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14C1" w14:textId="77777777" w:rsidR="003E1D53" w:rsidRPr="00EC7685" w:rsidRDefault="004005E8" w:rsidP="00A06E0A">
      <w:pPr>
        <w:spacing w:after="0" w:line="240" w:lineRule="auto"/>
        <w:rPr>
          <w:rFonts w:ascii="Times New Roman" w:hAnsi="Times New Roman"/>
        </w:rPr>
      </w:pPr>
      <w:bookmarkStart w:id="0" w:name="_GoBack"/>
      <w:bookmarkEnd w:id="0"/>
      <w:r w:rsidRPr="00EC7685">
        <w:rPr>
          <w:rFonts w:ascii="Times New Roman" w:hAnsi="Times New Roman"/>
          <w:noProof/>
        </w:rPr>
        <w:drawing>
          <wp:anchor distT="0" distB="0" distL="114300" distR="114300" simplePos="0" relativeHeight="251659264" behindDoc="1" locked="0" layoutInCell="1" allowOverlap="1" wp14:anchorId="6C8CB1F0" wp14:editId="6C932B23">
            <wp:simplePos x="0" y="0"/>
            <wp:positionH relativeFrom="margin">
              <wp:posOffset>4905375</wp:posOffset>
            </wp:positionH>
            <wp:positionV relativeFrom="paragraph">
              <wp:posOffset>-973455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3"/>
        <w:gridCol w:w="6677"/>
      </w:tblGrid>
      <w:tr w:rsidR="00EC7685" w:rsidRPr="00EC7685" w14:paraId="2CBECA40" w14:textId="77777777" w:rsidTr="00C45E0F">
        <w:tc>
          <w:tcPr>
            <w:tcW w:w="2718" w:type="dxa"/>
          </w:tcPr>
          <w:p w14:paraId="17366F32" w14:textId="77777777" w:rsidR="00EC7685" w:rsidRPr="00EC7685" w:rsidRDefault="00EC7685" w:rsidP="00C45E0F">
            <w:pPr>
              <w:contextualSpacing/>
              <w:rPr>
                <w:rFonts w:ascii="Times New Roman" w:hAnsi="Times New Roman"/>
                <w:b/>
              </w:rPr>
            </w:pPr>
            <w:r w:rsidRPr="00EC7685">
              <w:rPr>
                <w:rFonts w:ascii="Times New Roman" w:hAnsi="Times New Roman"/>
                <w:b/>
              </w:rPr>
              <w:t>RFP Number:</w:t>
            </w:r>
          </w:p>
        </w:tc>
        <w:tc>
          <w:tcPr>
            <w:tcW w:w="6858" w:type="dxa"/>
          </w:tcPr>
          <w:p w14:paraId="1E548D55" w14:textId="29AE6C3B" w:rsidR="00EC7685" w:rsidRPr="00D7414C" w:rsidRDefault="00654938" w:rsidP="00C45E0F">
            <w:pPr>
              <w:contextualSpacing/>
              <w:rPr>
                <w:rFonts w:ascii="Times New Roman" w:hAnsi="Times New Roman"/>
              </w:rPr>
            </w:pPr>
            <w:r w:rsidRPr="00D7414C">
              <w:rPr>
                <w:rFonts w:ascii="Times New Roman" w:hAnsi="Times New Roman"/>
              </w:rPr>
              <w:t>RFP-0</w:t>
            </w:r>
            <w:r w:rsidR="00E801C7" w:rsidRPr="00D7414C">
              <w:rPr>
                <w:rFonts w:ascii="Times New Roman" w:hAnsi="Times New Roman"/>
              </w:rPr>
              <w:t>1</w:t>
            </w:r>
            <w:r w:rsidR="00715873" w:rsidRPr="00D7414C">
              <w:rPr>
                <w:rFonts w:ascii="Times New Roman" w:hAnsi="Times New Roman"/>
              </w:rPr>
              <w:t>5</w:t>
            </w:r>
            <w:r w:rsidR="006C4256" w:rsidRPr="00D7414C">
              <w:rPr>
                <w:rFonts w:ascii="Times New Roman" w:hAnsi="Times New Roman"/>
              </w:rPr>
              <w:t xml:space="preserve"> </w:t>
            </w:r>
            <w:r w:rsidR="00E31045" w:rsidRPr="00D7414C">
              <w:rPr>
                <w:rFonts w:ascii="Times New Roman" w:hAnsi="Times New Roman"/>
              </w:rPr>
              <w:t xml:space="preserve">AWP </w:t>
            </w:r>
            <w:r w:rsidR="00331267">
              <w:rPr>
                <w:rFonts w:ascii="Times New Roman" w:hAnsi="Times New Roman"/>
              </w:rPr>
              <w:t>Consultant to Facilitate Staff</w:t>
            </w:r>
            <w:r w:rsidR="00B063AC">
              <w:rPr>
                <w:rFonts w:ascii="Times New Roman" w:hAnsi="Times New Roman"/>
              </w:rPr>
              <w:t xml:space="preserve"> Annual Workplan Implementation Workshop</w:t>
            </w:r>
          </w:p>
        </w:tc>
      </w:tr>
      <w:tr w:rsidR="00EC7685" w:rsidRPr="00EC7685" w14:paraId="2C142B65" w14:textId="77777777" w:rsidTr="00C45E0F">
        <w:tc>
          <w:tcPr>
            <w:tcW w:w="2718" w:type="dxa"/>
          </w:tcPr>
          <w:p w14:paraId="2E61C0F5" w14:textId="77777777" w:rsidR="00EC7685" w:rsidRPr="00EC7685" w:rsidRDefault="00EC7685" w:rsidP="00C45E0F">
            <w:pPr>
              <w:contextualSpacing/>
              <w:rPr>
                <w:rFonts w:ascii="Times New Roman" w:hAnsi="Times New Roman"/>
                <w:b/>
              </w:rPr>
            </w:pPr>
            <w:r w:rsidRPr="00EC7685">
              <w:rPr>
                <w:rFonts w:ascii="Times New Roman" w:hAnsi="Times New Roman"/>
                <w:b/>
              </w:rPr>
              <w:t>Issuance Date:</w:t>
            </w:r>
          </w:p>
        </w:tc>
        <w:tc>
          <w:tcPr>
            <w:tcW w:w="6858" w:type="dxa"/>
          </w:tcPr>
          <w:p w14:paraId="77344A52" w14:textId="6D8B768F" w:rsidR="00EC7685" w:rsidRPr="00B90105" w:rsidRDefault="00E31045" w:rsidP="00C45E0F">
            <w:pPr>
              <w:contextualSpacing/>
              <w:rPr>
                <w:rFonts w:ascii="Times New Roman" w:hAnsi="Times New Roman"/>
              </w:rPr>
            </w:pPr>
            <w:r w:rsidRPr="00B90105">
              <w:rPr>
                <w:rFonts w:ascii="Times New Roman" w:hAnsi="Times New Roman"/>
              </w:rPr>
              <w:t xml:space="preserve">October </w:t>
            </w:r>
            <w:r w:rsidR="000553D5" w:rsidRPr="00B90105">
              <w:rPr>
                <w:rFonts w:ascii="Times New Roman" w:hAnsi="Times New Roman"/>
              </w:rPr>
              <w:t>10</w:t>
            </w:r>
            <w:r w:rsidRPr="00B90105">
              <w:rPr>
                <w:rFonts w:ascii="Times New Roman" w:hAnsi="Times New Roman"/>
                <w:vertAlign w:val="superscript"/>
              </w:rPr>
              <w:t>th</w:t>
            </w:r>
            <w:r w:rsidR="00154995" w:rsidRPr="00B90105">
              <w:rPr>
                <w:rFonts w:ascii="Times New Roman" w:hAnsi="Times New Roman"/>
              </w:rPr>
              <w:t>, 2019</w:t>
            </w:r>
            <w:r w:rsidR="00331267" w:rsidRPr="00B90105">
              <w:rPr>
                <w:rFonts w:ascii="Times New Roman" w:hAnsi="Times New Roman"/>
              </w:rPr>
              <w:t xml:space="preserve"> </w:t>
            </w:r>
          </w:p>
        </w:tc>
      </w:tr>
      <w:tr w:rsidR="00EC7685" w:rsidRPr="00EC7685" w14:paraId="732E6FD4" w14:textId="77777777" w:rsidTr="00C45E0F">
        <w:tc>
          <w:tcPr>
            <w:tcW w:w="2718" w:type="dxa"/>
          </w:tcPr>
          <w:p w14:paraId="1CD1820F" w14:textId="77777777" w:rsidR="00EC7685" w:rsidRPr="00EC7685" w:rsidRDefault="00EC7685" w:rsidP="00C45E0F">
            <w:pPr>
              <w:contextualSpacing/>
              <w:rPr>
                <w:rFonts w:ascii="Times New Roman" w:hAnsi="Times New Roman"/>
                <w:b/>
              </w:rPr>
            </w:pPr>
            <w:r w:rsidRPr="00EC7685">
              <w:rPr>
                <w:rFonts w:ascii="Times New Roman" w:hAnsi="Times New Roman"/>
                <w:b/>
              </w:rPr>
              <w:t>Deadline for Questions:</w:t>
            </w:r>
          </w:p>
        </w:tc>
        <w:tc>
          <w:tcPr>
            <w:tcW w:w="6858" w:type="dxa"/>
          </w:tcPr>
          <w:p w14:paraId="2C772E0D" w14:textId="613BEEDE" w:rsidR="00EC7685" w:rsidRPr="00B90105" w:rsidRDefault="00E31045" w:rsidP="00C45E0F">
            <w:pPr>
              <w:contextualSpacing/>
              <w:rPr>
                <w:rFonts w:ascii="Times New Roman" w:hAnsi="Times New Roman"/>
              </w:rPr>
            </w:pPr>
            <w:r w:rsidRPr="00B90105">
              <w:rPr>
                <w:rFonts w:ascii="Times New Roman" w:hAnsi="Times New Roman"/>
              </w:rPr>
              <w:t xml:space="preserve">October </w:t>
            </w:r>
            <w:r w:rsidR="00565F6B" w:rsidRPr="00B90105">
              <w:rPr>
                <w:rFonts w:ascii="Times New Roman" w:hAnsi="Times New Roman"/>
              </w:rPr>
              <w:t>18</w:t>
            </w:r>
            <w:r w:rsidRPr="00B90105">
              <w:rPr>
                <w:rFonts w:ascii="Times New Roman" w:hAnsi="Times New Roman"/>
                <w:vertAlign w:val="superscript"/>
              </w:rPr>
              <w:t>th</w:t>
            </w:r>
            <w:r w:rsidRPr="00B90105">
              <w:rPr>
                <w:rFonts w:ascii="Times New Roman" w:hAnsi="Times New Roman"/>
              </w:rPr>
              <w:t>, 2019</w:t>
            </w:r>
          </w:p>
        </w:tc>
      </w:tr>
      <w:tr w:rsidR="00EC7685" w:rsidRPr="00EC7685" w14:paraId="103FF5B9" w14:textId="77777777" w:rsidTr="00C45E0F">
        <w:tc>
          <w:tcPr>
            <w:tcW w:w="2718" w:type="dxa"/>
          </w:tcPr>
          <w:p w14:paraId="57850051" w14:textId="77777777" w:rsidR="00EC7685" w:rsidRPr="00EC7685" w:rsidRDefault="00EC7685" w:rsidP="00C45E0F">
            <w:pPr>
              <w:contextualSpacing/>
              <w:rPr>
                <w:rFonts w:ascii="Times New Roman" w:hAnsi="Times New Roman"/>
                <w:b/>
              </w:rPr>
            </w:pPr>
            <w:r w:rsidRPr="00EC7685">
              <w:rPr>
                <w:rFonts w:ascii="Times New Roman" w:hAnsi="Times New Roman"/>
                <w:b/>
              </w:rPr>
              <w:t>Deadline for Offers:</w:t>
            </w:r>
          </w:p>
        </w:tc>
        <w:tc>
          <w:tcPr>
            <w:tcW w:w="6858" w:type="dxa"/>
          </w:tcPr>
          <w:p w14:paraId="2469F746" w14:textId="25FD518C" w:rsidR="00EC7685" w:rsidRPr="00B90105" w:rsidRDefault="00E31045" w:rsidP="00C45E0F">
            <w:pPr>
              <w:contextualSpacing/>
              <w:rPr>
                <w:rFonts w:ascii="Times New Roman" w:hAnsi="Times New Roman"/>
              </w:rPr>
            </w:pPr>
            <w:r w:rsidRPr="00B90105">
              <w:rPr>
                <w:rFonts w:ascii="Times New Roman" w:hAnsi="Times New Roman"/>
              </w:rPr>
              <w:t xml:space="preserve">October </w:t>
            </w:r>
            <w:r w:rsidR="00565F6B" w:rsidRPr="00B90105">
              <w:rPr>
                <w:rFonts w:ascii="Times New Roman" w:hAnsi="Times New Roman"/>
              </w:rPr>
              <w:t>31</w:t>
            </w:r>
            <w:r w:rsidRPr="00B90105">
              <w:rPr>
                <w:rFonts w:ascii="Times New Roman" w:hAnsi="Times New Roman"/>
                <w:vertAlign w:val="superscript"/>
              </w:rPr>
              <w:t>th</w:t>
            </w:r>
            <w:r w:rsidR="00154995" w:rsidRPr="00B90105">
              <w:rPr>
                <w:rFonts w:ascii="Times New Roman" w:hAnsi="Times New Roman"/>
              </w:rPr>
              <w:t>, 2019</w:t>
            </w:r>
          </w:p>
        </w:tc>
      </w:tr>
      <w:tr w:rsidR="00EC7685" w:rsidRPr="00EC7685" w14:paraId="17FF21B3" w14:textId="77777777" w:rsidTr="00C45E0F">
        <w:trPr>
          <w:trHeight w:val="188"/>
        </w:trPr>
        <w:tc>
          <w:tcPr>
            <w:tcW w:w="2718" w:type="dxa"/>
          </w:tcPr>
          <w:p w14:paraId="00C28404" w14:textId="77777777" w:rsidR="00EC7685" w:rsidRPr="00EC7685" w:rsidRDefault="00EC7685" w:rsidP="00C45E0F">
            <w:pPr>
              <w:contextualSpacing/>
              <w:rPr>
                <w:rFonts w:ascii="Times New Roman" w:hAnsi="Times New Roman"/>
                <w:b/>
              </w:rPr>
            </w:pPr>
            <w:r w:rsidRPr="00EC7685">
              <w:rPr>
                <w:rFonts w:ascii="Times New Roman" w:hAnsi="Times New Roman"/>
                <w:b/>
              </w:rPr>
              <w:t>Description:</w:t>
            </w:r>
          </w:p>
        </w:tc>
        <w:tc>
          <w:tcPr>
            <w:tcW w:w="6858" w:type="dxa"/>
          </w:tcPr>
          <w:p w14:paraId="414F3DB5" w14:textId="00E4EF6E" w:rsidR="00EC7685" w:rsidRPr="00EC7685" w:rsidRDefault="00154995" w:rsidP="00C45E0F">
            <w:pPr>
              <w:contextualSpacing/>
              <w:rPr>
                <w:rFonts w:ascii="Times New Roman" w:hAnsi="Times New Roman"/>
              </w:rPr>
            </w:pPr>
            <w:r>
              <w:rPr>
                <w:rFonts w:ascii="Times New Roman" w:hAnsi="Times New Roman"/>
              </w:rPr>
              <w:t xml:space="preserve">Procurement of </w:t>
            </w:r>
            <w:r w:rsidR="00E976E0">
              <w:rPr>
                <w:rFonts w:ascii="Times New Roman" w:hAnsi="Times New Roman"/>
              </w:rPr>
              <w:t>a Workshop</w:t>
            </w:r>
            <w:r w:rsidR="00E86A13">
              <w:rPr>
                <w:rFonts w:ascii="Times New Roman" w:hAnsi="Times New Roman"/>
              </w:rPr>
              <w:t xml:space="preserve"> </w:t>
            </w:r>
            <w:r w:rsidR="004636CF">
              <w:rPr>
                <w:rFonts w:ascii="Times New Roman" w:hAnsi="Times New Roman"/>
              </w:rPr>
              <w:t>F</w:t>
            </w:r>
            <w:r w:rsidR="00E86A13">
              <w:rPr>
                <w:rFonts w:ascii="Times New Roman" w:hAnsi="Times New Roman"/>
              </w:rPr>
              <w:t>acilitat</w:t>
            </w:r>
            <w:r w:rsidR="00E976E0">
              <w:rPr>
                <w:rFonts w:ascii="Times New Roman" w:hAnsi="Times New Roman"/>
              </w:rPr>
              <w:t>or</w:t>
            </w:r>
            <w:r>
              <w:rPr>
                <w:rFonts w:ascii="Times New Roman" w:hAnsi="Times New Roman"/>
              </w:rPr>
              <w:t xml:space="preserve"> for </w:t>
            </w:r>
            <w:r w:rsidR="00E976E0">
              <w:rPr>
                <w:rFonts w:ascii="Times New Roman" w:hAnsi="Times New Roman"/>
              </w:rPr>
              <w:t xml:space="preserve">the </w:t>
            </w:r>
            <w:r>
              <w:rPr>
                <w:rFonts w:ascii="Times New Roman" w:hAnsi="Times New Roman"/>
              </w:rPr>
              <w:t xml:space="preserve">USAID funded FTF </w:t>
            </w:r>
            <w:r w:rsidR="00FC5F6C">
              <w:rPr>
                <w:rFonts w:ascii="Times New Roman" w:hAnsi="Times New Roman"/>
              </w:rPr>
              <w:t>Nigeria Agribusiness Investment Activity</w:t>
            </w:r>
            <w:r>
              <w:rPr>
                <w:rFonts w:ascii="Times New Roman" w:hAnsi="Times New Roman"/>
              </w:rPr>
              <w:t xml:space="preserve"> </w:t>
            </w:r>
          </w:p>
        </w:tc>
      </w:tr>
      <w:tr w:rsidR="00EC7685" w:rsidRPr="00EC7685" w14:paraId="04F92F69" w14:textId="77777777" w:rsidTr="00C45E0F">
        <w:tc>
          <w:tcPr>
            <w:tcW w:w="2718" w:type="dxa"/>
          </w:tcPr>
          <w:p w14:paraId="31BC7FE8" w14:textId="77777777" w:rsidR="00EC7685" w:rsidRPr="00EC7685" w:rsidRDefault="00EC7685" w:rsidP="00C45E0F">
            <w:pPr>
              <w:contextualSpacing/>
              <w:rPr>
                <w:rFonts w:ascii="Times New Roman" w:hAnsi="Times New Roman"/>
                <w:b/>
              </w:rPr>
            </w:pPr>
            <w:r w:rsidRPr="00EC7685">
              <w:rPr>
                <w:rFonts w:ascii="Times New Roman" w:hAnsi="Times New Roman"/>
                <w:b/>
              </w:rPr>
              <w:t>For:</w:t>
            </w:r>
          </w:p>
        </w:tc>
        <w:tc>
          <w:tcPr>
            <w:tcW w:w="6858" w:type="dxa"/>
          </w:tcPr>
          <w:p w14:paraId="2783C3BF" w14:textId="228A84C5" w:rsidR="00EC7685" w:rsidRPr="00EC7685" w:rsidRDefault="00154995" w:rsidP="00C45E0F">
            <w:pPr>
              <w:contextualSpacing/>
              <w:rPr>
                <w:rFonts w:ascii="Times New Roman" w:hAnsi="Times New Roman"/>
              </w:rPr>
            </w:pPr>
            <w:r>
              <w:rPr>
                <w:rFonts w:ascii="Times New Roman" w:hAnsi="Times New Roman"/>
              </w:rPr>
              <w:t xml:space="preserve">Feed the Future </w:t>
            </w:r>
            <w:r w:rsidR="00FC5F6C">
              <w:rPr>
                <w:rFonts w:ascii="Times New Roman" w:hAnsi="Times New Roman"/>
              </w:rPr>
              <w:t>Nigeria Agribusiness Investment Activity</w:t>
            </w:r>
          </w:p>
        </w:tc>
      </w:tr>
      <w:tr w:rsidR="00EC7685" w:rsidRPr="00EC7685" w14:paraId="3C35A86E" w14:textId="77777777" w:rsidTr="00C45E0F">
        <w:tc>
          <w:tcPr>
            <w:tcW w:w="2718" w:type="dxa"/>
          </w:tcPr>
          <w:p w14:paraId="669C8B63" w14:textId="77777777" w:rsidR="00EC7685" w:rsidRPr="00DC561A" w:rsidRDefault="00EC7685" w:rsidP="00C45E0F">
            <w:pPr>
              <w:contextualSpacing/>
              <w:rPr>
                <w:rFonts w:ascii="Times New Roman" w:hAnsi="Times New Roman"/>
                <w:b/>
              </w:rPr>
            </w:pPr>
            <w:r w:rsidRPr="00DC561A">
              <w:rPr>
                <w:rFonts w:ascii="Times New Roman" w:hAnsi="Times New Roman"/>
                <w:b/>
              </w:rPr>
              <w:t>Funded By:</w:t>
            </w:r>
          </w:p>
        </w:tc>
        <w:tc>
          <w:tcPr>
            <w:tcW w:w="6858" w:type="dxa"/>
          </w:tcPr>
          <w:p w14:paraId="68F5E3EB" w14:textId="4EF0CB56" w:rsidR="00EC7685" w:rsidRPr="00DC561A" w:rsidRDefault="00154995" w:rsidP="00C45E0F">
            <w:pPr>
              <w:contextualSpacing/>
              <w:rPr>
                <w:rFonts w:ascii="Times New Roman" w:hAnsi="Times New Roman"/>
              </w:rPr>
            </w:pPr>
            <w:r w:rsidRPr="00DC561A">
              <w:rPr>
                <w:rFonts w:ascii="Times New Roman" w:hAnsi="Times New Roman"/>
              </w:rPr>
              <w:t>USAID</w:t>
            </w:r>
            <w:r w:rsidR="00DC561A" w:rsidRPr="00DC561A">
              <w:rPr>
                <w:rFonts w:ascii="Times New Roman" w:hAnsi="Times New Roman"/>
              </w:rPr>
              <w:t>- 72062019C00001</w:t>
            </w:r>
          </w:p>
        </w:tc>
      </w:tr>
      <w:tr w:rsidR="00EC7685" w:rsidRPr="00EC7685" w14:paraId="2C53CBEC" w14:textId="77777777" w:rsidTr="00C45E0F">
        <w:tc>
          <w:tcPr>
            <w:tcW w:w="2718" w:type="dxa"/>
          </w:tcPr>
          <w:p w14:paraId="718B59AD" w14:textId="77777777" w:rsidR="00EC7685" w:rsidRPr="00EC7685" w:rsidRDefault="00EC7685" w:rsidP="00C45E0F">
            <w:pPr>
              <w:contextualSpacing/>
              <w:rPr>
                <w:rFonts w:ascii="Times New Roman" w:hAnsi="Times New Roman"/>
                <w:b/>
              </w:rPr>
            </w:pPr>
            <w:r w:rsidRPr="00EC7685">
              <w:rPr>
                <w:rFonts w:ascii="Times New Roman" w:hAnsi="Times New Roman"/>
                <w:b/>
              </w:rPr>
              <w:t>Implemented By:</w:t>
            </w:r>
          </w:p>
        </w:tc>
        <w:tc>
          <w:tcPr>
            <w:tcW w:w="6858" w:type="dxa"/>
          </w:tcPr>
          <w:p w14:paraId="09FC3A43" w14:textId="77777777" w:rsidR="00EC7685" w:rsidRPr="00EC7685" w:rsidRDefault="00EC7685" w:rsidP="00C45E0F">
            <w:pPr>
              <w:contextualSpacing/>
              <w:rPr>
                <w:rFonts w:ascii="Times New Roman" w:hAnsi="Times New Roman"/>
              </w:rPr>
            </w:pPr>
            <w:r w:rsidRPr="00EC7685">
              <w:rPr>
                <w:rFonts w:ascii="Times New Roman" w:hAnsi="Times New Roman"/>
              </w:rPr>
              <w:t>CNFA</w:t>
            </w:r>
          </w:p>
        </w:tc>
      </w:tr>
      <w:tr w:rsidR="00EC7685" w:rsidRPr="00EC7685" w14:paraId="7C42988C" w14:textId="77777777" w:rsidTr="00C45E0F">
        <w:tc>
          <w:tcPr>
            <w:tcW w:w="2718" w:type="dxa"/>
          </w:tcPr>
          <w:p w14:paraId="25C2DD53" w14:textId="57F11B7E" w:rsidR="00EC7685" w:rsidRPr="00EC7685" w:rsidRDefault="00EC7685" w:rsidP="00C45E0F">
            <w:pPr>
              <w:contextualSpacing/>
              <w:rPr>
                <w:rFonts w:ascii="Times New Roman" w:hAnsi="Times New Roman"/>
                <w:b/>
              </w:rPr>
            </w:pPr>
            <w:r w:rsidRPr="00EC7685">
              <w:rPr>
                <w:rFonts w:ascii="Times New Roman" w:hAnsi="Times New Roman"/>
                <w:b/>
              </w:rPr>
              <w:t>Point</w:t>
            </w:r>
            <w:r w:rsidR="005103DB">
              <w:rPr>
                <w:rFonts w:ascii="Times New Roman" w:hAnsi="Times New Roman"/>
                <w:b/>
              </w:rPr>
              <w:t>s</w:t>
            </w:r>
            <w:r w:rsidRPr="00EC7685">
              <w:rPr>
                <w:rFonts w:ascii="Times New Roman" w:hAnsi="Times New Roman"/>
                <w:b/>
              </w:rPr>
              <w:t xml:space="preserve"> of Contact</w:t>
            </w:r>
          </w:p>
        </w:tc>
        <w:tc>
          <w:tcPr>
            <w:tcW w:w="6858" w:type="dxa"/>
          </w:tcPr>
          <w:p w14:paraId="3FB182A8" w14:textId="3EC28DD6" w:rsidR="00EC7685" w:rsidRPr="00C3368A" w:rsidRDefault="00E31045" w:rsidP="00C45E0F">
            <w:pPr>
              <w:contextualSpacing/>
              <w:rPr>
                <w:rFonts w:ascii="Times New Roman" w:hAnsi="Times New Roman"/>
              </w:rPr>
            </w:pPr>
            <w:r>
              <w:rPr>
                <w:rFonts w:ascii="Times New Roman" w:hAnsi="Times New Roman"/>
              </w:rPr>
              <w:t>Ochuko Piserchia</w:t>
            </w:r>
          </w:p>
          <w:p w14:paraId="6A557FCD" w14:textId="48C825C8" w:rsidR="00D179DA" w:rsidRPr="00C3368A" w:rsidRDefault="00E31045" w:rsidP="00C45E0F">
            <w:pPr>
              <w:contextualSpacing/>
              <w:rPr>
                <w:rFonts w:ascii="Times New Roman" w:hAnsi="Times New Roman"/>
              </w:rPr>
            </w:pPr>
            <w:r>
              <w:rPr>
                <w:rFonts w:ascii="Times New Roman" w:hAnsi="Times New Roman"/>
              </w:rPr>
              <w:t>Communications &amp; Knowledge Management Specialist</w:t>
            </w:r>
          </w:p>
          <w:p w14:paraId="2B525024" w14:textId="7602F3F2" w:rsidR="00EC7685" w:rsidRPr="00C3368A" w:rsidRDefault="00D179DA" w:rsidP="00C45E0F">
            <w:pPr>
              <w:contextualSpacing/>
              <w:rPr>
                <w:rFonts w:ascii="Times New Roman" w:hAnsi="Times New Roman"/>
              </w:rPr>
            </w:pPr>
            <w:r w:rsidRPr="00C3368A">
              <w:rPr>
                <w:rFonts w:ascii="Times New Roman" w:hAnsi="Times New Roman"/>
              </w:rPr>
              <w:t>28A Danube Street, Maitama Abuja</w:t>
            </w:r>
          </w:p>
          <w:p w14:paraId="1C3A1BA0" w14:textId="568CE51D" w:rsidR="00EC7685" w:rsidRPr="00DC561A" w:rsidRDefault="001D6E24" w:rsidP="002E5B45">
            <w:pPr>
              <w:contextualSpacing/>
              <w:rPr>
                <w:rFonts w:ascii="Times New Roman" w:hAnsi="Times New Roman"/>
              </w:rPr>
            </w:pPr>
            <w:hyperlink r:id="rId12" w:history="1">
              <w:r w:rsidR="00715873" w:rsidRPr="00D7414C">
                <w:rPr>
                  <w:rStyle w:val="Hyperlink"/>
                  <w:rFonts w:ascii="Times New Roman" w:hAnsi="Times New Roman"/>
                </w:rPr>
                <w:t>o</w:t>
              </w:r>
              <w:r w:rsidR="00715873" w:rsidRPr="00D7414C">
                <w:rPr>
                  <w:rStyle w:val="Hyperlink"/>
                </w:rPr>
                <w:t>piserchia</w:t>
              </w:r>
              <w:r w:rsidR="00715873" w:rsidRPr="00D7414C">
                <w:rPr>
                  <w:rStyle w:val="Hyperlink"/>
                  <w:rFonts w:ascii="Times New Roman" w:hAnsi="Times New Roman"/>
                </w:rPr>
                <w:t>@ag-invest.org</w:t>
              </w:r>
            </w:hyperlink>
          </w:p>
        </w:tc>
      </w:tr>
    </w:tbl>
    <w:p w14:paraId="48A17EB8" w14:textId="77777777" w:rsidR="00AB594A" w:rsidRPr="00EC7685" w:rsidRDefault="00AB594A" w:rsidP="00AB594A">
      <w:pPr>
        <w:spacing w:after="0" w:line="240" w:lineRule="auto"/>
        <w:rPr>
          <w:rFonts w:ascii="Times New Roman" w:hAnsi="Times New Roman"/>
        </w:rPr>
      </w:pPr>
    </w:p>
    <w:p w14:paraId="76874736" w14:textId="77777777" w:rsidR="009D1EA8" w:rsidRPr="00EC7685" w:rsidRDefault="008265E7" w:rsidP="00337CA7">
      <w:pPr>
        <w:spacing w:after="0" w:line="240" w:lineRule="auto"/>
        <w:rPr>
          <w:rFonts w:ascii="Times New Roman" w:hAnsi="Times New Roman"/>
          <w:b/>
          <w:u w:val="single"/>
        </w:rPr>
      </w:pPr>
      <w:r w:rsidRPr="00EC7685">
        <w:rPr>
          <w:rFonts w:ascii="Times New Roman" w:hAnsi="Times New Roman"/>
          <w:b/>
          <w:u w:val="single"/>
        </w:rPr>
        <w:t>Section 1</w:t>
      </w:r>
      <w:r w:rsidR="009D1EA8" w:rsidRPr="00EC7685">
        <w:rPr>
          <w:rFonts w:ascii="Times New Roman" w:hAnsi="Times New Roman"/>
          <w:b/>
          <w:u w:val="single"/>
        </w:rPr>
        <w:t>:</w:t>
      </w:r>
      <w:r w:rsidR="00204555" w:rsidRPr="00EC7685">
        <w:rPr>
          <w:rFonts w:ascii="Times New Roman" w:hAnsi="Times New Roman"/>
          <w:b/>
          <w:u w:val="single"/>
        </w:rPr>
        <w:t xml:space="preserve"> </w:t>
      </w:r>
      <w:r w:rsidRPr="00EC7685">
        <w:rPr>
          <w:rFonts w:ascii="Times New Roman" w:hAnsi="Times New Roman"/>
          <w:b/>
          <w:u w:val="single"/>
        </w:rPr>
        <w:t>Introduction, Technical Background</w:t>
      </w:r>
      <w:r w:rsidR="00812AE6" w:rsidRPr="00EC7685">
        <w:rPr>
          <w:rFonts w:ascii="Times New Roman" w:hAnsi="Times New Roman"/>
          <w:b/>
          <w:u w:val="single"/>
        </w:rPr>
        <w:t xml:space="preserve"> </w:t>
      </w:r>
      <w:r w:rsidRPr="00EC7685">
        <w:rPr>
          <w:rFonts w:ascii="Times New Roman" w:hAnsi="Times New Roman"/>
          <w:b/>
          <w:u w:val="single"/>
        </w:rPr>
        <w:t>and Scope of Work</w:t>
      </w:r>
    </w:p>
    <w:p w14:paraId="3EC3D1D0" w14:textId="77777777" w:rsidR="009D1EA8" w:rsidRPr="00EC7685" w:rsidRDefault="009D1EA8" w:rsidP="00337CA7">
      <w:pPr>
        <w:spacing w:after="0" w:line="240" w:lineRule="auto"/>
        <w:rPr>
          <w:rFonts w:ascii="Times New Roman" w:hAnsi="Times New Roman"/>
        </w:rPr>
      </w:pPr>
    </w:p>
    <w:p w14:paraId="783D1A90" w14:textId="38D99C9A" w:rsidR="00C64F97" w:rsidRPr="00EC7685" w:rsidRDefault="008265E7" w:rsidP="00F76F5C">
      <w:pPr>
        <w:suppressAutoHyphens/>
        <w:spacing w:after="0" w:line="240" w:lineRule="auto"/>
        <w:ind w:left="360"/>
        <w:rPr>
          <w:rFonts w:ascii="Times New Roman" w:hAnsi="Times New Roman"/>
        </w:rPr>
      </w:pPr>
      <w:r w:rsidRPr="00EC7685">
        <w:rPr>
          <w:rFonts w:ascii="Times New Roman" w:hAnsi="Times New Roman"/>
          <w:b/>
          <w:u w:val="single"/>
        </w:rPr>
        <w:t>1</w:t>
      </w:r>
      <w:r w:rsidR="00F76F5C" w:rsidRPr="00EC7685">
        <w:rPr>
          <w:rFonts w:ascii="Times New Roman" w:hAnsi="Times New Roman"/>
          <w:b/>
          <w:u w:val="single"/>
        </w:rPr>
        <w:t xml:space="preserve">.1 </w:t>
      </w:r>
      <w:r w:rsidR="003870ED" w:rsidRPr="00EC7685">
        <w:rPr>
          <w:rFonts w:ascii="Times New Roman" w:hAnsi="Times New Roman"/>
          <w:b/>
          <w:u w:val="single"/>
        </w:rPr>
        <w:t>Introduction</w:t>
      </w:r>
      <w:r w:rsidR="003870ED" w:rsidRPr="00EC7685">
        <w:rPr>
          <w:rFonts w:ascii="Times New Roman" w:hAnsi="Times New Roman"/>
        </w:rPr>
        <w:t>:</w:t>
      </w:r>
      <w:r w:rsidR="00204555" w:rsidRPr="00EC7685">
        <w:rPr>
          <w:rFonts w:ascii="Times New Roman" w:hAnsi="Times New Roman"/>
        </w:rPr>
        <w:t xml:space="preserve"> </w:t>
      </w:r>
      <w:r w:rsidR="00C64F97" w:rsidRPr="00EC7685">
        <w:rPr>
          <w:rFonts w:ascii="Times New Roman" w:hAnsi="Times New Roman"/>
        </w:rPr>
        <w:t xml:space="preserve">CNFA </w:t>
      </w:r>
      <w:r w:rsidR="00D33B2D" w:rsidRPr="00EC7685">
        <w:rPr>
          <w:rFonts w:ascii="Times New Roman" w:hAnsi="Times New Roman"/>
        </w:rPr>
        <w:t xml:space="preserve">is a non-profit international development organization based in Washington D.C. </w:t>
      </w:r>
      <w:r w:rsidR="00C64F97" w:rsidRPr="00EC7685">
        <w:rPr>
          <w:rFonts w:ascii="Times New Roman" w:hAnsi="Times New Roman"/>
        </w:rPr>
        <w:t xml:space="preserve">which currently implements the </w:t>
      </w:r>
      <w:r w:rsidR="00154995">
        <w:rPr>
          <w:rFonts w:ascii="Times New Roman" w:hAnsi="Times New Roman"/>
        </w:rPr>
        <w:t>F</w:t>
      </w:r>
      <w:r w:rsidR="00540E08">
        <w:rPr>
          <w:rFonts w:ascii="Times New Roman" w:hAnsi="Times New Roman"/>
        </w:rPr>
        <w:t>eed-the-Future Agribusiness Investment</w:t>
      </w:r>
      <w:r w:rsidR="00EC7685" w:rsidRPr="00EC7685">
        <w:rPr>
          <w:rFonts w:ascii="Times New Roman" w:hAnsi="Times New Roman"/>
        </w:rPr>
        <w:t xml:space="preserve"> </w:t>
      </w:r>
      <w:r w:rsidR="00CD7CE9">
        <w:rPr>
          <w:rFonts w:ascii="Times New Roman" w:hAnsi="Times New Roman"/>
        </w:rPr>
        <w:t>Activity</w:t>
      </w:r>
      <w:r w:rsidR="00CD7CE9" w:rsidRPr="00EC7685">
        <w:rPr>
          <w:rFonts w:ascii="Times New Roman" w:hAnsi="Times New Roman"/>
        </w:rPr>
        <w:t xml:space="preserve"> </w:t>
      </w:r>
      <w:r w:rsidR="00C64F97" w:rsidRPr="00EC7685">
        <w:rPr>
          <w:rFonts w:ascii="Times New Roman" w:hAnsi="Times New Roman"/>
        </w:rPr>
        <w:t xml:space="preserve">in </w:t>
      </w:r>
      <w:r w:rsidR="00540E08">
        <w:rPr>
          <w:rFonts w:ascii="Times New Roman" w:hAnsi="Times New Roman"/>
        </w:rPr>
        <w:t>Nigeria</w:t>
      </w:r>
      <w:r w:rsidR="00C64F97" w:rsidRPr="00EC7685">
        <w:rPr>
          <w:rFonts w:ascii="Times New Roman" w:hAnsi="Times New Roman"/>
        </w:rPr>
        <w:t xml:space="preserve">. </w:t>
      </w:r>
      <w:r w:rsidR="00CD2F55" w:rsidRPr="00EC7685">
        <w:rPr>
          <w:rFonts w:ascii="Times New Roman" w:hAnsi="Times New Roman"/>
        </w:rPr>
        <w:t xml:space="preserve">CNFA </w:t>
      </w:r>
      <w:r w:rsidR="00CD2F55" w:rsidRPr="005D3BFE">
        <w:rPr>
          <w:rFonts w:ascii="Times New Roman" w:hAnsi="Times New Roman"/>
        </w:rPr>
        <w:t xml:space="preserve">is </w:t>
      </w:r>
      <w:r w:rsidR="00C64F97" w:rsidRPr="005D3BFE">
        <w:rPr>
          <w:rFonts w:ascii="Times New Roman" w:hAnsi="Times New Roman"/>
        </w:rPr>
        <w:t xml:space="preserve">seeking the services </w:t>
      </w:r>
      <w:r w:rsidR="00F4418F" w:rsidRPr="005D3BFE">
        <w:rPr>
          <w:rFonts w:ascii="Times New Roman" w:hAnsi="Times New Roman"/>
        </w:rPr>
        <w:t>of a</w:t>
      </w:r>
      <w:r w:rsidR="00E976E0" w:rsidRPr="005D3BFE">
        <w:rPr>
          <w:rFonts w:ascii="Times New Roman" w:hAnsi="Times New Roman"/>
        </w:rPr>
        <w:t>n experienced f</w:t>
      </w:r>
      <w:r w:rsidR="004636CF" w:rsidRPr="005D3BFE">
        <w:rPr>
          <w:rFonts w:ascii="Times New Roman" w:hAnsi="Times New Roman"/>
        </w:rPr>
        <w:t>acilitator</w:t>
      </w:r>
      <w:r w:rsidR="00540E08" w:rsidRPr="005D3BFE">
        <w:rPr>
          <w:rFonts w:ascii="Times New Roman" w:hAnsi="Times New Roman"/>
        </w:rPr>
        <w:t xml:space="preserve"> in Abuja</w:t>
      </w:r>
      <w:r w:rsidR="00C64F97" w:rsidRPr="005D3BFE">
        <w:rPr>
          <w:rFonts w:ascii="Times New Roman" w:hAnsi="Times New Roman"/>
        </w:rPr>
        <w:t xml:space="preserve"> to provide </w:t>
      </w:r>
      <w:r w:rsidR="004636CF" w:rsidRPr="005D3BFE">
        <w:rPr>
          <w:rFonts w:ascii="Times New Roman" w:hAnsi="Times New Roman"/>
        </w:rPr>
        <w:t xml:space="preserve">support </w:t>
      </w:r>
      <w:r w:rsidR="00E86A13" w:rsidRPr="005D3BFE">
        <w:rPr>
          <w:rFonts w:ascii="Times New Roman" w:hAnsi="Times New Roman"/>
        </w:rPr>
        <w:t>in facilitating</w:t>
      </w:r>
      <w:r w:rsidR="00E86A13" w:rsidRPr="00E86A13">
        <w:rPr>
          <w:rFonts w:ascii="Times New Roman" w:hAnsi="Times New Roman"/>
        </w:rPr>
        <w:t xml:space="preserve"> a 3-day CNFA Nigeria </w:t>
      </w:r>
      <w:r w:rsidR="00331267">
        <w:rPr>
          <w:rFonts w:ascii="Times New Roman" w:hAnsi="Times New Roman"/>
        </w:rPr>
        <w:t xml:space="preserve">Agribusiness Investment Activity Staff </w:t>
      </w:r>
      <w:r w:rsidR="00E86A13" w:rsidRPr="00E86A13">
        <w:rPr>
          <w:rFonts w:ascii="Times New Roman" w:hAnsi="Times New Roman"/>
        </w:rPr>
        <w:t xml:space="preserve">annual workplan implementation </w:t>
      </w:r>
      <w:r w:rsidR="00E976E0">
        <w:rPr>
          <w:rFonts w:ascii="Times New Roman" w:hAnsi="Times New Roman"/>
        </w:rPr>
        <w:t xml:space="preserve">and team building </w:t>
      </w:r>
      <w:r w:rsidR="00E86A13" w:rsidRPr="00E86A13">
        <w:rPr>
          <w:rFonts w:ascii="Times New Roman" w:hAnsi="Times New Roman"/>
        </w:rPr>
        <w:t>workshop.</w:t>
      </w:r>
    </w:p>
    <w:p w14:paraId="4854C893" w14:textId="77777777" w:rsidR="00214F38" w:rsidRPr="00EC7685" w:rsidRDefault="00214F38" w:rsidP="00214F38">
      <w:pPr>
        <w:suppressAutoHyphens/>
        <w:spacing w:after="0" w:line="240" w:lineRule="auto"/>
        <w:rPr>
          <w:rFonts w:ascii="Times New Roman" w:hAnsi="Times New Roman"/>
        </w:rPr>
      </w:pPr>
    </w:p>
    <w:p w14:paraId="779F9BD2" w14:textId="2E215589" w:rsidR="003870ED" w:rsidRPr="00EC7685" w:rsidRDefault="00214F38" w:rsidP="00120141">
      <w:pPr>
        <w:suppressAutoHyphens/>
        <w:spacing w:after="0" w:line="240" w:lineRule="auto"/>
        <w:ind w:left="360"/>
        <w:rPr>
          <w:rFonts w:ascii="Times New Roman" w:hAnsi="Times New Roman"/>
        </w:rPr>
      </w:pPr>
      <w:r w:rsidRPr="00EC7685">
        <w:rPr>
          <w:rFonts w:ascii="Times New Roman" w:hAnsi="Times New Roman"/>
        </w:rPr>
        <w:t xml:space="preserve">Offerors are responsible for ensuring that their offers are received by </w:t>
      </w:r>
      <w:r w:rsidR="00304F2D" w:rsidRPr="00EC7685">
        <w:rPr>
          <w:rFonts w:ascii="Times New Roman" w:hAnsi="Times New Roman"/>
        </w:rPr>
        <w:t>CNFA</w:t>
      </w:r>
      <w:r w:rsidRPr="00EC7685">
        <w:rPr>
          <w:rFonts w:ascii="Times New Roman" w:hAnsi="Times New Roman"/>
        </w:rPr>
        <w:t xml:space="preserve"> in accordance with the instructions, terms, and conditions described in this </w:t>
      </w:r>
      <w:r w:rsidR="004005E8" w:rsidRPr="00EC7685">
        <w:rPr>
          <w:rFonts w:ascii="Times New Roman" w:hAnsi="Times New Roman"/>
        </w:rPr>
        <w:t>RF</w:t>
      </w:r>
      <w:r w:rsidR="005E39B9" w:rsidRPr="00EC7685">
        <w:rPr>
          <w:rFonts w:ascii="Times New Roman" w:hAnsi="Times New Roman"/>
        </w:rPr>
        <w:t>P</w:t>
      </w:r>
      <w:r w:rsidRPr="00EC7685">
        <w:rPr>
          <w:rFonts w:ascii="Times New Roman" w:hAnsi="Times New Roman"/>
        </w:rPr>
        <w:t>. Failure to adhere with instructions described in this RF</w:t>
      </w:r>
      <w:r w:rsidR="005E39B9" w:rsidRPr="00EC7685">
        <w:rPr>
          <w:rFonts w:ascii="Times New Roman" w:hAnsi="Times New Roman"/>
        </w:rPr>
        <w:t>P</w:t>
      </w:r>
      <w:r w:rsidRPr="00EC7685">
        <w:rPr>
          <w:rFonts w:ascii="Times New Roman" w:hAnsi="Times New Roman"/>
        </w:rPr>
        <w:t xml:space="preserve"> may lead to disqualification of an offer from consideration.</w:t>
      </w:r>
      <w:r w:rsidR="00CD7CE9">
        <w:rPr>
          <w:rFonts w:ascii="Times New Roman" w:hAnsi="Times New Roman"/>
        </w:rPr>
        <w:t xml:space="preserve"> All offerors must be based in Abuja</w:t>
      </w:r>
      <w:r w:rsidR="00331267">
        <w:rPr>
          <w:rFonts w:ascii="Times New Roman" w:hAnsi="Times New Roman"/>
        </w:rPr>
        <w:t xml:space="preserve">, </w:t>
      </w:r>
      <w:r w:rsidR="00F4418F">
        <w:rPr>
          <w:rFonts w:ascii="Times New Roman" w:hAnsi="Times New Roman"/>
        </w:rPr>
        <w:t>Nigeria or</w:t>
      </w:r>
      <w:r w:rsidR="00331267">
        <w:rPr>
          <w:rFonts w:ascii="Times New Roman" w:hAnsi="Times New Roman"/>
        </w:rPr>
        <w:t xml:space="preserve"> be ready to bear the cost of logistics for the </w:t>
      </w:r>
      <w:r w:rsidR="00F4418F">
        <w:rPr>
          <w:rFonts w:ascii="Times New Roman" w:hAnsi="Times New Roman"/>
        </w:rPr>
        <w:t>exercise, to</w:t>
      </w:r>
      <w:r w:rsidR="00CD7CE9">
        <w:rPr>
          <w:rFonts w:ascii="Times New Roman" w:hAnsi="Times New Roman"/>
        </w:rPr>
        <w:t xml:space="preserve"> facilitate face-to-face meetings </w:t>
      </w:r>
      <w:r w:rsidR="00F5798F">
        <w:rPr>
          <w:rFonts w:ascii="Times New Roman" w:hAnsi="Times New Roman"/>
        </w:rPr>
        <w:t>and working relationship</w:t>
      </w:r>
      <w:r w:rsidR="00CD7CE9">
        <w:rPr>
          <w:rFonts w:ascii="Times New Roman" w:hAnsi="Times New Roman"/>
        </w:rPr>
        <w:t>.</w:t>
      </w:r>
    </w:p>
    <w:p w14:paraId="4129C11F" w14:textId="77777777" w:rsidR="008265E7" w:rsidRPr="00EC7685" w:rsidRDefault="008265E7" w:rsidP="008265E7">
      <w:pPr>
        <w:tabs>
          <w:tab w:val="left" w:pos="1824"/>
        </w:tabs>
        <w:spacing w:after="0" w:line="240" w:lineRule="auto"/>
        <w:rPr>
          <w:rFonts w:ascii="Times New Roman" w:hAnsi="Times New Roman"/>
          <w:b/>
          <w:u w:val="single"/>
        </w:rPr>
      </w:pPr>
    </w:p>
    <w:p w14:paraId="79E2A996" w14:textId="41B53B9A" w:rsidR="007674E2" w:rsidRDefault="0085632E" w:rsidP="00B91DF5">
      <w:pPr>
        <w:suppressAutoHyphens/>
        <w:spacing w:after="0" w:line="240" w:lineRule="auto"/>
        <w:ind w:left="360"/>
        <w:rPr>
          <w:rFonts w:ascii="Times New Roman" w:hAnsi="Times New Roman"/>
        </w:rPr>
      </w:pPr>
      <w:r w:rsidRPr="00EC7685">
        <w:rPr>
          <w:rFonts w:ascii="Times New Roman" w:hAnsi="Times New Roman"/>
          <w:b/>
          <w:u w:val="single"/>
        </w:rPr>
        <w:t>1.2</w:t>
      </w:r>
      <w:r w:rsidR="008265E7" w:rsidRPr="00EC7685">
        <w:rPr>
          <w:rFonts w:ascii="Times New Roman" w:hAnsi="Times New Roman"/>
          <w:b/>
          <w:u w:val="single"/>
        </w:rPr>
        <w:t xml:space="preserve">: Scope of Work: </w:t>
      </w:r>
      <w:r w:rsidR="007674E2" w:rsidRPr="00EC7685">
        <w:rPr>
          <w:rFonts w:ascii="Times New Roman" w:hAnsi="Times New Roman"/>
        </w:rPr>
        <w:t xml:space="preserve">CNFA requires the services </w:t>
      </w:r>
      <w:r w:rsidR="00EE3FD0" w:rsidRPr="00EC7685">
        <w:rPr>
          <w:rFonts w:ascii="Times New Roman" w:hAnsi="Times New Roman"/>
        </w:rPr>
        <w:t xml:space="preserve">of </w:t>
      </w:r>
      <w:r w:rsidR="00EE3FD0">
        <w:rPr>
          <w:rFonts w:ascii="Times New Roman" w:hAnsi="Times New Roman"/>
        </w:rPr>
        <w:t>a</w:t>
      </w:r>
      <w:r w:rsidR="00715873">
        <w:rPr>
          <w:rFonts w:ascii="Times New Roman" w:hAnsi="Times New Roman"/>
        </w:rPr>
        <w:t xml:space="preserve"> national </w:t>
      </w:r>
      <w:r w:rsidR="00EE3FD0">
        <w:rPr>
          <w:rFonts w:ascii="Times New Roman" w:hAnsi="Times New Roman"/>
        </w:rPr>
        <w:t>facilitator</w:t>
      </w:r>
      <w:r w:rsidR="00EE3FD0" w:rsidRPr="00EC7685">
        <w:rPr>
          <w:rFonts w:ascii="Times New Roman" w:hAnsi="Times New Roman"/>
        </w:rPr>
        <w:t xml:space="preserve"> </w:t>
      </w:r>
      <w:r w:rsidR="00EE3FD0">
        <w:rPr>
          <w:rFonts w:ascii="Times New Roman" w:hAnsi="Times New Roman"/>
        </w:rPr>
        <w:t>for</w:t>
      </w:r>
      <w:r w:rsidR="00715873">
        <w:rPr>
          <w:rFonts w:ascii="Times New Roman" w:hAnsi="Times New Roman"/>
        </w:rPr>
        <w:t xml:space="preserve"> the </w:t>
      </w:r>
      <w:r w:rsidR="00E976E0">
        <w:rPr>
          <w:rFonts w:ascii="Times New Roman" w:hAnsi="Times New Roman"/>
        </w:rPr>
        <w:t>A</w:t>
      </w:r>
      <w:r w:rsidR="00715873">
        <w:rPr>
          <w:rFonts w:ascii="Times New Roman" w:hAnsi="Times New Roman"/>
        </w:rPr>
        <w:t>ctivity’s upcoming Annual Workplan</w:t>
      </w:r>
      <w:r w:rsidR="00E976E0">
        <w:rPr>
          <w:rFonts w:ascii="Times New Roman" w:hAnsi="Times New Roman"/>
        </w:rPr>
        <w:t xml:space="preserve"> (AWP) </w:t>
      </w:r>
      <w:r w:rsidR="00715873">
        <w:rPr>
          <w:rFonts w:ascii="Times New Roman" w:hAnsi="Times New Roman"/>
        </w:rPr>
        <w:t>Implementation</w:t>
      </w:r>
      <w:r w:rsidR="00E976E0">
        <w:rPr>
          <w:rFonts w:ascii="Times New Roman" w:hAnsi="Times New Roman"/>
        </w:rPr>
        <w:t xml:space="preserve"> and Team Building </w:t>
      </w:r>
      <w:r w:rsidR="00715873">
        <w:rPr>
          <w:rFonts w:ascii="Times New Roman" w:hAnsi="Times New Roman"/>
        </w:rPr>
        <w:t>Workshop</w:t>
      </w:r>
      <w:r w:rsidR="007674E2" w:rsidRPr="00EC7685">
        <w:rPr>
          <w:rFonts w:ascii="Times New Roman" w:hAnsi="Times New Roman"/>
        </w:rPr>
        <w:t xml:space="preserve"> in </w:t>
      </w:r>
      <w:r w:rsidR="00540E08">
        <w:rPr>
          <w:rFonts w:ascii="Times New Roman" w:hAnsi="Times New Roman"/>
        </w:rPr>
        <w:t>Abuja, Nigeria</w:t>
      </w:r>
      <w:r w:rsidR="00715873">
        <w:rPr>
          <w:rFonts w:ascii="Times New Roman" w:hAnsi="Times New Roman"/>
        </w:rPr>
        <w:t xml:space="preserve">. The potential candidate is required to facilitate a 3-day workshop aimed at ensuring that all </w:t>
      </w:r>
      <w:r w:rsidR="00E976E0">
        <w:rPr>
          <w:rFonts w:ascii="Times New Roman" w:hAnsi="Times New Roman"/>
        </w:rPr>
        <w:t xml:space="preserve">Activity </w:t>
      </w:r>
      <w:r w:rsidR="00715873">
        <w:rPr>
          <w:rFonts w:ascii="Times New Roman" w:hAnsi="Times New Roman"/>
        </w:rPr>
        <w:t xml:space="preserve"> staff have a clear and mutual understanding of the project Year 2 Annual work plan,</w:t>
      </w:r>
      <w:r w:rsidR="00E976E0">
        <w:rPr>
          <w:rFonts w:ascii="Times New Roman" w:hAnsi="Times New Roman"/>
        </w:rPr>
        <w:t xml:space="preserve"> the implementation approach being led by the component and team leaders, </w:t>
      </w:r>
      <w:r w:rsidR="00715873">
        <w:rPr>
          <w:rFonts w:ascii="Times New Roman" w:hAnsi="Times New Roman"/>
        </w:rPr>
        <w:t xml:space="preserve"> </w:t>
      </w:r>
      <w:r w:rsidR="00E976E0">
        <w:rPr>
          <w:rFonts w:ascii="Times New Roman" w:hAnsi="Times New Roman"/>
        </w:rPr>
        <w:t xml:space="preserve">the </w:t>
      </w:r>
      <w:r w:rsidR="00715873">
        <w:rPr>
          <w:rFonts w:ascii="Times New Roman" w:hAnsi="Times New Roman"/>
        </w:rPr>
        <w:t>expected outcomes</w:t>
      </w:r>
      <w:r w:rsidR="00E976E0">
        <w:rPr>
          <w:rFonts w:ascii="Times New Roman" w:hAnsi="Times New Roman"/>
        </w:rPr>
        <w:t>,</w:t>
      </w:r>
      <w:r w:rsidR="00715873">
        <w:rPr>
          <w:rFonts w:ascii="Times New Roman" w:hAnsi="Times New Roman"/>
        </w:rPr>
        <w:t xml:space="preserve"> and how it </w:t>
      </w:r>
      <w:r w:rsidR="00E976E0">
        <w:rPr>
          <w:rFonts w:ascii="Times New Roman" w:hAnsi="Times New Roman"/>
        </w:rPr>
        <w:t xml:space="preserve">results in the achievement of the Activity’s Key Performance Indicators (KPIs). </w:t>
      </w:r>
      <w:r w:rsidR="00715873">
        <w:rPr>
          <w:rFonts w:ascii="Times New Roman" w:hAnsi="Times New Roman"/>
        </w:rPr>
        <w:t xml:space="preserve">The facilitator </w:t>
      </w:r>
      <w:r w:rsidR="00E976E0">
        <w:rPr>
          <w:rFonts w:ascii="Times New Roman" w:hAnsi="Times New Roman"/>
        </w:rPr>
        <w:t xml:space="preserve">is also expected to </w:t>
      </w:r>
      <w:r w:rsidR="00715873">
        <w:rPr>
          <w:rFonts w:ascii="Times New Roman" w:hAnsi="Times New Roman"/>
        </w:rPr>
        <w:t xml:space="preserve">conduct team </w:t>
      </w:r>
      <w:r w:rsidR="00F4418F">
        <w:rPr>
          <w:rFonts w:ascii="Times New Roman" w:hAnsi="Times New Roman"/>
        </w:rPr>
        <w:t xml:space="preserve">building </w:t>
      </w:r>
      <w:r w:rsidR="00E976E0">
        <w:rPr>
          <w:rFonts w:ascii="Times New Roman" w:hAnsi="Times New Roman"/>
        </w:rPr>
        <w:t xml:space="preserve">exercises </w:t>
      </w:r>
      <w:r w:rsidR="00F4418F">
        <w:rPr>
          <w:rFonts w:ascii="Times New Roman" w:hAnsi="Times New Roman"/>
        </w:rPr>
        <w:t>and</w:t>
      </w:r>
      <w:r w:rsidR="00715873">
        <w:rPr>
          <w:rFonts w:ascii="Times New Roman" w:hAnsi="Times New Roman"/>
        </w:rPr>
        <w:t xml:space="preserve"> other initiatives </w:t>
      </w:r>
      <w:r w:rsidR="00E976E0">
        <w:rPr>
          <w:rFonts w:ascii="Times New Roman" w:hAnsi="Times New Roman"/>
        </w:rPr>
        <w:t xml:space="preserve">that will further enhance team performance. </w:t>
      </w:r>
      <w:r w:rsidR="007B7AB0">
        <w:rPr>
          <w:rFonts w:ascii="Times New Roman" w:hAnsi="Times New Roman"/>
        </w:rPr>
        <w:t>Please note that</w:t>
      </w:r>
      <w:r w:rsidR="00E976E0">
        <w:rPr>
          <w:rFonts w:ascii="Times New Roman" w:hAnsi="Times New Roman"/>
        </w:rPr>
        <w:t xml:space="preserve"> the workshop will be conducted in </w:t>
      </w:r>
      <w:r w:rsidR="00E20192">
        <w:rPr>
          <w:rFonts w:ascii="Times New Roman" w:hAnsi="Times New Roman"/>
        </w:rPr>
        <w:t>English</w:t>
      </w:r>
      <w:bookmarkStart w:id="1" w:name="_Hlk5008195"/>
      <w:r w:rsidR="00447CAF">
        <w:rPr>
          <w:rFonts w:ascii="Times New Roman" w:hAnsi="Times New Roman"/>
        </w:rPr>
        <w:t>.</w:t>
      </w:r>
      <w:r w:rsidR="00E20192">
        <w:rPr>
          <w:rFonts w:ascii="Times New Roman" w:hAnsi="Times New Roman"/>
        </w:rPr>
        <w:t xml:space="preserve"> </w:t>
      </w:r>
      <w:bookmarkEnd w:id="1"/>
    </w:p>
    <w:p w14:paraId="40040861" w14:textId="75C24CCC" w:rsidR="00E631F9" w:rsidRDefault="00E631F9" w:rsidP="00B91DF5">
      <w:pPr>
        <w:suppressAutoHyphens/>
        <w:spacing w:after="0" w:line="240" w:lineRule="auto"/>
        <w:ind w:left="360"/>
        <w:rPr>
          <w:rFonts w:ascii="Times New Roman" w:hAnsi="Times New Roman"/>
        </w:rPr>
      </w:pPr>
    </w:p>
    <w:p w14:paraId="3A092CF7" w14:textId="1F744D76" w:rsidR="00E631F9" w:rsidRDefault="00E631F9" w:rsidP="00B91DF5">
      <w:pPr>
        <w:suppressAutoHyphens/>
        <w:spacing w:after="0" w:line="240" w:lineRule="auto"/>
        <w:ind w:left="360"/>
        <w:rPr>
          <w:rFonts w:ascii="Times New Roman" w:hAnsi="Times New Roman"/>
        </w:rPr>
      </w:pPr>
      <w:r>
        <w:rPr>
          <w:rFonts w:ascii="Times New Roman" w:hAnsi="Times New Roman"/>
        </w:rPr>
        <w:t xml:space="preserve">The Activity has 4 program or technical components, and 4 operations related teams, and 2 cross cutting themes.  Each of these is expected to present their year 2 workplan section, with a focus on the inter-dependencies across components and teams.  The 4 components comprise of: Improvements to the Agribusiness Enabling Environment (policy reform and more effective and efficient review and PPD processes); Improved Access to Finance (debt), Facilitation of Investment (non-debt); and Support to SME Agribusinesses. The latter </w:t>
      </w:r>
      <w:proofErr w:type="gramStart"/>
      <w:r>
        <w:rPr>
          <w:rFonts w:ascii="Times New Roman" w:hAnsi="Times New Roman"/>
        </w:rPr>
        <w:t>is in charge of</w:t>
      </w:r>
      <w:proofErr w:type="gramEnd"/>
      <w:r>
        <w:rPr>
          <w:rFonts w:ascii="Times New Roman" w:hAnsi="Times New Roman"/>
        </w:rPr>
        <w:t xml:space="preserve"> our 7 staffed 1-person field offices in our seven focal states.  The operations teams include Office and Administrative Management; Communications; Finance; and Monitoring, Evaluation, and Learning (MEL).  The two cross cutting </w:t>
      </w:r>
      <w:r>
        <w:rPr>
          <w:rFonts w:ascii="Times New Roman" w:hAnsi="Times New Roman"/>
        </w:rPr>
        <w:lastRenderedPageBreak/>
        <w:t>themes are women and youth. We suggest each component or team leader have a chance to present their Year 2 work plan section, with a focus on interventions, results, and interdependencies across the Activity. Another critical component will be a harmonizing presentation by the MEL Manager to build awareness, interest, understanding and motivation in achieving these targets.</w:t>
      </w:r>
    </w:p>
    <w:p w14:paraId="05FB921F" w14:textId="77777777" w:rsidR="00E631F9" w:rsidRPr="00EC7685" w:rsidRDefault="00E631F9" w:rsidP="00B91DF5">
      <w:pPr>
        <w:suppressAutoHyphens/>
        <w:spacing w:after="0" w:line="240" w:lineRule="auto"/>
        <w:ind w:left="360"/>
        <w:rPr>
          <w:rFonts w:ascii="Times New Roman" w:hAnsi="Times New Roman"/>
        </w:rPr>
      </w:pPr>
    </w:p>
    <w:p w14:paraId="0790CBD8" w14:textId="77777777" w:rsidR="008265E7" w:rsidRPr="00EC7685" w:rsidRDefault="008265E7" w:rsidP="00B91DF5">
      <w:pPr>
        <w:suppressAutoHyphens/>
        <w:spacing w:after="0" w:line="240" w:lineRule="auto"/>
        <w:ind w:left="360"/>
        <w:rPr>
          <w:rFonts w:ascii="Times New Roman" w:hAnsi="Times New Roman"/>
        </w:rPr>
      </w:pPr>
    </w:p>
    <w:p w14:paraId="58E8C3C2" w14:textId="64E399E0" w:rsidR="004005E8" w:rsidRPr="00EC7685" w:rsidRDefault="004005E8" w:rsidP="004005E8">
      <w:pPr>
        <w:spacing w:after="0" w:line="240" w:lineRule="auto"/>
        <w:ind w:left="360"/>
        <w:rPr>
          <w:rFonts w:ascii="Times New Roman" w:hAnsi="Times New Roman"/>
        </w:rPr>
      </w:pPr>
      <w:r w:rsidRPr="00EC7685">
        <w:rPr>
          <w:rFonts w:ascii="Times New Roman" w:hAnsi="Times New Roman"/>
          <w:b/>
          <w:u w:val="single"/>
        </w:rPr>
        <w:t xml:space="preserve">1.3: </w:t>
      </w:r>
      <w:r w:rsidR="00C7040F">
        <w:rPr>
          <w:rFonts w:ascii="Times New Roman" w:hAnsi="Times New Roman"/>
          <w:b/>
          <w:u w:val="single"/>
        </w:rPr>
        <w:t xml:space="preserve">Anticipated </w:t>
      </w:r>
      <w:r w:rsidRPr="00EC7685">
        <w:rPr>
          <w:rFonts w:ascii="Times New Roman" w:hAnsi="Times New Roman"/>
          <w:b/>
          <w:u w:val="single"/>
        </w:rPr>
        <w:t xml:space="preserve">Period of </w:t>
      </w:r>
      <w:r w:rsidRPr="005D3BFE">
        <w:rPr>
          <w:rFonts w:ascii="Times New Roman" w:hAnsi="Times New Roman"/>
          <w:b/>
          <w:u w:val="single"/>
        </w:rPr>
        <w:t xml:space="preserve">Performance: </w:t>
      </w:r>
      <w:r w:rsidR="002F1639" w:rsidRPr="005D3BFE">
        <w:rPr>
          <w:rFonts w:ascii="Times New Roman" w:hAnsi="Times New Roman"/>
        </w:rPr>
        <w:t>November</w:t>
      </w:r>
      <w:r w:rsidR="00D906C4" w:rsidRPr="005D3BFE">
        <w:rPr>
          <w:rFonts w:ascii="Times New Roman" w:hAnsi="Times New Roman"/>
        </w:rPr>
        <w:t xml:space="preserve"> </w:t>
      </w:r>
      <w:r w:rsidR="002F1639" w:rsidRPr="005D3BFE">
        <w:rPr>
          <w:rFonts w:ascii="Times New Roman" w:hAnsi="Times New Roman"/>
        </w:rPr>
        <w:t>12</w:t>
      </w:r>
      <w:r w:rsidR="00154995" w:rsidRPr="005D3BFE">
        <w:rPr>
          <w:rFonts w:ascii="Times New Roman" w:hAnsi="Times New Roman"/>
        </w:rPr>
        <w:t>, 2019</w:t>
      </w:r>
      <w:r w:rsidR="00EC7685" w:rsidRPr="005D3BFE">
        <w:rPr>
          <w:rFonts w:ascii="Times New Roman" w:hAnsi="Times New Roman"/>
        </w:rPr>
        <w:t xml:space="preserve"> through </w:t>
      </w:r>
      <w:r w:rsidR="002F1639" w:rsidRPr="005D3BFE">
        <w:rPr>
          <w:rFonts w:ascii="Times New Roman" w:hAnsi="Times New Roman"/>
        </w:rPr>
        <w:t>November 1</w:t>
      </w:r>
      <w:r w:rsidR="00F01733" w:rsidRPr="005D3BFE">
        <w:rPr>
          <w:rFonts w:ascii="Times New Roman" w:hAnsi="Times New Roman"/>
        </w:rPr>
        <w:t>4</w:t>
      </w:r>
      <w:r w:rsidR="00154995" w:rsidRPr="005D3BFE">
        <w:rPr>
          <w:rFonts w:ascii="Times New Roman" w:hAnsi="Times New Roman"/>
        </w:rPr>
        <w:t xml:space="preserve">, </w:t>
      </w:r>
      <w:proofErr w:type="gramStart"/>
      <w:r w:rsidR="00154995" w:rsidRPr="005D3BFE">
        <w:rPr>
          <w:rFonts w:ascii="Times New Roman" w:hAnsi="Times New Roman"/>
        </w:rPr>
        <w:t>20</w:t>
      </w:r>
      <w:r w:rsidR="00D906C4" w:rsidRPr="005D3BFE">
        <w:rPr>
          <w:rFonts w:ascii="Times New Roman" w:hAnsi="Times New Roman"/>
        </w:rPr>
        <w:t>19</w:t>
      </w:r>
      <w:r w:rsidR="00EC7685" w:rsidRPr="005D3BFE">
        <w:rPr>
          <w:rFonts w:ascii="Times New Roman" w:hAnsi="Times New Roman"/>
        </w:rPr>
        <w:t xml:space="preserve"> </w:t>
      </w:r>
      <w:r w:rsidR="005C36E6" w:rsidRPr="005D3BFE">
        <w:rPr>
          <w:rFonts w:ascii="Times New Roman" w:hAnsi="Times New Roman"/>
        </w:rPr>
        <w:t>.</w:t>
      </w:r>
      <w:proofErr w:type="gramEnd"/>
      <w:r w:rsidR="005C36E6" w:rsidRPr="005D3BFE">
        <w:rPr>
          <w:rFonts w:ascii="Times New Roman" w:hAnsi="Times New Roman"/>
        </w:rPr>
        <w:t xml:space="preserve"> More specifically, we estimate the Level of Effort (LOE) for his assignment to comprise 6 days as follows</w:t>
      </w:r>
      <w:r w:rsidR="005C36E6">
        <w:rPr>
          <w:rFonts w:ascii="Times New Roman" w:hAnsi="Times New Roman"/>
        </w:rPr>
        <w:t xml:space="preserve">: 2 days in preparatory meetings with CNFA staff; 3 days delivering the workshop, and 1 day to write up the report. </w:t>
      </w:r>
    </w:p>
    <w:p w14:paraId="74AABC58" w14:textId="77777777" w:rsidR="004005E8" w:rsidRPr="00EC7685" w:rsidRDefault="004005E8" w:rsidP="00B91DF5">
      <w:pPr>
        <w:suppressAutoHyphens/>
        <w:spacing w:after="0" w:line="240" w:lineRule="auto"/>
        <w:ind w:left="360"/>
        <w:rPr>
          <w:rFonts w:ascii="Times New Roman" w:hAnsi="Times New Roman"/>
        </w:rPr>
      </w:pPr>
    </w:p>
    <w:p w14:paraId="55087820" w14:textId="1EEAB6E4" w:rsidR="007674E2" w:rsidRPr="00EC7685" w:rsidRDefault="004005E8" w:rsidP="00851E1F">
      <w:pPr>
        <w:spacing w:after="0" w:line="240" w:lineRule="auto"/>
        <w:ind w:left="360"/>
        <w:contextualSpacing/>
        <w:rPr>
          <w:rFonts w:ascii="Times New Roman" w:hAnsi="Times New Roman"/>
        </w:rPr>
      </w:pPr>
      <w:r w:rsidRPr="00EC7685">
        <w:rPr>
          <w:rFonts w:ascii="Times New Roman" w:hAnsi="Times New Roman"/>
          <w:b/>
          <w:u w:val="single"/>
        </w:rPr>
        <w:t>1.4</w:t>
      </w:r>
      <w:r w:rsidR="008265E7" w:rsidRPr="00EC7685">
        <w:rPr>
          <w:rFonts w:ascii="Times New Roman" w:hAnsi="Times New Roman"/>
          <w:b/>
          <w:u w:val="single"/>
        </w:rPr>
        <w:t xml:space="preserve">: Tasks: </w:t>
      </w:r>
      <w:r w:rsidR="00851E1F" w:rsidRPr="00EC7685">
        <w:rPr>
          <w:rFonts w:ascii="Times New Roman" w:hAnsi="Times New Roman"/>
        </w:rPr>
        <w:t xml:space="preserve">The selected offeror </w:t>
      </w:r>
      <w:r w:rsidR="00C7040F">
        <w:rPr>
          <w:rFonts w:ascii="Times New Roman" w:hAnsi="Times New Roman"/>
        </w:rPr>
        <w:t>is expected to</w:t>
      </w:r>
      <w:r w:rsidR="00C7040F" w:rsidRPr="00EC7685">
        <w:rPr>
          <w:rFonts w:ascii="Times New Roman" w:hAnsi="Times New Roman"/>
        </w:rPr>
        <w:t xml:space="preserve"> </w:t>
      </w:r>
      <w:r w:rsidR="00E976E0">
        <w:rPr>
          <w:rFonts w:ascii="Times New Roman" w:hAnsi="Times New Roman"/>
        </w:rPr>
        <w:t xml:space="preserve">work closely with the Workshop Planning Committee beforehand and to </w:t>
      </w:r>
      <w:r w:rsidR="00F2029C" w:rsidRPr="00EC7685">
        <w:rPr>
          <w:rFonts w:ascii="Times New Roman" w:hAnsi="Times New Roman"/>
        </w:rPr>
        <w:t>provide</w:t>
      </w:r>
      <w:r w:rsidR="00E976E0">
        <w:rPr>
          <w:rFonts w:ascii="Times New Roman" w:hAnsi="Times New Roman"/>
        </w:rPr>
        <w:t xml:space="preserve"> </w:t>
      </w:r>
      <w:r w:rsidR="00F2029C" w:rsidRPr="00EC7685">
        <w:rPr>
          <w:rFonts w:ascii="Times New Roman" w:hAnsi="Times New Roman"/>
        </w:rPr>
        <w:t xml:space="preserve">in-person </w:t>
      </w:r>
      <w:r w:rsidR="00D7414C">
        <w:rPr>
          <w:rFonts w:ascii="Times New Roman" w:hAnsi="Times New Roman"/>
        </w:rPr>
        <w:t>facilitat</w:t>
      </w:r>
      <w:r w:rsidR="00E976E0">
        <w:rPr>
          <w:rFonts w:ascii="Times New Roman" w:hAnsi="Times New Roman"/>
        </w:rPr>
        <w:t>ion</w:t>
      </w:r>
      <w:r w:rsidR="00D906C4">
        <w:rPr>
          <w:rFonts w:ascii="Times New Roman" w:hAnsi="Times New Roman"/>
        </w:rPr>
        <w:t xml:space="preserve"> services </w:t>
      </w:r>
      <w:r w:rsidR="00E976E0">
        <w:rPr>
          <w:rFonts w:ascii="Times New Roman" w:hAnsi="Times New Roman"/>
        </w:rPr>
        <w:t xml:space="preserve">throughout the 3-day </w:t>
      </w:r>
      <w:r w:rsidR="00D906C4">
        <w:rPr>
          <w:rFonts w:ascii="Times New Roman" w:hAnsi="Times New Roman"/>
        </w:rPr>
        <w:t>AWP workshop in</w:t>
      </w:r>
      <w:r w:rsidR="00F2029C" w:rsidRPr="00EC7685">
        <w:rPr>
          <w:rFonts w:ascii="Times New Roman" w:hAnsi="Times New Roman"/>
        </w:rPr>
        <w:t xml:space="preserve"> </w:t>
      </w:r>
      <w:r w:rsidR="00447CAF">
        <w:rPr>
          <w:rFonts w:ascii="Times New Roman" w:hAnsi="Times New Roman"/>
        </w:rPr>
        <w:t>Abuja</w:t>
      </w:r>
      <w:r w:rsidR="00E976E0">
        <w:rPr>
          <w:rFonts w:ascii="Times New Roman" w:hAnsi="Times New Roman"/>
        </w:rPr>
        <w:t>. S</w:t>
      </w:r>
      <w:r w:rsidR="00C7040F">
        <w:rPr>
          <w:rFonts w:ascii="Times New Roman" w:hAnsi="Times New Roman"/>
        </w:rPr>
        <w:t xml:space="preserve">ervices </w:t>
      </w:r>
      <w:r w:rsidR="00E976E0">
        <w:rPr>
          <w:rFonts w:ascii="Times New Roman" w:hAnsi="Times New Roman"/>
        </w:rPr>
        <w:t xml:space="preserve">include </w:t>
      </w:r>
      <w:r w:rsidR="00C7040F">
        <w:rPr>
          <w:rFonts w:ascii="Times New Roman" w:hAnsi="Times New Roman"/>
        </w:rPr>
        <w:t xml:space="preserve">but </w:t>
      </w:r>
      <w:r w:rsidR="00E976E0">
        <w:rPr>
          <w:rFonts w:ascii="Times New Roman" w:hAnsi="Times New Roman"/>
        </w:rPr>
        <w:t xml:space="preserve">are </w:t>
      </w:r>
      <w:r w:rsidR="00C7040F">
        <w:rPr>
          <w:rFonts w:ascii="Times New Roman" w:hAnsi="Times New Roman"/>
        </w:rPr>
        <w:t>not limited to</w:t>
      </w:r>
      <w:r w:rsidR="00F2029C" w:rsidRPr="00EC7685">
        <w:rPr>
          <w:rFonts w:ascii="Times New Roman" w:hAnsi="Times New Roman"/>
        </w:rPr>
        <w:t>:</w:t>
      </w:r>
    </w:p>
    <w:p w14:paraId="40F53CB7" w14:textId="77777777" w:rsidR="007674E2" w:rsidRPr="00EC7685" w:rsidRDefault="007674E2" w:rsidP="00851E1F">
      <w:pPr>
        <w:spacing w:after="0" w:line="240" w:lineRule="auto"/>
        <w:ind w:left="360"/>
        <w:contextualSpacing/>
        <w:rPr>
          <w:rFonts w:ascii="Times New Roman" w:hAnsi="Times New Roman"/>
        </w:rPr>
      </w:pPr>
    </w:p>
    <w:p w14:paraId="7111250E" w14:textId="77777777" w:rsidR="0073728D" w:rsidRPr="007C01CC" w:rsidRDefault="0073728D" w:rsidP="0073728D">
      <w:pPr>
        <w:pStyle w:val="ListParagraph"/>
        <w:numPr>
          <w:ilvl w:val="0"/>
          <w:numId w:val="37"/>
        </w:numPr>
        <w:suppressAutoHyphens w:val="0"/>
        <w:spacing w:after="160" w:line="259" w:lineRule="auto"/>
        <w:contextualSpacing/>
        <w:jc w:val="both"/>
        <w:rPr>
          <w:sz w:val="22"/>
        </w:rPr>
      </w:pPr>
      <w:r w:rsidRPr="007C01CC">
        <w:rPr>
          <w:sz w:val="22"/>
        </w:rPr>
        <w:t>Liaise and collaborate with Component Leads and Chief of Party to ensure adequate understanding of the teams’ annual workplan presentations and their objectives.</w:t>
      </w:r>
    </w:p>
    <w:p w14:paraId="39C77D1A" w14:textId="77777777" w:rsidR="0073728D" w:rsidRPr="007C01CC" w:rsidRDefault="0073728D" w:rsidP="0073728D">
      <w:pPr>
        <w:pStyle w:val="ListParagraph"/>
        <w:numPr>
          <w:ilvl w:val="0"/>
          <w:numId w:val="37"/>
        </w:numPr>
        <w:suppressAutoHyphens w:val="0"/>
        <w:spacing w:after="160" w:line="259" w:lineRule="auto"/>
        <w:contextualSpacing/>
        <w:jc w:val="both"/>
        <w:rPr>
          <w:sz w:val="22"/>
        </w:rPr>
      </w:pPr>
      <w:r w:rsidRPr="007C01CC">
        <w:rPr>
          <w:sz w:val="22"/>
        </w:rPr>
        <w:t xml:space="preserve">Develop and submit a plan detailing intended team building activities and their objectives. </w:t>
      </w:r>
    </w:p>
    <w:p w14:paraId="35172164" w14:textId="77777777" w:rsidR="0073728D" w:rsidRPr="007C01CC" w:rsidRDefault="0073728D" w:rsidP="0073728D">
      <w:pPr>
        <w:pStyle w:val="ListParagraph"/>
        <w:numPr>
          <w:ilvl w:val="0"/>
          <w:numId w:val="37"/>
        </w:numPr>
        <w:suppressAutoHyphens w:val="0"/>
        <w:spacing w:after="160" w:line="259" w:lineRule="auto"/>
        <w:contextualSpacing/>
        <w:jc w:val="both"/>
        <w:rPr>
          <w:sz w:val="22"/>
        </w:rPr>
      </w:pPr>
      <w:r w:rsidRPr="007C01CC">
        <w:rPr>
          <w:sz w:val="22"/>
        </w:rPr>
        <w:t>Facilitate a 3-day CNFA Nigeria annual workplan implementation/team building retreat.</w:t>
      </w:r>
    </w:p>
    <w:p w14:paraId="5368D617" w14:textId="77777777" w:rsidR="0073728D" w:rsidRPr="007C01CC" w:rsidRDefault="0073728D" w:rsidP="0073728D">
      <w:pPr>
        <w:pStyle w:val="ListParagraph"/>
        <w:numPr>
          <w:ilvl w:val="0"/>
          <w:numId w:val="37"/>
        </w:numPr>
        <w:suppressAutoHyphens w:val="0"/>
        <w:spacing w:after="160" w:line="259" w:lineRule="auto"/>
        <w:contextualSpacing/>
        <w:jc w:val="both"/>
        <w:rPr>
          <w:sz w:val="22"/>
        </w:rPr>
      </w:pPr>
      <w:r w:rsidRPr="007C01CC">
        <w:rPr>
          <w:sz w:val="22"/>
        </w:rPr>
        <w:t>Provide feedback after each day to the organizing committee on progress made.</w:t>
      </w:r>
    </w:p>
    <w:p w14:paraId="77EA053F" w14:textId="77777777" w:rsidR="0073728D" w:rsidRPr="007C01CC" w:rsidRDefault="0073728D" w:rsidP="0073728D">
      <w:pPr>
        <w:pStyle w:val="ListParagraph"/>
        <w:numPr>
          <w:ilvl w:val="0"/>
          <w:numId w:val="37"/>
        </w:numPr>
        <w:suppressAutoHyphens w:val="0"/>
        <w:spacing w:after="160" w:line="252" w:lineRule="auto"/>
        <w:contextualSpacing/>
        <w:rPr>
          <w:sz w:val="22"/>
        </w:rPr>
      </w:pPr>
      <w:r w:rsidRPr="007C01CC">
        <w:rPr>
          <w:sz w:val="22"/>
        </w:rPr>
        <w:t>Facilitate team building/team dynamics/emotional intelligence exercises.</w:t>
      </w:r>
    </w:p>
    <w:p w14:paraId="67D83A5F" w14:textId="77777777" w:rsidR="0073728D" w:rsidRPr="007C01CC" w:rsidRDefault="0073728D" w:rsidP="0073728D">
      <w:pPr>
        <w:pStyle w:val="ListParagraph"/>
        <w:numPr>
          <w:ilvl w:val="0"/>
          <w:numId w:val="37"/>
        </w:numPr>
        <w:suppressAutoHyphens w:val="0"/>
        <w:spacing w:after="160" w:line="252" w:lineRule="auto"/>
        <w:contextualSpacing/>
        <w:rPr>
          <w:sz w:val="22"/>
        </w:rPr>
      </w:pPr>
      <w:r w:rsidRPr="007C01CC">
        <w:rPr>
          <w:sz w:val="22"/>
        </w:rPr>
        <w:t xml:space="preserve">Facilitate a session on a shared understanding of the Activity’s audiences. </w:t>
      </w:r>
    </w:p>
    <w:p w14:paraId="6D442B58" w14:textId="77777777" w:rsidR="0073728D" w:rsidRPr="007C01CC" w:rsidRDefault="0073728D" w:rsidP="0073728D">
      <w:pPr>
        <w:pStyle w:val="ListParagraph"/>
        <w:numPr>
          <w:ilvl w:val="0"/>
          <w:numId w:val="37"/>
        </w:numPr>
        <w:suppressAutoHyphens w:val="0"/>
        <w:spacing w:after="160" w:line="252" w:lineRule="auto"/>
        <w:contextualSpacing/>
        <w:rPr>
          <w:sz w:val="22"/>
        </w:rPr>
      </w:pPr>
      <w:r w:rsidRPr="007C01CC">
        <w:rPr>
          <w:sz w:val="22"/>
        </w:rPr>
        <w:t>Emphasize the importance of internal communications as a key success factor.</w:t>
      </w:r>
    </w:p>
    <w:p w14:paraId="6B3FD131" w14:textId="77777777" w:rsidR="0073728D" w:rsidRPr="007C01CC" w:rsidRDefault="0073728D" w:rsidP="0073728D">
      <w:pPr>
        <w:pStyle w:val="ListParagraph"/>
        <w:numPr>
          <w:ilvl w:val="0"/>
          <w:numId w:val="37"/>
        </w:numPr>
        <w:suppressAutoHyphens w:val="0"/>
        <w:spacing w:after="160" w:line="252" w:lineRule="auto"/>
        <w:contextualSpacing/>
        <w:rPr>
          <w:sz w:val="22"/>
        </w:rPr>
      </w:pPr>
      <w:r w:rsidRPr="007C01CC">
        <w:rPr>
          <w:sz w:val="22"/>
        </w:rPr>
        <w:t>Stimulate an open and frank discussion on the need for alignment between program/technical teams and the operations, monitoring, learning and evaluation (MEL), and communications team.</w:t>
      </w:r>
    </w:p>
    <w:p w14:paraId="0A493951" w14:textId="77777777" w:rsidR="0073728D" w:rsidRPr="007C01CC" w:rsidRDefault="0073728D" w:rsidP="0073728D">
      <w:pPr>
        <w:pStyle w:val="ListParagraph"/>
        <w:numPr>
          <w:ilvl w:val="0"/>
          <w:numId w:val="37"/>
        </w:numPr>
        <w:suppressAutoHyphens w:val="0"/>
        <w:spacing w:after="160" w:line="252" w:lineRule="auto"/>
        <w:contextualSpacing/>
        <w:rPr>
          <w:sz w:val="22"/>
        </w:rPr>
      </w:pPr>
      <w:r w:rsidRPr="007C01CC">
        <w:rPr>
          <w:sz w:val="22"/>
        </w:rPr>
        <w:t>Identify what synergy looks like and how it can be achieved (</w:t>
      </w:r>
      <w:proofErr w:type="spellStart"/>
      <w:r w:rsidRPr="007C01CC">
        <w:rPr>
          <w:sz w:val="22"/>
        </w:rPr>
        <w:t>e.g</w:t>
      </w:r>
      <w:proofErr w:type="spellEnd"/>
      <w:r w:rsidRPr="007C01CC">
        <w:rPr>
          <w:sz w:val="22"/>
        </w:rPr>
        <w:t xml:space="preserve"> components and team interdependences).</w:t>
      </w:r>
    </w:p>
    <w:p w14:paraId="36289D49" w14:textId="77777777" w:rsidR="0073728D" w:rsidRPr="007C01CC" w:rsidRDefault="0073728D" w:rsidP="0073728D">
      <w:pPr>
        <w:pStyle w:val="ListParagraph"/>
        <w:numPr>
          <w:ilvl w:val="0"/>
          <w:numId w:val="37"/>
        </w:numPr>
        <w:suppressAutoHyphens w:val="0"/>
        <w:spacing w:after="160" w:line="252" w:lineRule="auto"/>
        <w:contextualSpacing/>
        <w:rPr>
          <w:sz w:val="22"/>
        </w:rPr>
      </w:pPr>
      <w:r w:rsidRPr="007C01CC">
        <w:rPr>
          <w:sz w:val="22"/>
        </w:rPr>
        <w:t>Identify opportunities for innovation to help make internal processes more efficient.</w:t>
      </w:r>
    </w:p>
    <w:p w14:paraId="4F26D096" w14:textId="77777777" w:rsidR="0073728D" w:rsidRPr="007C01CC" w:rsidRDefault="0073728D" w:rsidP="0073728D">
      <w:pPr>
        <w:pStyle w:val="ListParagraph"/>
        <w:numPr>
          <w:ilvl w:val="0"/>
          <w:numId w:val="37"/>
        </w:numPr>
        <w:suppressAutoHyphens w:val="0"/>
        <w:spacing w:after="160" w:line="252" w:lineRule="auto"/>
        <w:contextualSpacing/>
        <w:rPr>
          <w:sz w:val="22"/>
        </w:rPr>
      </w:pPr>
      <w:r w:rsidRPr="007C01CC">
        <w:rPr>
          <w:sz w:val="22"/>
        </w:rPr>
        <w:t>P</w:t>
      </w:r>
      <w:r w:rsidRPr="007C01CC">
        <w:rPr>
          <w:color w:val="333333"/>
          <w:sz w:val="22"/>
        </w:rPr>
        <w:t>repare and present a final report of the retreat, including findings, conclusions, questions that need further discussion and recommendations going forward.</w:t>
      </w:r>
    </w:p>
    <w:p w14:paraId="58230307" w14:textId="77777777" w:rsidR="00851E1F" w:rsidRPr="00EC7685" w:rsidRDefault="00851E1F" w:rsidP="00D30E13">
      <w:pPr>
        <w:ind w:left="360"/>
        <w:contextualSpacing/>
        <w:rPr>
          <w:rFonts w:ascii="Times New Roman" w:hAnsi="Times New Roman"/>
        </w:rPr>
      </w:pPr>
    </w:p>
    <w:p w14:paraId="5237FB95" w14:textId="77777777" w:rsidR="008265E7" w:rsidRPr="00EC7685" w:rsidRDefault="008265E7" w:rsidP="008265E7">
      <w:pPr>
        <w:suppressAutoHyphens/>
        <w:spacing w:after="0" w:line="240" w:lineRule="auto"/>
        <w:rPr>
          <w:rFonts w:ascii="Times New Roman" w:hAnsi="Times New Roman"/>
          <w:b/>
          <w:u w:val="single"/>
        </w:rPr>
      </w:pPr>
      <w:r w:rsidRPr="00EC7685">
        <w:rPr>
          <w:rFonts w:ascii="Times New Roman" w:hAnsi="Times New Roman"/>
          <w:b/>
          <w:u w:val="single"/>
        </w:rPr>
        <w:t>Section 2: Instructions to Offerors</w:t>
      </w:r>
    </w:p>
    <w:p w14:paraId="48BB6D61" w14:textId="77777777" w:rsidR="008265E7" w:rsidRPr="00EC7685" w:rsidRDefault="008265E7" w:rsidP="008265E7">
      <w:pPr>
        <w:suppressAutoHyphens/>
        <w:spacing w:after="0" w:line="240" w:lineRule="auto"/>
        <w:rPr>
          <w:rFonts w:ascii="Times New Roman" w:hAnsi="Times New Roman"/>
          <w:b/>
          <w:u w:val="single"/>
        </w:rPr>
      </w:pPr>
    </w:p>
    <w:p w14:paraId="5C5C72E7" w14:textId="379BD76B" w:rsidR="00EC7685" w:rsidRPr="005D3BFE" w:rsidRDefault="00C90B76" w:rsidP="007F340F">
      <w:pPr>
        <w:pStyle w:val="Heading1"/>
        <w:tabs>
          <w:tab w:val="left" w:pos="532"/>
        </w:tabs>
        <w:ind w:left="360" w:right="-50" w:hanging="360"/>
        <w:rPr>
          <w:rFonts w:ascii="Times New Roman" w:hAnsi="Times New Roman" w:cs="Times New Roman"/>
          <w:b w:val="0"/>
          <w:i/>
          <w:sz w:val="22"/>
          <w:szCs w:val="22"/>
        </w:rPr>
      </w:pPr>
      <w:r w:rsidRPr="00EC7685">
        <w:rPr>
          <w:rFonts w:ascii="Times New Roman" w:hAnsi="Times New Roman" w:cs="Times New Roman"/>
          <w:spacing w:val="-7"/>
          <w:sz w:val="22"/>
          <w:szCs w:val="22"/>
        </w:rPr>
        <w:tab/>
      </w:r>
      <w:r w:rsidR="00EC7685" w:rsidRPr="00EC7685">
        <w:rPr>
          <w:rFonts w:ascii="Times New Roman" w:hAnsi="Times New Roman" w:cs="Times New Roman"/>
          <w:spacing w:val="-7"/>
          <w:sz w:val="22"/>
          <w:szCs w:val="22"/>
          <w:u w:val="single"/>
        </w:rPr>
        <w:t xml:space="preserve">2.1 </w:t>
      </w:r>
      <w:r w:rsidR="00EC7685" w:rsidRPr="00EC7685">
        <w:rPr>
          <w:rFonts w:ascii="Times New Roman" w:hAnsi="Times New Roman" w:cs="Times New Roman"/>
          <w:sz w:val="22"/>
          <w:szCs w:val="22"/>
          <w:u w:val="single"/>
        </w:rPr>
        <w:t>Offer Deadline and Protocol</w:t>
      </w:r>
      <w:r w:rsidR="00EC7685" w:rsidRPr="00EC7685">
        <w:rPr>
          <w:rFonts w:ascii="Times New Roman" w:hAnsi="Times New Roman" w:cs="Times New Roman"/>
          <w:sz w:val="22"/>
          <w:szCs w:val="22"/>
        </w:rPr>
        <w:t xml:space="preserve">: </w:t>
      </w:r>
      <w:r w:rsidR="00EC7685" w:rsidRPr="00EC7685">
        <w:rPr>
          <w:rFonts w:ascii="Times New Roman" w:hAnsi="Times New Roman" w:cs="Times New Roman"/>
          <w:b w:val="0"/>
          <w:sz w:val="22"/>
          <w:szCs w:val="22"/>
        </w:rPr>
        <w:t xml:space="preserve">Offers must be received no later than </w:t>
      </w:r>
      <w:r w:rsidR="007F340F">
        <w:rPr>
          <w:rFonts w:ascii="Times New Roman" w:hAnsi="Times New Roman" w:cs="Times New Roman"/>
          <w:b w:val="0"/>
          <w:sz w:val="22"/>
          <w:szCs w:val="22"/>
        </w:rPr>
        <w:t>1</w:t>
      </w:r>
      <w:r w:rsidR="00707027">
        <w:rPr>
          <w:rFonts w:ascii="Times New Roman" w:hAnsi="Times New Roman" w:cs="Times New Roman"/>
          <w:b w:val="0"/>
          <w:sz w:val="22"/>
          <w:szCs w:val="22"/>
        </w:rPr>
        <w:t>7</w:t>
      </w:r>
      <w:r w:rsidR="007F340F">
        <w:rPr>
          <w:rFonts w:ascii="Times New Roman" w:hAnsi="Times New Roman" w:cs="Times New Roman"/>
          <w:b w:val="0"/>
          <w:sz w:val="22"/>
          <w:szCs w:val="22"/>
        </w:rPr>
        <w:t xml:space="preserve">:00 </w:t>
      </w:r>
      <w:r w:rsidR="00447CAF">
        <w:rPr>
          <w:rFonts w:ascii="Times New Roman" w:hAnsi="Times New Roman" w:cs="Times New Roman"/>
          <w:b w:val="0"/>
          <w:sz w:val="22"/>
          <w:szCs w:val="22"/>
        </w:rPr>
        <w:t>Nigeria</w:t>
      </w:r>
      <w:r w:rsidR="007F340F">
        <w:rPr>
          <w:rFonts w:ascii="Times New Roman" w:hAnsi="Times New Roman" w:cs="Times New Roman"/>
          <w:b w:val="0"/>
          <w:sz w:val="22"/>
          <w:szCs w:val="22"/>
        </w:rPr>
        <w:t xml:space="preserve"> time (GMT +</w:t>
      </w:r>
      <w:r w:rsidR="00707027">
        <w:rPr>
          <w:rFonts w:ascii="Times New Roman" w:hAnsi="Times New Roman" w:cs="Times New Roman"/>
          <w:b w:val="0"/>
          <w:sz w:val="22"/>
          <w:szCs w:val="22"/>
        </w:rPr>
        <w:t>1</w:t>
      </w:r>
      <w:r w:rsidR="007F340F">
        <w:rPr>
          <w:rFonts w:ascii="Times New Roman" w:hAnsi="Times New Roman" w:cs="Times New Roman"/>
          <w:b w:val="0"/>
          <w:sz w:val="22"/>
          <w:szCs w:val="22"/>
        </w:rPr>
        <w:t>)</w:t>
      </w:r>
      <w:r w:rsidR="00EC7685" w:rsidRPr="00EC7685">
        <w:rPr>
          <w:rFonts w:ascii="Times New Roman" w:hAnsi="Times New Roman" w:cs="Times New Roman"/>
          <w:b w:val="0"/>
          <w:sz w:val="22"/>
          <w:szCs w:val="22"/>
        </w:rPr>
        <w:t xml:space="preserve">, </w:t>
      </w:r>
      <w:r w:rsidR="007B4D96" w:rsidRPr="005D3BFE">
        <w:rPr>
          <w:rFonts w:ascii="Times New Roman" w:hAnsi="Times New Roman" w:cs="Times New Roman"/>
          <w:b w:val="0"/>
          <w:sz w:val="22"/>
          <w:szCs w:val="22"/>
        </w:rPr>
        <w:t xml:space="preserve">October </w:t>
      </w:r>
      <w:r w:rsidR="008F745E" w:rsidRPr="005D3BFE">
        <w:rPr>
          <w:rFonts w:ascii="Times New Roman" w:hAnsi="Times New Roman" w:cs="Times New Roman"/>
          <w:b w:val="0"/>
          <w:sz w:val="22"/>
          <w:szCs w:val="22"/>
        </w:rPr>
        <w:t>31</w:t>
      </w:r>
      <w:r w:rsidR="007F340F" w:rsidRPr="005D3BFE">
        <w:rPr>
          <w:rFonts w:ascii="Times New Roman" w:hAnsi="Times New Roman" w:cs="Times New Roman"/>
          <w:b w:val="0"/>
          <w:sz w:val="22"/>
          <w:szCs w:val="22"/>
        </w:rPr>
        <w:t>, 2019</w:t>
      </w:r>
      <w:r w:rsidR="00EC7685" w:rsidRPr="005D3BFE">
        <w:rPr>
          <w:rFonts w:ascii="Times New Roman" w:hAnsi="Times New Roman" w:cs="Times New Roman"/>
          <w:b w:val="0"/>
          <w:sz w:val="22"/>
          <w:szCs w:val="22"/>
        </w:rPr>
        <w:t>. Offers must be submitted by email.</w:t>
      </w:r>
      <w:r w:rsidR="00F11AE4" w:rsidRPr="005D3BFE">
        <w:rPr>
          <w:rFonts w:ascii="Times New Roman" w:hAnsi="Times New Roman" w:cs="Times New Roman"/>
          <w:b w:val="0"/>
          <w:sz w:val="22"/>
          <w:szCs w:val="22"/>
        </w:rPr>
        <w:t xml:space="preserve"> </w:t>
      </w:r>
      <w:r w:rsidR="00EC7685" w:rsidRPr="005D3BFE">
        <w:rPr>
          <w:rFonts w:ascii="Times New Roman" w:hAnsi="Times New Roman" w:cs="Times New Roman"/>
          <w:b w:val="0"/>
          <w:sz w:val="22"/>
          <w:szCs w:val="22"/>
        </w:rPr>
        <w:t>A</w:t>
      </w:r>
      <w:r w:rsidR="00707027" w:rsidRPr="005D3BFE">
        <w:rPr>
          <w:rFonts w:ascii="Times New Roman" w:hAnsi="Times New Roman" w:cs="Times New Roman"/>
          <w:b w:val="0"/>
          <w:sz w:val="22"/>
          <w:szCs w:val="22"/>
        </w:rPr>
        <w:t xml:space="preserve">ll </w:t>
      </w:r>
      <w:r w:rsidR="00EC7685" w:rsidRPr="005D3BFE">
        <w:rPr>
          <w:rFonts w:ascii="Times New Roman" w:hAnsi="Times New Roman" w:cs="Times New Roman"/>
          <w:b w:val="0"/>
          <w:sz w:val="22"/>
          <w:szCs w:val="22"/>
        </w:rPr>
        <w:t xml:space="preserve">emailed offers must be emailed to </w:t>
      </w:r>
      <w:r w:rsidR="00EE3FD0" w:rsidRPr="005D3BFE">
        <w:rPr>
          <w:rStyle w:val="Hyperlink"/>
          <w:rFonts w:ascii="Times New Roman" w:hAnsi="Times New Roman" w:cs="Times New Roman"/>
          <w:b w:val="0"/>
          <w:sz w:val="22"/>
          <w:szCs w:val="22"/>
        </w:rPr>
        <w:t>info</w:t>
      </w:r>
      <w:r w:rsidR="00191C4E" w:rsidRPr="005D3BFE">
        <w:rPr>
          <w:rStyle w:val="Hyperlink"/>
          <w:rFonts w:ascii="Times New Roman" w:hAnsi="Times New Roman" w:cs="Times New Roman"/>
          <w:b w:val="0"/>
          <w:sz w:val="22"/>
          <w:szCs w:val="22"/>
        </w:rPr>
        <w:t>@ag-invest.org</w:t>
      </w:r>
    </w:p>
    <w:p w14:paraId="61B0FAB5" w14:textId="77777777" w:rsidR="00EC7685" w:rsidRPr="005D3BFE" w:rsidRDefault="00EC7685" w:rsidP="00EC7685">
      <w:pPr>
        <w:suppressAutoHyphens/>
        <w:spacing w:after="0" w:line="240" w:lineRule="auto"/>
        <w:ind w:left="360"/>
        <w:rPr>
          <w:rFonts w:ascii="Times New Roman" w:hAnsi="Times New Roman"/>
        </w:rPr>
      </w:pPr>
    </w:p>
    <w:p w14:paraId="5D8ED615" w14:textId="5E93BD6D" w:rsidR="00EC7685" w:rsidRPr="005D3BFE" w:rsidRDefault="005C36E6" w:rsidP="00EC7685">
      <w:pPr>
        <w:suppressAutoHyphens/>
        <w:spacing w:after="0" w:line="240" w:lineRule="auto"/>
        <w:ind w:left="360"/>
        <w:rPr>
          <w:rFonts w:ascii="Times New Roman" w:hAnsi="Times New Roman"/>
        </w:rPr>
      </w:pPr>
      <w:r w:rsidRPr="005D3BFE">
        <w:rPr>
          <w:rFonts w:ascii="Times New Roman" w:hAnsi="Times New Roman"/>
        </w:rPr>
        <w:t xml:space="preserve">Submissions MUST state “AWP Implementation Workshop” </w:t>
      </w:r>
      <w:r w:rsidR="00EC7685" w:rsidRPr="005D3BFE">
        <w:rPr>
          <w:rFonts w:ascii="Times New Roman" w:hAnsi="Times New Roman"/>
        </w:rPr>
        <w:t xml:space="preserve">in </w:t>
      </w:r>
      <w:r w:rsidRPr="005D3BFE">
        <w:rPr>
          <w:rFonts w:ascii="Times New Roman" w:hAnsi="Times New Roman"/>
        </w:rPr>
        <w:t xml:space="preserve">the title or first line of all emails as well as refence the RFP number. Emails sent without stating the subject matter as above may be discarded. </w:t>
      </w:r>
      <w:r w:rsidR="00EC7685" w:rsidRPr="005D3BFE">
        <w:rPr>
          <w:rFonts w:ascii="Times New Roman" w:hAnsi="Times New Roman"/>
        </w:rPr>
        <w:t xml:space="preserve">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4BB7C5C9" w14:textId="77777777" w:rsidR="00EC7685" w:rsidRPr="005D3BFE" w:rsidRDefault="00EC7685" w:rsidP="00EC7685">
      <w:pPr>
        <w:suppressAutoHyphens/>
        <w:spacing w:after="0" w:line="240" w:lineRule="auto"/>
        <w:ind w:left="360"/>
        <w:rPr>
          <w:rFonts w:ascii="Times New Roman" w:hAnsi="Times New Roman"/>
        </w:rPr>
      </w:pPr>
    </w:p>
    <w:p w14:paraId="642B87E9" w14:textId="64D6DFED" w:rsidR="00EC7685" w:rsidRPr="00EC7685" w:rsidRDefault="00EC7685" w:rsidP="00EC7685">
      <w:pPr>
        <w:suppressAutoHyphens/>
        <w:spacing w:after="0" w:line="240" w:lineRule="auto"/>
        <w:ind w:left="360"/>
        <w:rPr>
          <w:rFonts w:ascii="Times New Roman" w:hAnsi="Times New Roman"/>
        </w:rPr>
      </w:pPr>
      <w:r w:rsidRPr="005D3BFE">
        <w:rPr>
          <w:rFonts w:ascii="Times New Roman" w:hAnsi="Times New Roman"/>
          <w:b/>
          <w:u w:val="single"/>
        </w:rPr>
        <w:t>2.2 Questions</w:t>
      </w:r>
      <w:r w:rsidRPr="005D3BFE">
        <w:rPr>
          <w:rFonts w:ascii="Times New Roman" w:hAnsi="Times New Roman"/>
        </w:rPr>
        <w:t xml:space="preserve">: Questions regarding the technical or administrative requirements of this RFP may be submitted no later than </w:t>
      </w:r>
      <w:r w:rsidR="005953A1" w:rsidRPr="005D3BFE">
        <w:rPr>
          <w:rFonts w:ascii="Times New Roman" w:hAnsi="Times New Roman"/>
        </w:rPr>
        <w:t>17:00</w:t>
      </w:r>
      <w:r w:rsidR="00A40B8A" w:rsidRPr="005D3BFE">
        <w:rPr>
          <w:rFonts w:ascii="Times New Roman" w:hAnsi="Times New Roman"/>
        </w:rPr>
        <w:t xml:space="preserve"> Nigeria</w:t>
      </w:r>
      <w:r w:rsidR="005953A1" w:rsidRPr="005D3BFE">
        <w:rPr>
          <w:rFonts w:ascii="Times New Roman" w:hAnsi="Times New Roman"/>
        </w:rPr>
        <w:t xml:space="preserve"> time (GMT+</w:t>
      </w:r>
      <w:r w:rsidR="00A40B8A" w:rsidRPr="005D3BFE">
        <w:rPr>
          <w:rFonts w:ascii="Times New Roman" w:hAnsi="Times New Roman"/>
        </w:rPr>
        <w:t>1</w:t>
      </w:r>
      <w:r w:rsidR="005953A1" w:rsidRPr="005D3BFE">
        <w:rPr>
          <w:rFonts w:ascii="Times New Roman" w:hAnsi="Times New Roman"/>
        </w:rPr>
        <w:t>)</w:t>
      </w:r>
      <w:r w:rsidRPr="005D3BFE">
        <w:rPr>
          <w:rFonts w:ascii="Times New Roman" w:hAnsi="Times New Roman"/>
        </w:rPr>
        <w:t xml:space="preserve"> on </w:t>
      </w:r>
      <w:r w:rsidR="007B4D96" w:rsidRPr="005D3BFE">
        <w:rPr>
          <w:rFonts w:ascii="Times New Roman" w:hAnsi="Times New Roman"/>
        </w:rPr>
        <w:t>October 1</w:t>
      </w:r>
      <w:r w:rsidR="000553D5" w:rsidRPr="005D3BFE">
        <w:rPr>
          <w:rFonts w:ascii="Times New Roman" w:hAnsi="Times New Roman"/>
        </w:rPr>
        <w:t>8</w:t>
      </w:r>
      <w:r w:rsidR="005953A1" w:rsidRPr="005D3BFE">
        <w:rPr>
          <w:rFonts w:ascii="Times New Roman" w:hAnsi="Times New Roman"/>
        </w:rPr>
        <w:t>, 2019</w:t>
      </w:r>
      <w:r w:rsidRPr="005D3BFE">
        <w:rPr>
          <w:rFonts w:ascii="Times New Roman" w:hAnsi="Times New Roman"/>
        </w:rPr>
        <w:t xml:space="preserve"> by email to</w:t>
      </w:r>
      <w:r w:rsidR="007B4D96" w:rsidRPr="005D3BFE">
        <w:rPr>
          <w:rFonts w:ascii="Times New Roman" w:hAnsi="Times New Roman"/>
        </w:rPr>
        <w:t xml:space="preserve"> Ochuko Piserchia</w:t>
      </w:r>
      <w:r w:rsidR="005B6DD3" w:rsidRPr="005D3BFE">
        <w:rPr>
          <w:rFonts w:ascii="Times New Roman" w:hAnsi="Times New Roman"/>
        </w:rPr>
        <w:t xml:space="preserve"> </w:t>
      </w:r>
      <w:r w:rsidRPr="005D3BFE">
        <w:rPr>
          <w:rFonts w:ascii="Times New Roman" w:hAnsi="Times New Roman"/>
        </w:rPr>
        <w:t xml:space="preserve">at </w:t>
      </w:r>
      <w:r w:rsidR="007B4D96" w:rsidRPr="005D3BFE">
        <w:rPr>
          <w:rStyle w:val="Hyperlink"/>
          <w:rFonts w:ascii="Times New Roman" w:hAnsi="Times New Roman"/>
        </w:rPr>
        <w:t>opiserchia</w:t>
      </w:r>
      <w:r w:rsidR="00191C4E" w:rsidRPr="005D3BFE">
        <w:rPr>
          <w:rStyle w:val="Hyperlink"/>
          <w:rFonts w:ascii="Times New Roman" w:hAnsi="Times New Roman"/>
        </w:rPr>
        <w:t>@ag-invest.org</w:t>
      </w:r>
      <w:r w:rsidRPr="005D3BFE">
        <w:rPr>
          <w:rFonts w:ascii="Times New Roman" w:hAnsi="Times New Roman"/>
        </w:rPr>
        <w:t>.</w:t>
      </w:r>
      <w:r w:rsidR="005953A1" w:rsidRPr="005D3BFE">
        <w:rPr>
          <w:rFonts w:ascii="Times New Roman" w:hAnsi="Times New Roman"/>
        </w:rPr>
        <w:t xml:space="preserve"> </w:t>
      </w:r>
      <w:r w:rsidRPr="005D3BFE">
        <w:rPr>
          <w:rFonts w:ascii="Times New Roman" w:hAnsi="Times New Roman"/>
        </w:rPr>
        <w:t>Questions must be submitted in writing</w:t>
      </w:r>
      <w:r w:rsidRPr="00EC7685">
        <w:rPr>
          <w:rFonts w:ascii="Times New Roman" w:hAnsi="Times New Roman"/>
        </w:rPr>
        <w:t xml:space="preserve">; phone calls will not be accepted. Questions and requests for clarification—and the responses thereto—that CNFA </w:t>
      </w:r>
      <w:r w:rsidRPr="00EC7685">
        <w:rPr>
          <w:rFonts w:ascii="Times New Roman" w:hAnsi="Times New Roman"/>
        </w:rPr>
        <w:lastRenderedPageBreak/>
        <w:t xml:space="preserve">believes may be of interest to other offerors will be circulated to all RFP recipients who have indicated an interest in bidding. </w:t>
      </w:r>
    </w:p>
    <w:p w14:paraId="7509D1F4" w14:textId="77777777" w:rsidR="00EC7685" w:rsidRPr="00EC7685" w:rsidRDefault="00EC7685" w:rsidP="00EC7685">
      <w:pPr>
        <w:suppressAutoHyphens/>
        <w:spacing w:after="0" w:line="240" w:lineRule="auto"/>
        <w:ind w:left="360"/>
        <w:rPr>
          <w:rFonts w:ascii="Times New Roman" w:hAnsi="Times New Roman"/>
        </w:rPr>
      </w:pPr>
    </w:p>
    <w:p w14:paraId="14C87574" w14:textId="77777777" w:rsidR="00EC7685" w:rsidRPr="00EC7685" w:rsidRDefault="00EC7685" w:rsidP="00EC7685">
      <w:pPr>
        <w:suppressAutoHyphens/>
        <w:spacing w:after="0" w:line="240" w:lineRule="auto"/>
        <w:ind w:left="360"/>
        <w:rPr>
          <w:rFonts w:ascii="Times New Roman" w:hAnsi="Times New Roman"/>
        </w:rPr>
      </w:pPr>
      <w:r w:rsidRPr="00EC7685">
        <w:rPr>
          <w:rFonts w:ascii="Times New Roman" w:hAnsi="Times New Roman"/>
        </w:rPr>
        <w:t>Only the written answers issued by CNFA will be considered official and carry weight in the RFP process and subsequent evaluation. Any verbal information received from employees of CNFA or any other entity should not be considered as an official response to any questions regarding this RFP.</w:t>
      </w:r>
    </w:p>
    <w:p w14:paraId="6A4B3AF9" w14:textId="190531BD" w:rsidR="008547D4" w:rsidRPr="00EC7685" w:rsidRDefault="008547D4" w:rsidP="00EC7685">
      <w:pPr>
        <w:pStyle w:val="Heading1"/>
        <w:tabs>
          <w:tab w:val="left" w:pos="532"/>
        </w:tabs>
        <w:ind w:left="360" w:right="-50" w:hanging="360"/>
        <w:rPr>
          <w:rFonts w:ascii="Times New Roman" w:hAnsi="Times New Roman"/>
          <w:sz w:val="22"/>
          <w:szCs w:val="22"/>
        </w:rPr>
      </w:pPr>
    </w:p>
    <w:p w14:paraId="6322631B" w14:textId="3653C400" w:rsidR="007A5623" w:rsidRPr="00EC7685" w:rsidRDefault="00D63910" w:rsidP="00D63910">
      <w:pPr>
        <w:suppressAutoHyphens/>
        <w:spacing w:after="0" w:line="240" w:lineRule="auto"/>
        <w:ind w:left="360"/>
        <w:rPr>
          <w:rFonts w:ascii="Times New Roman" w:hAnsi="Times New Roman"/>
        </w:rPr>
      </w:pPr>
      <w:r w:rsidRPr="00EC7685">
        <w:rPr>
          <w:rFonts w:ascii="Times New Roman" w:hAnsi="Times New Roman"/>
          <w:b/>
          <w:u w:val="single"/>
        </w:rPr>
        <w:t>2</w:t>
      </w:r>
      <w:r w:rsidR="00EC7685" w:rsidRPr="00EC7685">
        <w:rPr>
          <w:rFonts w:ascii="Times New Roman" w:hAnsi="Times New Roman"/>
          <w:b/>
          <w:u w:val="single"/>
        </w:rPr>
        <w:t>.3</w:t>
      </w:r>
      <w:r w:rsidR="00935264" w:rsidRPr="00EC7685">
        <w:rPr>
          <w:rFonts w:ascii="Times New Roman" w:hAnsi="Times New Roman"/>
          <w:b/>
          <w:u w:val="single"/>
        </w:rPr>
        <w:t xml:space="preserve"> Evaluation and Award</w:t>
      </w:r>
      <w:r w:rsidR="00935264" w:rsidRPr="00EC7685">
        <w:rPr>
          <w:rFonts w:ascii="Times New Roman" w:hAnsi="Times New Roman"/>
        </w:rPr>
        <w:t>: The award will be made to a responsible offeror whose offer follows the RFP instructions, mee</w:t>
      </w:r>
      <w:r w:rsidR="0040752A" w:rsidRPr="00EC7685">
        <w:rPr>
          <w:rFonts w:ascii="Times New Roman" w:hAnsi="Times New Roman"/>
        </w:rPr>
        <w:t xml:space="preserve">ts the eligibility requirements, </w:t>
      </w:r>
      <w:r w:rsidRPr="00EC7685">
        <w:rPr>
          <w:rFonts w:ascii="Times New Roman" w:hAnsi="Times New Roman"/>
        </w:rPr>
        <w:t xml:space="preserve">and </w:t>
      </w:r>
      <w:r w:rsidR="0040752A" w:rsidRPr="00EC7685">
        <w:rPr>
          <w:rFonts w:ascii="Times New Roman" w:hAnsi="Times New Roman"/>
        </w:rPr>
        <w:t xml:space="preserve">meets or exceeds the minimum required technical specifications, and </w:t>
      </w:r>
      <w:r w:rsidR="007A5623" w:rsidRPr="00EC7685">
        <w:rPr>
          <w:rFonts w:ascii="Times New Roman" w:hAnsi="Times New Roman"/>
        </w:rPr>
        <w:t>is determined via a trade-off analysis to be the best value based on application of the below evaluation criteria. Best value determination will consider both technical and financial proposals, i.e., the best approach and anticipated results in combination with a reasonable cost. Proposed costs must reflect and clearly match the degree of sophistication of the technical approach.</w:t>
      </w:r>
    </w:p>
    <w:p w14:paraId="3940FE4B" w14:textId="77777777" w:rsidR="007A5623" w:rsidRPr="00EC7685" w:rsidRDefault="007A5623" w:rsidP="00D63910">
      <w:pPr>
        <w:suppressAutoHyphens/>
        <w:spacing w:after="0" w:line="240" w:lineRule="auto"/>
        <w:ind w:left="360"/>
        <w:rPr>
          <w:rFonts w:ascii="Times New Roman" w:hAnsi="Times New Roman"/>
        </w:rPr>
      </w:pPr>
    </w:p>
    <w:p w14:paraId="0D6843EA" w14:textId="0120EDBA" w:rsidR="007A5623" w:rsidRPr="00EC7685" w:rsidRDefault="007A5623" w:rsidP="00D63910">
      <w:pPr>
        <w:suppressAutoHyphens/>
        <w:spacing w:after="0" w:line="240" w:lineRule="auto"/>
        <w:ind w:left="360"/>
        <w:rPr>
          <w:rFonts w:ascii="Times New Roman" w:hAnsi="Times New Roman"/>
        </w:rPr>
      </w:pPr>
      <w:r w:rsidRPr="00EC7685">
        <w:rPr>
          <w:rFonts w:ascii="Times New Roman" w:hAnsi="Times New Roman"/>
        </w:rPr>
        <w:t xml:space="preserve">The relative importance of each </w:t>
      </w:r>
      <w:r w:rsidR="005B6DD3">
        <w:rPr>
          <w:rFonts w:ascii="Times New Roman" w:hAnsi="Times New Roman"/>
        </w:rPr>
        <w:t>criteria</w:t>
      </w:r>
      <w:r w:rsidRPr="00EC7685">
        <w:rPr>
          <w:rFonts w:ascii="Times New Roman" w:hAnsi="Times New Roman"/>
        </w:rPr>
        <w:t xml:space="preserve"> is indicated by the number of points below:</w:t>
      </w:r>
    </w:p>
    <w:p w14:paraId="7402121D" w14:textId="77777777" w:rsidR="007A5623" w:rsidRPr="00EC7685" w:rsidRDefault="007A5623" w:rsidP="00D63910">
      <w:pPr>
        <w:suppressAutoHyphens/>
        <w:spacing w:after="0" w:line="240" w:lineRule="auto"/>
        <w:ind w:left="360"/>
        <w:rPr>
          <w:rFonts w:ascii="Times New Roman" w:hAnsi="Times New Roman"/>
        </w:rPr>
      </w:pPr>
    </w:p>
    <w:p w14:paraId="6968BED1" w14:textId="2259856E" w:rsidR="002C5EE2" w:rsidRPr="00DD507D" w:rsidRDefault="002C7F6F" w:rsidP="007A5623">
      <w:pPr>
        <w:pStyle w:val="ListParagraph"/>
        <w:numPr>
          <w:ilvl w:val="0"/>
          <w:numId w:val="33"/>
        </w:numPr>
        <w:rPr>
          <w:sz w:val="22"/>
          <w:szCs w:val="22"/>
        </w:rPr>
      </w:pPr>
      <w:r>
        <w:rPr>
          <w:b/>
          <w:sz w:val="22"/>
          <w:szCs w:val="22"/>
        </w:rPr>
        <w:t>Technical</w:t>
      </w:r>
      <w:r w:rsidR="00EC7685">
        <w:rPr>
          <w:b/>
          <w:sz w:val="22"/>
          <w:szCs w:val="22"/>
        </w:rPr>
        <w:t xml:space="preserve">, </w:t>
      </w:r>
      <w:r w:rsidR="005C36E6">
        <w:rPr>
          <w:b/>
          <w:sz w:val="22"/>
          <w:szCs w:val="22"/>
        </w:rPr>
        <w:t>6</w:t>
      </w:r>
      <w:r>
        <w:rPr>
          <w:b/>
          <w:sz w:val="22"/>
          <w:szCs w:val="22"/>
        </w:rPr>
        <w:t>0</w:t>
      </w:r>
      <w:r w:rsidRPr="00EC7685">
        <w:rPr>
          <w:b/>
          <w:sz w:val="22"/>
          <w:szCs w:val="22"/>
        </w:rPr>
        <w:t xml:space="preserve"> </w:t>
      </w:r>
      <w:r w:rsidR="00EC7685" w:rsidRPr="00EC7685">
        <w:rPr>
          <w:b/>
          <w:sz w:val="22"/>
          <w:szCs w:val="22"/>
        </w:rPr>
        <w:t xml:space="preserve">points – </w:t>
      </w:r>
    </w:p>
    <w:p w14:paraId="66176FF6" w14:textId="5F8D2F89" w:rsidR="002C5EE2" w:rsidRDefault="00D07450" w:rsidP="002C5EE2">
      <w:pPr>
        <w:pStyle w:val="ListParagraph"/>
        <w:numPr>
          <w:ilvl w:val="1"/>
          <w:numId w:val="33"/>
        </w:numPr>
        <w:rPr>
          <w:sz w:val="22"/>
          <w:szCs w:val="22"/>
        </w:rPr>
      </w:pPr>
      <w:r>
        <w:rPr>
          <w:sz w:val="22"/>
          <w:szCs w:val="22"/>
        </w:rPr>
        <w:t>P</w:t>
      </w:r>
      <w:r w:rsidR="005953A1">
        <w:rPr>
          <w:sz w:val="22"/>
          <w:szCs w:val="22"/>
        </w:rPr>
        <w:t xml:space="preserve">rior successful experience </w:t>
      </w:r>
      <w:r w:rsidR="006F06CC">
        <w:rPr>
          <w:sz w:val="22"/>
          <w:szCs w:val="22"/>
        </w:rPr>
        <w:t>providing support</w:t>
      </w:r>
      <w:r w:rsidR="009A4B08">
        <w:rPr>
          <w:sz w:val="22"/>
          <w:szCs w:val="22"/>
        </w:rPr>
        <w:t xml:space="preserve"> to</w:t>
      </w:r>
      <w:r w:rsidR="005953A1">
        <w:rPr>
          <w:sz w:val="22"/>
          <w:szCs w:val="22"/>
        </w:rPr>
        <w:t xml:space="preserve"> international non-profit organizations in </w:t>
      </w:r>
      <w:r w:rsidR="005B6DD3">
        <w:rPr>
          <w:sz w:val="22"/>
          <w:szCs w:val="22"/>
        </w:rPr>
        <w:t>Nigeria</w:t>
      </w:r>
      <w:r w:rsidR="005953A1">
        <w:rPr>
          <w:sz w:val="22"/>
          <w:szCs w:val="22"/>
        </w:rPr>
        <w:t xml:space="preserve"> funded by USAID or other donor organization</w:t>
      </w:r>
      <w:r w:rsidR="0073008D">
        <w:rPr>
          <w:sz w:val="22"/>
          <w:szCs w:val="22"/>
        </w:rPr>
        <w:t xml:space="preserve">s, supported by </w:t>
      </w:r>
      <w:r>
        <w:rPr>
          <w:sz w:val="22"/>
          <w:szCs w:val="22"/>
        </w:rPr>
        <w:t xml:space="preserve">relevant </w:t>
      </w:r>
      <w:r w:rsidR="0073008D">
        <w:rPr>
          <w:sz w:val="22"/>
          <w:szCs w:val="22"/>
        </w:rPr>
        <w:t>references</w:t>
      </w:r>
      <w:r w:rsidR="005953A1">
        <w:rPr>
          <w:sz w:val="22"/>
          <w:szCs w:val="22"/>
        </w:rPr>
        <w:t>.</w:t>
      </w:r>
      <w:r w:rsidR="00654938">
        <w:rPr>
          <w:sz w:val="22"/>
          <w:szCs w:val="22"/>
        </w:rPr>
        <w:t xml:space="preserve"> </w:t>
      </w:r>
    </w:p>
    <w:p w14:paraId="5E5911EC" w14:textId="098C4261" w:rsidR="00E6051D" w:rsidRDefault="00654938" w:rsidP="002C5EE2">
      <w:pPr>
        <w:pStyle w:val="ListParagraph"/>
        <w:numPr>
          <w:ilvl w:val="1"/>
          <w:numId w:val="33"/>
        </w:numPr>
        <w:rPr>
          <w:sz w:val="22"/>
          <w:szCs w:val="22"/>
        </w:rPr>
      </w:pPr>
      <w:r>
        <w:rPr>
          <w:sz w:val="22"/>
          <w:szCs w:val="22"/>
        </w:rPr>
        <w:t xml:space="preserve">Ability to </w:t>
      </w:r>
      <w:r w:rsidR="007B4D96">
        <w:rPr>
          <w:sz w:val="22"/>
          <w:szCs w:val="22"/>
        </w:rPr>
        <w:t>facilitate</w:t>
      </w:r>
      <w:r>
        <w:rPr>
          <w:sz w:val="22"/>
          <w:szCs w:val="22"/>
        </w:rPr>
        <w:t xml:space="preserve"> </w:t>
      </w:r>
      <w:r w:rsidR="007B4D96">
        <w:rPr>
          <w:sz w:val="22"/>
          <w:szCs w:val="22"/>
        </w:rPr>
        <w:t>capacity building/training services for teams,</w:t>
      </w:r>
      <w:r w:rsidR="009A4B08">
        <w:rPr>
          <w:sz w:val="22"/>
          <w:szCs w:val="22"/>
        </w:rPr>
        <w:t xml:space="preserve"> specifically for NGOs.</w:t>
      </w:r>
    </w:p>
    <w:p w14:paraId="0EE8F8FB" w14:textId="7F232BD3" w:rsidR="00202759" w:rsidRDefault="00E6051D" w:rsidP="002C5EE2">
      <w:pPr>
        <w:pStyle w:val="ListParagraph"/>
        <w:numPr>
          <w:ilvl w:val="1"/>
          <w:numId w:val="33"/>
        </w:numPr>
        <w:rPr>
          <w:sz w:val="22"/>
          <w:szCs w:val="22"/>
        </w:rPr>
      </w:pPr>
      <w:r>
        <w:rPr>
          <w:sz w:val="22"/>
          <w:szCs w:val="22"/>
        </w:rPr>
        <w:t>Qualifications of proposed personnel</w:t>
      </w:r>
      <w:r w:rsidR="009A4B08">
        <w:rPr>
          <w:sz w:val="22"/>
          <w:szCs w:val="22"/>
        </w:rPr>
        <w:t xml:space="preserve"> </w:t>
      </w:r>
    </w:p>
    <w:p w14:paraId="0355273B" w14:textId="433186CA" w:rsidR="00EB7EB7" w:rsidRDefault="00EB7EB7" w:rsidP="002C5EE2">
      <w:pPr>
        <w:pStyle w:val="ListParagraph"/>
        <w:numPr>
          <w:ilvl w:val="1"/>
          <w:numId w:val="33"/>
        </w:numPr>
        <w:rPr>
          <w:sz w:val="22"/>
          <w:szCs w:val="22"/>
        </w:rPr>
      </w:pPr>
      <w:r>
        <w:rPr>
          <w:sz w:val="22"/>
          <w:szCs w:val="22"/>
        </w:rPr>
        <w:t>Suitability of proposed approach</w:t>
      </w:r>
    </w:p>
    <w:p w14:paraId="2A8B67B4" w14:textId="0F96F97A" w:rsidR="001B634D" w:rsidRPr="00EC7685" w:rsidRDefault="00985C0B" w:rsidP="00DD507D">
      <w:pPr>
        <w:pStyle w:val="ListParagraph"/>
        <w:numPr>
          <w:ilvl w:val="1"/>
          <w:numId w:val="33"/>
        </w:numPr>
        <w:rPr>
          <w:sz w:val="22"/>
          <w:szCs w:val="22"/>
        </w:rPr>
      </w:pPr>
      <w:r>
        <w:rPr>
          <w:sz w:val="22"/>
          <w:szCs w:val="22"/>
        </w:rPr>
        <w:t>Professionalism and responsiveness</w:t>
      </w:r>
      <w:r w:rsidR="001B634D">
        <w:rPr>
          <w:sz w:val="22"/>
          <w:szCs w:val="22"/>
        </w:rPr>
        <w:t xml:space="preserve"> of proposal</w:t>
      </w:r>
    </w:p>
    <w:p w14:paraId="18CF041E" w14:textId="5F6089E0" w:rsidR="00EC7685" w:rsidRPr="005953A1" w:rsidRDefault="002C7F6F" w:rsidP="005953A1">
      <w:pPr>
        <w:pStyle w:val="ListParagraph"/>
        <w:numPr>
          <w:ilvl w:val="0"/>
          <w:numId w:val="33"/>
        </w:numPr>
        <w:rPr>
          <w:sz w:val="22"/>
          <w:szCs w:val="22"/>
        </w:rPr>
      </w:pPr>
      <w:r>
        <w:rPr>
          <w:b/>
          <w:sz w:val="22"/>
          <w:szCs w:val="22"/>
        </w:rPr>
        <w:t xml:space="preserve">Cost </w:t>
      </w:r>
      <w:r w:rsidR="000B6660">
        <w:rPr>
          <w:b/>
          <w:sz w:val="22"/>
          <w:szCs w:val="22"/>
        </w:rPr>
        <w:t>Proposal</w:t>
      </w:r>
      <w:r w:rsidR="00EC7685">
        <w:rPr>
          <w:b/>
          <w:sz w:val="22"/>
          <w:szCs w:val="22"/>
        </w:rPr>
        <w:t xml:space="preserve">, </w:t>
      </w:r>
      <w:r w:rsidR="005C36E6">
        <w:rPr>
          <w:b/>
          <w:sz w:val="22"/>
          <w:szCs w:val="22"/>
        </w:rPr>
        <w:t>4</w:t>
      </w:r>
      <w:r w:rsidR="005953A1">
        <w:rPr>
          <w:b/>
          <w:sz w:val="22"/>
          <w:szCs w:val="22"/>
        </w:rPr>
        <w:t>0</w:t>
      </w:r>
      <w:r w:rsidR="00EC7685" w:rsidRPr="00EC7685">
        <w:rPr>
          <w:b/>
          <w:sz w:val="22"/>
          <w:szCs w:val="22"/>
        </w:rPr>
        <w:t xml:space="preserve"> points – </w:t>
      </w:r>
      <w:r w:rsidR="005953A1">
        <w:rPr>
          <w:sz w:val="22"/>
          <w:szCs w:val="22"/>
        </w:rPr>
        <w:t xml:space="preserve">overall price and payment terms </w:t>
      </w:r>
      <w:r w:rsidR="000B6660">
        <w:rPr>
          <w:sz w:val="22"/>
          <w:szCs w:val="22"/>
        </w:rPr>
        <w:t>for</w:t>
      </w:r>
      <w:r w:rsidR="005953A1">
        <w:rPr>
          <w:sz w:val="22"/>
          <w:szCs w:val="22"/>
        </w:rPr>
        <w:t xml:space="preserve"> the </w:t>
      </w:r>
      <w:r w:rsidR="007B4D96">
        <w:rPr>
          <w:sz w:val="22"/>
          <w:szCs w:val="22"/>
        </w:rPr>
        <w:t>facilitator</w:t>
      </w:r>
      <w:r w:rsidR="005953A1">
        <w:rPr>
          <w:sz w:val="22"/>
          <w:szCs w:val="22"/>
        </w:rPr>
        <w:t xml:space="preserve"> services procured</w:t>
      </w:r>
    </w:p>
    <w:p w14:paraId="1AA45B8D" w14:textId="77777777" w:rsidR="007A5623" w:rsidRPr="00EC7685" w:rsidRDefault="007A5623" w:rsidP="00D63910">
      <w:pPr>
        <w:suppressAutoHyphens/>
        <w:spacing w:after="0" w:line="240" w:lineRule="auto"/>
        <w:ind w:left="360"/>
        <w:rPr>
          <w:rFonts w:ascii="Times New Roman" w:hAnsi="Times New Roman"/>
        </w:rPr>
      </w:pPr>
    </w:p>
    <w:p w14:paraId="2E58E3B3" w14:textId="77777777" w:rsidR="00935264" w:rsidRPr="00EC7685" w:rsidRDefault="00935264" w:rsidP="00935264">
      <w:pPr>
        <w:pStyle w:val="ListParagraph"/>
        <w:ind w:left="360"/>
        <w:rPr>
          <w:rFonts w:eastAsia="Calibri"/>
          <w:sz w:val="22"/>
          <w:szCs w:val="22"/>
        </w:rPr>
      </w:pPr>
      <w:r w:rsidRPr="00EC7685">
        <w:rPr>
          <w:rFonts w:eastAsia="Calibri"/>
          <w:sz w:val="22"/>
          <w:szCs w:val="22"/>
        </w:rPr>
        <w:t xml:space="preserve">Best-offer proposals are requested. It is anticipated that award will be made solely </w:t>
      </w:r>
      <w:proofErr w:type="gramStart"/>
      <w:r w:rsidRPr="00EC7685">
        <w:rPr>
          <w:rFonts w:eastAsia="Calibri"/>
          <w:sz w:val="22"/>
          <w:szCs w:val="22"/>
        </w:rPr>
        <w:t>on the basis of</w:t>
      </w:r>
      <w:proofErr w:type="gramEnd"/>
      <w:r w:rsidRPr="00EC7685">
        <w:rPr>
          <w:rFonts w:eastAsia="Calibri"/>
          <w:sz w:val="22"/>
          <w:szCs w:val="22"/>
        </w:rPr>
        <w:t xml:space="preserve"> these original proposals. However, CNFA reserves the right to conduct any of the following:</w:t>
      </w:r>
    </w:p>
    <w:p w14:paraId="23241BB4" w14:textId="77777777" w:rsidR="00935264" w:rsidRPr="00EC7685" w:rsidRDefault="00935264" w:rsidP="00935264">
      <w:pPr>
        <w:pStyle w:val="ListParagraph"/>
        <w:numPr>
          <w:ilvl w:val="0"/>
          <w:numId w:val="9"/>
        </w:numPr>
        <w:rPr>
          <w:rFonts w:eastAsia="Calibri"/>
          <w:sz w:val="22"/>
          <w:szCs w:val="22"/>
        </w:rPr>
      </w:pPr>
      <w:r w:rsidRPr="00EC7685">
        <w:rPr>
          <w:rFonts w:eastAsia="Calibri"/>
          <w:sz w:val="22"/>
          <w:szCs w:val="22"/>
        </w:rPr>
        <w:t>CNFA may conduct negotiations with and/or request clarifications from any offeror prior to award;</w:t>
      </w:r>
    </w:p>
    <w:p w14:paraId="3B477B6B" w14:textId="77777777" w:rsidR="00935264" w:rsidRPr="00EC7685" w:rsidRDefault="00935264" w:rsidP="00935264">
      <w:pPr>
        <w:pStyle w:val="ListParagraph"/>
        <w:numPr>
          <w:ilvl w:val="0"/>
          <w:numId w:val="9"/>
        </w:numPr>
        <w:rPr>
          <w:rFonts w:eastAsia="Calibri"/>
          <w:sz w:val="22"/>
          <w:szCs w:val="22"/>
        </w:rPr>
      </w:pPr>
      <w:r w:rsidRPr="00EC7685">
        <w:rPr>
          <w:rFonts w:eastAsia="Calibri"/>
          <w:sz w:val="22"/>
          <w:szCs w:val="22"/>
        </w:rPr>
        <w:t>While preference will be given to offerors who can address the full technical requirements of this RFP, CNFA may i</w:t>
      </w:r>
      <w:r w:rsidRPr="00EC7685">
        <w:rPr>
          <w:sz w:val="22"/>
          <w:szCs w:val="22"/>
        </w:rPr>
        <w:t xml:space="preserve">ssue a partial award or split the award among various suppliers, if in the best interest of the </w:t>
      </w:r>
      <w:r w:rsidR="000F2705" w:rsidRPr="00EC7685">
        <w:rPr>
          <w:sz w:val="22"/>
          <w:szCs w:val="22"/>
        </w:rPr>
        <w:t>CNFA</w:t>
      </w:r>
      <w:r w:rsidRPr="00EC7685">
        <w:rPr>
          <w:sz w:val="22"/>
          <w:szCs w:val="22"/>
        </w:rPr>
        <w:t xml:space="preserve">; </w:t>
      </w:r>
    </w:p>
    <w:p w14:paraId="40568619" w14:textId="77777777" w:rsidR="00935264" w:rsidRPr="00EC7685" w:rsidRDefault="00935264" w:rsidP="00935264">
      <w:pPr>
        <w:pStyle w:val="ListParagraph"/>
        <w:numPr>
          <w:ilvl w:val="0"/>
          <w:numId w:val="9"/>
        </w:numPr>
        <w:rPr>
          <w:rFonts w:eastAsia="Calibri"/>
          <w:sz w:val="22"/>
          <w:szCs w:val="22"/>
        </w:rPr>
      </w:pPr>
      <w:r w:rsidRPr="00EC7685">
        <w:rPr>
          <w:rFonts w:eastAsia="Calibri"/>
          <w:sz w:val="22"/>
          <w:szCs w:val="22"/>
        </w:rPr>
        <w:t xml:space="preserve">CNFA may </w:t>
      </w:r>
      <w:r w:rsidRPr="00EC7685">
        <w:rPr>
          <w:sz w:val="22"/>
          <w:szCs w:val="22"/>
        </w:rPr>
        <w:t>cancel this RFP at any time.</w:t>
      </w:r>
    </w:p>
    <w:p w14:paraId="526338D5" w14:textId="77777777" w:rsidR="00935264" w:rsidRPr="00EC7685" w:rsidRDefault="00935264" w:rsidP="00935264">
      <w:pPr>
        <w:pStyle w:val="ListParagraph"/>
        <w:ind w:left="1080"/>
        <w:rPr>
          <w:rFonts w:eastAsia="Calibri"/>
          <w:sz w:val="22"/>
          <w:szCs w:val="22"/>
        </w:rPr>
      </w:pPr>
    </w:p>
    <w:p w14:paraId="438835B8" w14:textId="0F4A672B" w:rsidR="00935264" w:rsidRPr="00EC7685" w:rsidRDefault="00935264" w:rsidP="00935264">
      <w:pPr>
        <w:pStyle w:val="ListParagraph"/>
        <w:ind w:left="360"/>
        <w:rPr>
          <w:rFonts w:eastAsia="Calibri"/>
          <w:sz w:val="22"/>
          <w:szCs w:val="22"/>
        </w:rPr>
      </w:pPr>
      <w:r w:rsidRPr="00EC7685">
        <w:rPr>
          <w:rFonts w:eastAsia="Calibri"/>
          <w:sz w:val="22"/>
          <w:szCs w:val="22"/>
        </w:rPr>
        <w:t xml:space="preserve">CNFA anticipates awarding a </w:t>
      </w:r>
      <w:r w:rsidR="00D63910" w:rsidRPr="00EC7685">
        <w:rPr>
          <w:sz w:val="22"/>
          <w:szCs w:val="22"/>
        </w:rPr>
        <w:t>service agreement</w:t>
      </w:r>
      <w:r w:rsidR="00D43886" w:rsidRPr="00EC7685">
        <w:rPr>
          <w:rFonts w:eastAsia="Calibri"/>
          <w:sz w:val="22"/>
          <w:szCs w:val="22"/>
        </w:rPr>
        <w:t xml:space="preserve"> </w:t>
      </w:r>
      <w:r w:rsidRPr="00EC7685">
        <w:rPr>
          <w:rFonts w:eastAsia="Calibri"/>
          <w:sz w:val="22"/>
          <w:szCs w:val="22"/>
        </w:rPr>
        <w:t xml:space="preserve">to the successful offeror. </w:t>
      </w:r>
    </w:p>
    <w:p w14:paraId="5B81B4BA" w14:textId="77777777" w:rsidR="00935264" w:rsidRPr="00EC7685" w:rsidRDefault="00935264" w:rsidP="00935264">
      <w:pPr>
        <w:spacing w:after="0" w:line="240" w:lineRule="auto"/>
        <w:rPr>
          <w:rFonts w:ascii="Times New Roman" w:hAnsi="Times New Roman"/>
          <w:u w:val="single"/>
        </w:rPr>
      </w:pPr>
    </w:p>
    <w:p w14:paraId="19FF1818" w14:textId="5FA540ED" w:rsidR="00935264" w:rsidRPr="00EC7685" w:rsidRDefault="00EC7685" w:rsidP="00935264">
      <w:pPr>
        <w:suppressAutoHyphens/>
        <w:spacing w:after="0" w:line="240" w:lineRule="auto"/>
        <w:ind w:left="360"/>
        <w:rPr>
          <w:rFonts w:ascii="Times New Roman" w:hAnsi="Times New Roman"/>
          <w:color w:val="000000"/>
        </w:rPr>
      </w:pPr>
      <w:r>
        <w:rPr>
          <w:rFonts w:ascii="Times New Roman" w:hAnsi="Times New Roman"/>
          <w:b/>
          <w:color w:val="000000"/>
          <w:u w:val="single"/>
        </w:rPr>
        <w:t>2.4</w:t>
      </w:r>
      <w:r w:rsidR="00935264" w:rsidRPr="00EC7685">
        <w:rPr>
          <w:rFonts w:ascii="Times New Roman" w:hAnsi="Times New Roman"/>
          <w:b/>
          <w:color w:val="000000"/>
          <w:u w:val="single"/>
        </w:rPr>
        <w:t xml:space="preserve"> Cost Proposal</w:t>
      </w:r>
      <w:r w:rsidR="00935264" w:rsidRPr="00EC7685">
        <w:rPr>
          <w:rFonts w:ascii="Times New Roman" w:hAnsi="Times New Roman"/>
          <w:color w:val="000000"/>
        </w:rPr>
        <w:t>: Pricing must be presented in</w:t>
      </w:r>
      <w:r w:rsidR="006C4256">
        <w:rPr>
          <w:rFonts w:ascii="Times New Roman" w:hAnsi="Times New Roman"/>
        </w:rPr>
        <w:t xml:space="preserve"> Nigerian Naira</w:t>
      </w:r>
      <w:r w:rsidR="00AD1CA9" w:rsidRPr="00EC7685">
        <w:rPr>
          <w:rFonts w:ascii="Times New Roman" w:hAnsi="Times New Roman"/>
          <w:color w:val="000000"/>
        </w:rPr>
        <w:t>.</w:t>
      </w:r>
      <w:r w:rsidR="00514643">
        <w:rPr>
          <w:rFonts w:ascii="Times New Roman" w:hAnsi="Times New Roman"/>
          <w:color w:val="000000"/>
        </w:rPr>
        <w:t xml:space="preserve"> Please include </w:t>
      </w:r>
      <w:r w:rsidR="00C76804">
        <w:rPr>
          <w:rFonts w:ascii="Times New Roman" w:hAnsi="Times New Roman"/>
          <w:color w:val="000000"/>
        </w:rPr>
        <w:t>payment terms as part of the cost proposal</w:t>
      </w:r>
      <w:r w:rsidR="002169C5">
        <w:rPr>
          <w:rFonts w:ascii="Times New Roman" w:hAnsi="Times New Roman"/>
          <w:color w:val="000000"/>
        </w:rPr>
        <w:t xml:space="preserve">, noting that CNFA prefers to make payment following the completion of services rather than </w:t>
      </w:r>
      <w:r w:rsidR="00F95188">
        <w:rPr>
          <w:rFonts w:ascii="Times New Roman" w:hAnsi="Times New Roman"/>
          <w:color w:val="000000"/>
        </w:rPr>
        <w:t>in advance</w:t>
      </w:r>
      <w:r w:rsidR="00CB3B49">
        <w:rPr>
          <w:rFonts w:ascii="Times New Roman" w:hAnsi="Times New Roman"/>
          <w:color w:val="000000"/>
        </w:rPr>
        <w:t>.</w:t>
      </w:r>
      <w:r w:rsidR="00C76804">
        <w:rPr>
          <w:rFonts w:ascii="Times New Roman" w:hAnsi="Times New Roman"/>
          <w:color w:val="000000"/>
        </w:rPr>
        <w:t xml:space="preserve"> </w:t>
      </w:r>
      <w:r w:rsidR="00AD1CA9" w:rsidRPr="00EC7685">
        <w:rPr>
          <w:rFonts w:ascii="Times New Roman" w:hAnsi="Times New Roman"/>
          <w:color w:val="000000"/>
        </w:rPr>
        <w:t xml:space="preserve"> </w:t>
      </w:r>
      <w:r w:rsidR="00935264" w:rsidRPr="00EC7685">
        <w:rPr>
          <w:rFonts w:ascii="Times New Roman" w:hAnsi="Times New Roman"/>
          <w:color w:val="000000"/>
        </w:rPr>
        <w:t xml:space="preserve">Offers must remain valid for not less than </w:t>
      </w:r>
      <w:r w:rsidR="005953A1">
        <w:rPr>
          <w:rFonts w:ascii="Times New Roman" w:hAnsi="Times New Roman"/>
        </w:rPr>
        <w:t>sixty</w:t>
      </w:r>
      <w:r w:rsidRPr="00D45487">
        <w:rPr>
          <w:rFonts w:ascii="Times New Roman" w:hAnsi="Times New Roman"/>
        </w:rPr>
        <w:t xml:space="preserve"> (</w:t>
      </w:r>
      <w:r w:rsidR="005953A1">
        <w:rPr>
          <w:rFonts w:ascii="Times New Roman" w:hAnsi="Times New Roman"/>
        </w:rPr>
        <w:t>60</w:t>
      </w:r>
      <w:r w:rsidRPr="00D45487">
        <w:rPr>
          <w:rFonts w:ascii="Times New Roman" w:hAnsi="Times New Roman"/>
        </w:rPr>
        <w:t>) calendar days</w:t>
      </w:r>
      <w:r w:rsidRPr="00D45487">
        <w:rPr>
          <w:rFonts w:ascii="Times New Roman" w:hAnsi="Times New Roman"/>
          <w:color w:val="000000"/>
        </w:rPr>
        <w:t xml:space="preserve"> </w:t>
      </w:r>
      <w:r w:rsidR="00935264" w:rsidRPr="00EC7685">
        <w:rPr>
          <w:rFonts w:ascii="Times New Roman" w:hAnsi="Times New Roman"/>
          <w:color w:val="000000"/>
        </w:rPr>
        <w:t>after the offer deadline. Offerors are requested to provide offers on official letterhead in accordance with the format provided in</w:t>
      </w:r>
      <w:r w:rsidR="001832BA" w:rsidRPr="00EC7685">
        <w:rPr>
          <w:rFonts w:ascii="Times New Roman" w:hAnsi="Times New Roman"/>
          <w:color w:val="000000"/>
        </w:rPr>
        <w:t xml:space="preserve"> Annex </w:t>
      </w:r>
      <w:r w:rsidR="002D24F9" w:rsidRPr="00EC7685">
        <w:rPr>
          <w:rFonts w:ascii="Times New Roman" w:hAnsi="Times New Roman"/>
        </w:rPr>
        <w:t>4</w:t>
      </w:r>
      <w:r w:rsidR="00935264" w:rsidRPr="00EC7685">
        <w:rPr>
          <w:rFonts w:ascii="Times New Roman" w:hAnsi="Times New Roman"/>
          <w:color w:val="000000"/>
        </w:rPr>
        <w:t>.</w:t>
      </w:r>
    </w:p>
    <w:p w14:paraId="6A4BFFFF" w14:textId="77777777" w:rsidR="00935264" w:rsidRPr="00EC7685" w:rsidRDefault="00935264" w:rsidP="00850669">
      <w:pPr>
        <w:suppressAutoHyphens/>
        <w:spacing w:after="0" w:line="240" w:lineRule="auto"/>
        <w:ind w:left="360"/>
        <w:rPr>
          <w:rFonts w:ascii="Times New Roman" w:hAnsi="Times New Roman"/>
        </w:rPr>
      </w:pPr>
    </w:p>
    <w:p w14:paraId="00A8CB15" w14:textId="55B46349" w:rsidR="008547D4" w:rsidRPr="00EC7685" w:rsidRDefault="00EC7685" w:rsidP="00850669">
      <w:pPr>
        <w:suppressAutoHyphens/>
        <w:spacing w:after="0" w:line="240" w:lineRule="auto"/>
        <w:ind w:left="360"/>
        <w:rPr>
          <w:rFonts w:ascii="Times New Roman" w:hAnsi="Times New Roman"/>
        </w:rPr>
      </w:pPr>
      <w:r>
        <w:rPr>
          <w:rFonts w:ascii="Times New Roman" w:hAnsi="Times New Roman"/>
          <w:b/>
          <w:u w:val="single"/>
        </w:rPr>
        <w:t>2.5</w:t>
      </w:r>
      <w:r w:rsidR="008547D4" w:rsidRPr="00EC7685">
        <w:rPr>
          <w:rFonts w:ascii="Times New Roman" w:hAnsi="Times New Roman"/>
          <w:b/>
          <w:u w:val="single"/>
        </w:rPr>
        <w:t xml:space="preserve"> Proposal Format Instructions: </w:t>
      </w:r>
      <w:r w:rsidR="008547D4" w:rsidRPr="00EC7685">
        <w:rPr>
          <w:rFonts w:ascii="Times New Roman" w:hAnsi="Times New Roman"/>
        </w:rPr>
        <w:t>All proposals must be formatted in accordance with the below requirements:</w:t>
      </w:r>
    </w:p>
    <w:p w14:paraId="66839841" w14:textId="77777777" w:rsidR="008547D4" w:rsidRPr="00EC7685" w:rsidRDefault="008547D4" w:rsidP="00850669">
      <w:pPr>
        <w:suppressAutoHyphens/>
        <w:spacing w:after="0" w:line="240" w:lineRule="auto"/>
        <w:ind w:left="360"/>
        <w:rPr>
          <w:rFonts w:ascii="Times New Roman" w:hAnsi="Times New Roman"/>
        </w:rPr>
      </w:pPr>
    </w:p>
    <w:p w14:paraId="6174D539" w14:textId="77777777" w:rsidR="008547D4" w:rsidRPr="00EC7685" w:rsidRDefault="008547D4" w:rsidP="00905537">
      <w:pPr>
        <w:pStyle w:val="ListParagraph"/>
        <w:numPr>
          <w:ilvl w:val="0"/>
          <w:numId w:val="22"/>
        </w:numPr>
        <w:rPr>
          <w:sz w:val="22"/>
          <w:szCs w:val="22"/>
        </w:rPr>
      </w:pPr>
      <w:r w:rsidRPr="00646E9D">
        <w:rPr>
          <w:sz w:val="22"/>
          <w:szCs w:val="22"/>
        </w:rPr>
        <w:t>English</w:t>
      </w:r>
      <w:r w:rsidRPr="00EC7685">
        <w:rPr>
          <w:sz w:val="22"/>
          <w:szCs w:val="22"/>
        </w:rPr>
        <w:t xml:space="preserve"> language only</w:t>
      </w:r>
    </w:p>
    <w:p w14:paraId="5A24C851" w14:textId="77777777" w:rsidR="008547D4" w:rsidRPr="00EC7685" w:rsidRDefault="008547D4" w:rsidP="00905537">
      <w:pPr>
        <w:pStyle w:val="ListParagraph"/>
        <w:numPr>
          <w:ilvl w:val="0"/>
          <w:numId w:val="22"/>
        </w:numPr>
        <w:rPr>
          <w:sz w:val="22"/>
          <w:szCs w:val="22"/>
        </w:rPr>
      </w:pPr>
      <w:r w:rsidRPr="00EC7685">
        <w:rPr>
          <w:sz w:val="22"/>
          <w:szCs w:val="22"/>
        </w:rPr>
        <w:lastRenderedPageBreak/>
        <w:t xml:space="preserve">Include the individual/agency/organization name, date, RFP number, and page numbers as a header or footer throughout the document. </w:t>
      </w:r>
    </w:p>
    <w:p w14:paraId="5025B8BF" w14:textId="77777777" w:rsidR="008547D4" w:rsidRPr="00EC7685" w:rsidRDefault="008547D4" w:rsidP="00905537">
      <w:pPr>
        <w:pStyle w:val="ListParagraph"/>
        <w:numPr>
          <w:ilvl w:val="0"/>
          <w:numId w:val="22"/>
        </w:numPr>
        <w:rPr>
          <w:sz w:val="22"/>
          <w:szCs w:val="22"/>
        </w:rPr>
      </w:pPr>
      <w:r w:rsidRPr="00EC7685">
        <w:rPr>
          <w:sz w:val="22"/>
          <w:szCs w:val="22"/>
        </w:rPr>
        <w:t>Th</w:t>
      </w:r>
      <w:r w:rsidR="00B700C6" w:rsidRPr="00EC7685">
        <w:rPr>
          <w:sz w:val="22"/>
          <w:szCs w:val="22"/>
        </w:rPr>
        <w:t>e Technical Proposal must be i</w:t>
      </w:r>
      <w:r w:rsidRPr="00EC7685">
        <w:rPr>
          <w:sz w:val="22"/>
          <w:szCs w:val="22"/>
        </w:rPr>
        <w:t xml:space="preserve">n the format provided in </w:t>
      </w:r>
      <w:r w:rsidR="001832BA" w:rsidRPr="00EC7685">
        <w:rPr>
          <w:color w:val="000000"/>
          <w:sz w:val="22"/>
          <w:szCs w:val="22"/>
        </w:rPr>
        <w:t xml:space="preserve">Annex </w:t>
      </w:r>
      <w:r w:rsidR="002D24F9" w:rsidRPr="00EC7685">
        <w:rPr>
          <w:sz w:val="22"/>
          <w:szCs w:val="22"/>
        </w:rPr>
        <w:t>3</w:t>
      </w:r>
      <w:r w:rsidR="00F63737" w:rsidRPr="00EC7685">
        <w:rPr>
          <w:sz w:val="22"/>
          <w:szCs w:val="22"/>
        </w:rPr>
        <w:t>.</w:t>
      </w:r>
      <w:r w:rsidRPr="00EC7685">
        <w:rPr>
          <w:sz w:val="22"/>
          <w:szCs w:val="22"/>
        </w:rPr>
        <w:t xml:space="preserve"> </w:t>
      </w:r>
    </w:p>
    <w:p w14:paraId="522D51C0" w14:textId="77777777" w:rsidR="008547D4" w:rsidRPr="00EC7685" w:rsidRDefault="008547D4" w:rsidP="00905537">
      <w:pPr>
        <w:pStyle w:val="ListParagraph"/>
        <w:numPr>
          <w:ilvl w:val="0"/>
          <w:numId w:val="22"/>
        </w:numPr>
        <w:rPr>
          <w:sz w:val="22"/>
          <w:szCs w:val="22"/>
        </w:rPr>
      </w:pPr>
      <w:r w:rsidRPr="00EC7685">
        <w:rPr>
          <w:sz w:val="22"/>
          <w:szCs w:val="22"/>
        </w:rPr>
        <w:t xml:space="preserve">The Cost Proposal must be in the format provided in </w:t>
      </w:r>
      <w:r w:rsidR="001832BA" w:rsidRPr="00EC7685">
        <w:rPr>
          <w:color w:val="000000"/>
          <w:sz w:val="22"/>
          <w:szCs w:val="22"/>
        </w:rPr>
        <w:t xml:space="preserve">Annex </w:t>
      </w:r>
      <w:r w:rsidR="002D24F9" w:rsidRPr="00EC7685">
        <w:rPr>
          <w:sz w:val="22"/>
          <w:szCs w:val="22"/>
        </w:rPr>
        <w:t>4</w:t>
      </w:r>
      <w:r w:rsidRPr="00EC7685">
        <w:rPr>
          <w:sz w:val="22"/>
          <w:szCs w:val="22"/>
        </w:rPr>
        <w:t xml:space="preserve">. </w:t>
      </w:r>
    </w:p>
    <w:p w14:paraId="2FA60ED7" w14:textId="77777777" w:rsidR="003870ED" w:rsidRPr="00EC7685" w:rsidRDefault="003870ED" w:rsidP="00337CA7">
      <w:pPr>
        <w:pStyle w:val="ListParagraph"/>
        <w:ind w:left="360"/>
        <w:rPr>
          <w:sz w:val="22"/>
          <w:szCs w:val="22"/>
        </w:rPr>
      </w:pPr>
    </w:p>
    <w:p w14:paraId="10940AA7" w14:textId="77777777" w:rsidR="008547D4" w:rsidRPr="00EC7685" w:rsidRDefault="008547D4" w:rsidP="001829B8">
      <w:pPr>
        <w:spacing w:after="0" w:line="240" w:lineRule="auto"/>
        <w:ind w:left="360"/>
        <w:rPr>
          <w:rFonts w:ascii="Times New Roman" w:hAnsi="Times New Roman"/>
        </w:rPr>
      </w:pPr>
      <w:r w:rsidRPr="00EC7685">
        <w:rPr>
          <w:rFonts w:ascii="Times New Roman" w:hAnsi="Times New Roman"/>
        </w:rPr>
        <w:t>A full proposal will include the following documents:</w:t>
      </w:r>
    </w:p>
    <w:p w14:paraId="1A695328" w14:textId="77777777" w:rsidR="008547D4" w:rsidRPr="00EC7685" w:rsidRDefault="008547D4" w:rsidP="00905537">
      <w:pPr>
        <w:pStyle w:val="ListParagraph"/>
        <w:numPr>
          <w:ilvl w:val="0"/>
          <w:numId w:val="23"/>
        </w:numPr>
        <w:rPr>
          <w:sz w:val="22"/>
          <w:szCs w:val="22"/>
        </w:rPr>
      </w:pPr>
      <w:r w:rsidRPr="00EC7685">
        <w:rPr>
          <w:sz w:val="22"/>
          <w:szCs w:val="22"/>
        </w:rPr>
        <w:t>A cover letter on company letterhead, signed by an authorized representative of the offeror (</w:t>
      </w:r>
      <w:r w:rsidR="001832BA" w:rsidRPr="00EC7685">
        <w:rPr>
          <w:color w:val="000000"/>
          <w:sz w:val="22"/>
          <w:szCs w:val="22"/>
        </w:rPr>
        <w:t xml:space="preserve">Annex </w:t>
      </w:r>
      <w:r w:rsidR="002D24F9" w:rsidRPr="00EC7685">
        <w:rPr>
          <w:sz w:val="22"/>
          <w:szCs w:val="22"/>
        </w:rPr>
        <w:t>2</w:t>
      </w:r>
      <w:r w:rsidRPr="00EC7685">
        <w:rPr>
          <w:sz w:val="22"/>
          <w:szCs w:val="22"/>
        </w:rPr>
        <w:t>).</w:t>
      </w:r>
    </w:p>
    <w:p w14:paraId="55A7D8A2" w14:textId="454ABE20" w:rsidR="008547D4" w:rsidRPr="00EC7685" w:rsidRDefault="008547D4" w:rsidP="00905537">
      <w:pPr>
        <w:pStyle w:val="ListParagraph"/>
        <w:numPr>
          <w:ilvl w:val="0"/>
          <w:numId w:val="23"/>
        </w:numPr>
        <w:rPr>
          <w:sz w:val="22"/>
          <w:szCs w:val="22"/>
        </w:rPr>
      </w:pPr>
      <w:r w:rsidRPr="00EC7685">
        <w:rPr>
          <w:sz w:val="22"/>
          <w:szCs w:val="22"/>
        </w:rPr>
        <w:t xml:space="preserve">A complete Technical Proposal in response to the evaluation criteria in </w:t>
      </w:r>
      <w:r w:rsidR="00313095" w:rsidRPr="00EC7685">
        <w:rPr>
          <w:sz w:val="22"/>
          <w:szCs w:val="22"/>
        </w:rPr>
        <w:t xml:space="preserve">Section </w:t>
      </w:r>
      <w:r w:rsidR="00EC7685">
        <w:rPr>
          <w:sz w:val="22"/>
          <w:szCs w:val="22"/>
        </w:rPr>
        <w:t>2.3</w:t>
      </w:r>
      <w:r w:rsidR="00F63737" w:rsidRPr="00EC7685">
        <w:rPr>
          <w:sz w:val="22"/>
          <w:szCs w:val="22"/>
        </w:rPr>
        <w:t xml:space="preserve"> and in the format provided in </w:t>
      </w:r>
      <w:r w:rsidR="001832BA" w:rsidRPr="00EC7685">
        <w:rPr>
          <w:color w:val="000000"/>
          <w:sz w:val="22"/>
          <w:szCs w:val="22"/>
        </w:rPr>
        <w:t xml:space="preserve">Annex </w:t>
      </w:r>
      <w:r w:rsidR="002D24F9" w:rsidRPr="00EC7685">
        <w:rPr>
          <w:sz w:val="22"/>
          <w:szCs w:val="22"/>
        </w:rPr>
        <w:t>3</w:t>
      </w:r>
      <w:r w:rsidRPr="00EC7685">
        <w:rPr>
          <w:sz w:val="22"/>
          <w:szCs w:val="22"/>
        </w:rPr>
        <w:t>.</w:t>
      </w:r>
    </w:p>
    <w:p w14:paraId="232E940C" w14:textId="5D3403C9" w:rsidR="00313095" w:rsidRPr="00EC7685" w:rsidRDefault="008547D4" w:rsidP="00905537">
      <w:pPr>
        <w:pStyle w:val="ListParagraph"/>
        <w:numPr>
          <w:ilvl w:val="0"/>
          <w:numId w:val="23"/>
        </w:numPr>
        <w:rPr>
          <w:sz w:val="22"/>
          <w:szCs w:val="22"/>
        </w:rPr>
      </w:pPr>
      <w:r w:rsidRPr="00EC7685">
        <w:rPr>
          <w:sz w:val="22"/>
          <w:szCs w:val="22"/>
        </w:rPr>
        <w:t xml:space="preserve">A complete Cost Proposal </w:t>
      </w:r>
      <w:r w:rsidR="00313095" w:rsidRPr="00EC7685">
        <w:rPr>
          <w:sz w:val="22"/>
          <w:szCs w:val="22"/>
        </w:rPr>
        <w:t xml:space="preserve">in response to the terms of Section </w:t>
      </w:r>
      <w:r w:rsidR="00EC7685">
        <w:rPr>
          <w:sz w:val="22"/>
          <w:szCs w:val="22"/>
        </w:rPr>
        <w:t>2.4</w:t>
      </w:r>
      <w:r w:rsidR="00313095" w:rsidRPr="00EC7685">
        <w:rPr>
          <w:sz w:val="22"/>
          <w:szCs w:val="22"/>
        </w:rPr>
        <w:t xml:space="preserve">, the evaluation criteria in Section </w:t>
      </w:r>
      <w:r w:rsidR="002D24F9" w:rsidRPr="00EC7685">
        <w:rPr>
          <w:sz w:val="22"/>
          <w:szCs w:val="22"/>
        </w:rPr>
        <w:t>2.</w:t>
      </w:r>
      <w:r w:rsidR="00EC7685">
        <w:rPr>
          <w:sz w:val="22"/>
          <w:szCs w:val="22"/>
        </w:rPr>
        <w:t>3</w:t>
      </w:r>
      <w:r w:rsidR="00313095" w:rsidRPr="00EC7685">
        <w:rPr>
          <w:sz w:val="22"/>
          <w:szCs w:val="22"/>
        </w:rPr>
        <w:t xml:space="preserve">, and </w:t>
      </w:r>
      <w:r w:rsidRPr="00EC7685">
        <w:rPr>
          <w:sz w:val="22"/>
          <w:szCs w:val="22"/>
        </w:rPr>
        <w:t xml:space="preserve">in the format provided in </w:t>
      </w:r>
      <w:r w:rsidR="001832BA" w:rsidRPr="00EC7685">
        <w:rPr>
          <w:color w:val="000000"/>
          <w:sz w:val="22"/>
          <w:szCs w:val="22"/>
        </w:rPr>
        <w:t xml:space="preserve">Annex </w:t>
      </w:r>
      <w:r w:rsidR="002D24F9" w:rsidRPr="00EC7685">
        <w:rPr>
          <w:sz w:val="22"/>
          <w:szCs w:val="22"/>
        </w:rPr>
        <w:t>4</w:t>
      </w:r>
      <w:r w:rsidRPr="00EC7685">
        <w:rPr>
          <w:sz w:val="22"/>
          <w:szCs w:val="22"/>
        </w:rPr>
        <w:t xml:space="preserve">. </w:t>
      </w:r>
    </w:p>
    <w:p w14:paraId="4CF257FE" w14:textId="540CEE68" w:rsidR="008547D4" w:rsidRDefault="008547D4" w:rsidP="00905537">
      <w:pPr>
        <w:pStyle w:val="ListParagraph"/>
        <w:numPr>
          <w:ilvl w:val="0"/>
          <w:numId w:val="23"/>
        </w:numPr>
        <w:rPr>
          <w:sz w:val="22"/>
          <w:szCs w:val="22"/>
        </w:rPr>
      </w:pPr>
      <w:r w:rsidRPr="00EC7685">
        <w:rPr>
          <w:sz w:val="22"/>
          <w:szCs w:val="22"/>
        </w:rPr>
        <w:t xml:space="preserve">A copy of the offeror’s </w:t>
      </w:r>
      <w:r w:rsidR="00313095" w:rsidRPr="00EC7685">
        <w:rPr>
          <w:sz w:val="22"/>
          <w:szCs w:val="22"/>
        </w:rPr>
        <w:t>business license, or, if an individual, a copy of his/her identification card.</w:t>
      </w:r>
    </w:p>
    <w:p w14:paraId="0F22DDD5" w14:textId="0A86D509" w:rsidR="00C7040F" w:rsidRDefault="00C7040F" w:rsidP="00905537">
      <w:pPr>
        <w:pStyle w:val="ListParagraph"/>
        <w:numPr>
          <w:ilvl w:val="0"/>
          <w:numId w:val="23"/>
        </w:numPr>
        <w:rPr>
          <w:sz w:val="22"/>
          <w:szCs w:val="22"/>
        </w:rPr>
      </w:pPr>
      <w:r>
        <w:rPr>
          <w:sz w:val="22"/>
          <w:szCs w:val="22"/>
        </w:rPr>
        <w:t xml:space="preserve">At least three (3) contacts for references from organizations/individuals for which the offeror has successfully performed similar work in the past 3 years. </w:t>
      </w:r>
    </w:p>
    <w:p w14:paraId="082677A1" w14:textId="77777777" w:rsidR="000F2705" w:rsidRPr="00EC7685" w:rsidRDefault="000F2705" w:rsidP="00DD507D">
      <w:pPr>
        <w:pStyle w:val="ListParagraph"/>
        <w:rPr>
          <w:b/>
          <w:color w:val="000000"/>
          <w:u w:val="single"/>
        </w:rPr>
      </w:pPr>
      <w:r w:rsidRPr="00EC7685">
        <w:rPr>
          <w:b/>
          <w:color w:val="000000"/>
          <w:u w:val="single"/>
        </w:rPr>
        <w:br w:type="page"/>
      </w:r>
    </w:p>
    <w:p w14:paraId="46C8127C" w14:textId="77777777" w:rsidR="00A55381" w:rsidRPr="00EC7685" w:rsidRDefault="001832BA" w:rsidP="00A55381">
      <w:pPr>
        <w:spacing w:after="0" w:line="240" w:lineRule="auto"/>
        <w:rPr>
          <w:rFonts w:ascii="Times New Roman" w:hAnsi="Times New Roman"/>
        </w:rPr>
      </w:pPr>
      <w:r w:rsidRPr="00EC7685">
        <w:rPr>
          <w:rFonts w:ascii="Times New Roman" w:hAnsi="Times New Roman"/>
          <w:b/>
          <w:color w:val="000000"/>
          <w:u w:val="single"/>
        </w:rPr>
        <w:lastRenderedPageBreak/>
        <w:t xml:space="preserve">Annex </w:t>
      </w:r>
      <w:r w:rsidR="00CC009B" w:rsidRPr="00EC7685">
        <w:rPr>
          <w:rFonts w:ascii="Times New Roman" w:hAnsi="Times New Roman"/>
          <w:b/>
          <w:u w:val="single"/>
        </w:rPr>
        <w:t>1</w:t>
      </w:r>
      <w:r w:rsidR="00935264" w:rsidRPr="00EC7685">
        <w:rPr>
          <w:rFonts w:ascii="Times New Roman" w:hAnsi="Times New Roman"/>
          <w:b/>
          <w:u w:val="single"/>
        </w:rPr>
        <w:t xml:space="preserve"> – </w:t>
      </w:r>
      <w:r w:rsidR="00A55381" w:rsidRPr="00EC7685">
        <w:rPr>
          <w:rFonts w:ascii="Times New Roman" w:hAnsi="Times New Roman"/>
          <w:b/>
          <w:u w:val="single"/>
        </w:rPr>
        <w:t>Offer Checklist and Submission Instructions</w:t>
      </w:r>
    </w:p>
    <w:p w14:paraId="047A0554" w14:textId="77777777" w:rsidR="00A55381" w:rsidRPr="00EC7685" w:rsidRDefault="00A55381" w:rsidP="00A55381">
      <w:pPr>
        <w:spacing w:after="0" w:line="240" w:lineRule="auto"/>
        <w:rPr>
          <w:rFonts w:ascii="Times New Roman" w:hAnsi="Times New Roman"/>
        </w:rPr>
      </w:pPr>
      <w:r w:rsidRPr="00EC7685">
        <w:rPr>
          <w:rFonts w:ascii="Times New Roman" w:hAnsi="Times New Roman"/>
        </w:rPr>
        <w:t>To assist offerors in preparation of proposals, the following checklist summarizes the documentation to include an offer in response to this RFP:</w:t>
      </w:r>
    </w:p>
    <w:p w14:paraId="582B18AB" w14:textId="77777777" w:rsidR="00A55381" w:rsidRPr="00EC7685" w:rsidRDefault="00A55381" w:rsidP="00A55381">
      <w:pPr>
        <w:spacing w:after="0" w:line="240" w:lineRule="auto"/>
        <w:rPr>
          <w:rFonts w:ascii="Times New Roman" w:hAnsi="Times New Roman"/>
        </w:rPr>
      </w:pPr>
    </w:p>
    <w:p w14:paraId="085E37F5" w14:textId="77777777" w:rsidR="00A55381" w:rsidRPr="00EC7685" w:rsidRDefault="00A55381" w:rsidP="00A55381">
      <w:pPr>
        <w:spacing w:after="0" w:line="240" w:lineRule="auto"/>
        <w:ind w:left="180"/>
        <w:rPr>
          <w:rFonts w:ascii="Times New Roman" w:hAnsi="Times New Roman"/>
        </w:rPr>
      </w:pPr>
      <w:r w:rsidRPr="00EC7685">
        <w:rPr>
          <w:rFonts w:ascii="Times New Roman" w:hAnsi="Times New Roman"/>
        </w:rPr>
        <w:t xml:space="preserve">□ Cover letter on company letterhead, signed by an authorized representative of the offeror (see </w:t>
      </w:r>
      <w:r w:rsidR="001832BA" w:rsidRPr="00EC7685">
        <w:rPr>
          <w:rFonts w:ascii="Times New Roman" w:hAnsi="Times New Roman"/>
          <w:color w:val="000000"/>
        </w:rPr>
        <w:t xml:space="preserve">Annex </w:t>
      </w:r>
      <w:r w:rsidR="00CC009B" w:rsidRPr="00EC7685">
        <w:rPr>
          <w:rFonts w:ascii="Times New Roman" w:hAnsi="Times New Roman"/>
        </w:rPr>
        <w:t>2</w:t>
      </w:r>
      <w:r w:rsidRPr="00EC7685">
        <w:rPr>
          <w:rFonts w:ascii="Times New Roman" w:hAnsi="Times New Roman"/>
        </w:rPr>
        <w:t xml:space="preserve"> for template)</w:t>
      </w:r>
    </w:p>
    <w:p w14:paraId="219571B2" w14:textId="77777777" w:rsidR="00A55381" w:rsidRPr="00EC7685" w:rsidRDefault="00A55381" w:rsidP="00A55381">
      <w:pPr>
        <w:spacing w:after="0" w:line="240" w:lineRule="auto"/>
        <w:ind w:left="180"/>
        <w:rPr>
          <w:rFonts w:ascii="Times New Roman" w:hAnsi="Times New Roman"/>
        </w:rPr>
      </w:pPr>
      <w:r w:rsidRPr="00EC7685">
        <w:rPr>
          <w:rFonts w:ascii="Times New Roman" w:hAnsi="Times New Roman"/>
        </w:rPr>
        <w:t>□</w:t>
      </w:r>
      <w:r w:rsidR="00CD0AC0" w:rsidRPr="00EC7685">
        <w:rPr>
          <w:rFonts w:ascii="Times New Roman" w:hAnsi="Times New Roman"/>
        </w:rPr>
        <w:t xml:space="preserve"> Technical Proposal (see </w:t>
      </w:r>
      <w:r w:rsidR="001832BA" w:rsidRPr="00EC7685">
        <w:rPr>
          <w:rFonts w:ascii="Times New Roman" w:hAnsi="Times New Roman"/>
          <w:color w:val="000000"/>
        </w:rPr>
        <w:t xml:space="preserve">Annex </w:t>
      </w:r>
      <w:r w:rsidR="00CC009B" w:rsidRPr="00EC7685">
        <w:rPr>
          <w:rFonts w:ascii="Times New Roman" w:hAnsi="Times New Roman"/>
        </w:rPr>
        <w:t>3</w:t>
      </w:r>
      <w:r w:rsidRPr="00EC7685">
        <w:rPr>
          <w:rFonts w:ascii="Times New Roman" w:hAnsi="Times New Roman"/>
        </w:rPr>
        <w:t xml:space="preserve"> for template)</w:t>
      </w:r>
    </w:p>
    <w:p w14:paraId="7D377C46" w14:textId="77777777" w:rsidR="00A55381" w:rsidRPr="00EC7685" w:rsidRDefault="00A55381" w:rsidP="00A55381">
      <w:pPr>
        <w:spacing w:after="0" w:line="240" w:lineRule="auto"/>
        <w:ind w:left="180"/>
        <w:rPr>
          <w:rFonts w:ascii="Times New Roman" w:hAnsi="Times New Roman"/>
        </w:rPr>
      </w:pPr>
      <w:r w:rsidRPr="00EC7685">
        <w:rPr>
          <w:rFonts w:ascii="Times New Roman" w:hAnsi="Times New Roman"/>
        </w:rPr>
        <w:t xml:space="preserve">□ Cost Proposal (See </w:t>
      </w:r>
      <w:r w:rsidR="001832BA" w:rsidRPr="00EC7685">
        <w:rPr>
          <w:rFonts w:ascii="Times New Roman" w:hAnsi="Times New Roman"/>
          <w:color w:val="000000"/>
        </w:rPr>
        <w:t xml:space="preserve">Annex </w:t>
      </w:r>
      <w:r w:rsidR="00CC009B" w:rsidRPr="00EC7685">
        <w:rPr>
          <w:rFonts w:ascii="Times New Roman" w:hAnsi="Times New Roman"/>
        </w:rPr>
        <w:t>4</w:t>
      </w:r>
      <w:r w:rsidRPr="00EC7685">
        <w:rPr>
          <w:rFonts w:ascii="Times New Roman" w:hAnsi="Times New Roman"/>
        </w:rPr>
        <w:t xml:space="preserve"> for template)</w:t>
      </w:r>
    </w:p>
    <w:p w14:paraId="54A775A0" w14:textId="673A8266" w:rsidR="00D63910" w:rsidRDefault="00A55381" w:rsidP="00D63910">
      <w:pPr>
        <w:spacing w:after="0" w:line="240" w:lineRule="auto"/>
        <w:ind w:left="180"/>
        <w:rPr>
          <w:rFonts w:ascii="Times New Roman" w:hAnsi="Times New Roman"/>
        </w:rPr>
      </w:pPr>
      <w:r w:rsidRPr="00EC7685">
        <w:rPr>
          <w:rFonts w:ascii="Times New Roman" w:hAnsi="Times New Roman"/>
        </w:rPr>
        <w:t>□ Copy of offeror’s registration or business license</w:t>
      </w:r>
    </w:p>
    <w:p w14:paraId="54CA6910" w14:textId="4C515DF3" w:rsidR="00EC7685" w:rsidRPr="00EC7685" w:rsidRDefault="00EC7685" w:rsidP="00EC7685">
      <w:pPr>
        <w:spacing w:after="0" w:line="240" w:lineRule="auto"/>
        <w:ind w:left="180"/>
        <w:rPr>
          <w:rFonts w:ascii="Times New Roman" w:hAnsi="Times New Roman"/>
        </w:rPr>
      </w:pPr>
      <w:r w:rsidRPr="00EC7685">
        <w:rPr>
          <w:rFonts w:ascii="Times New Roman" w:hAnsi="Times New Roman"/>
        </w:rPr>
        <w:t xml:space="preserve">□ </w:t>
      </w:r>
      <w:r>
        <w:rPr>
          <w:rFonts w:ascii="Times New Roman" w:hAnsi="Times New Roman"/>
        </w:rPr>
        <w:t>At least three (3) contacts for references from organizations/individuals for which the offeror has successfully performed similar work in the past 3 years.</w:t>
      </w:r>
    </w:p>
    <w:p w14:paraId="4424D9F5" w14:textId="77777777" w:rsidR="00EC7685" w:rsidRPr="00EC7685" w:rsidRDefault="00EC7685" w:rsidP="00D63910">
      <w:pPr>
        <w:spacing w:after="0" w:line="240" w:lineRule="auto"/>
        <w:ind w:left="180"/>
        <w:rPr>
          <w:rFonts w:ascii="Times New Roman" w:hAnsi="Times New Roman"/>
        </w:rPr>
      </w:pPr>
    </w:p>
    <w:p w14:paraId="3758600E" w14:textId="77777777" w:rsidR="00A55381" w:rsidRPr="00EC7685" w:rsidRDefault="00A55381" w:rsidP="00A55381">
      <w:pPr>
        <w:spacing w:after="0" w:line="240" w:lineRule="auto"/>
        <w:ind w:left="180"/>
        <w:rPr>
          <w:rFonts w:ascii="Times New Roman" w:hAnsi="Times New Roman"/>
        </w:rPr>
      </w:pPr>
    </w:p>
    <w:p w14:paraId="5469C643" w14:textId="77777777" w:rsidR="008547D4" w:rsidRPr="00EC7685" w:rsidRDefault="008547D4" w:rsidP="00935264">
      <w:pPr>
        <w:rPr>
          <w:rFonts w:ascii="Times New Roman" w:hAnsi="Times New Roman"/>
          <w:b/>
          <w:u w:val="single"/>
        </w:rPr>
      </w:pPr>
    </w:p>
    <w:p w14:paraId="78E7D59F" w14:textId="77777777" w:rsidR="00A55381" w:rsidRPr="00EC7685" w:rsidRDefault="00A55381">
      <w:pPr>
        <w:spacing w:after="0" w:line="240" w:lineRule="auto"/>
        <w:rPr>
          <w:rFonts w:ascii="Times New Roman" w:hAnsi="Times New Roman"/>
        </w:rPr>
      </w:pPr>
      <w:r w:rsidRPr="00EC7685">
        <w:rPr>
          <w:rFonts w:ascii="Times New Roman" w:hAnsi="Times New Roman"/>
        </w:rPr>
        <w:br w:type="page"/>
      </w:r>
    </w:p>
    <w:p w14:paraId="70FB3A6E" w14:textId="77777777" w:rsidR="00935264" w:rsidRPr="00EC7685" w:rsidRDefault="001832BA" w:rsidP="00935264">
      <w:pPr>
        <w:rPr>
          <w:rFonts w:ascii="Times New Roman" w:hAnsi="Times New Roman"/>
          <w:b/>
          <w:u w:val="single"/>
        </w:rPr>
      </w:pPr>
      <w:r w:rsidRPr="00EC7685">
        <w:rPr>
          <w:rFonts w:ascii="Times New Roman" w:hAnsi="Times New Roman"/>
          <w:b/>
          <w:color w:val="000000"/>
          <w:u w:val="single"/>
        </w:rPr>
        <w:lastRenderedPageBreak/>
        <w:t xml:space="preserve">Annex </w:t>
      </w:r>
      <w:r w:rsidR="00CC009B" w:rsidRPr="00EC7685">
        <w:rPr>
          <w:rFonts w:ascii="Times New Roman" w:hAnsi="Times New Roman"/>
          <w:b/>
          <w:u w:val="single"/>
        </w:rPr>
        <w:t>2</w:t>
      </w:r>
      <w:r w:rsidR="00A55381" w:rsidRPr="00EC7685">
        <w:rPr>
          <w:rFonts w:ascii="Times New Roman" w:hAnsi="Times New Roman"/>
          <w:b/>
          <w:u w:val="single"/>
        </w:rPr>
        <w:t xml:space="preserve"> – Offeror Cover Letter</w:t>
      </w:r>
    </w:p>
    <w:p w14:paraId="70FD8FF5" w14:textId="77777777" w:rsidR="00A55381" w:rsidRPr="00EC7685" w:rsidRDefault="00A55381" w:rsidP="00A55381">
      <w:pPr>
        <w:spacing w:after="0" w:line="240" w:lineRule="auto"/>
        <w:jc w:val="both"/>
        <w:rPr>
          <w:rFonts w:ascii="Times New Roman" w:hAnsi="Times New Roman"/>
          <w:i/>
        </w:rPr>
      </w:pPr>
      <w:r w:rsidRPr="00EC7685">
        <w:rPr>
          <w:rFonts w:ascii="Times New Roman" w:hAnsi="Times New Roman"/>
          <w:i/>
        </w:rPr>
        <w:t>The following cover letter must be placed on letterhead and completed/signed/stamped by a representative authorized to sign on behalf of the offeror:</w:t>
      </w:r>
    </w:p>
    <w:p w14:paraId="4A88AFE7" w14:textId="77777777" w:rsidR="00A55381" w:rsidRPr="00EC7685" w:rsidRDefault="00A55381" w:rsidP="00A55381">
      <w:pPr>
        <w:spacing w:after="0" w:line="240" w:lineRule="auto"/>
        <w:rPr>
          <w:rFonts w:ascii="Times New Roman" w:hAnsi="Times New Roman"/>
        </w:rPr>
      </w:pPr>
    </w:p>
    <w:p w14:paraId="24890FF6" w14:textId="782A7BA9" w:rsidR="00EC7685" w:rsidRPr="00191C4E" w:rsidRDefault="00EC7685" w:rsidP="00EC7685">
      <w:pPr>
        <w:spacing w:after="0" w:line="240" w:lineRule="auto"/>
        <w:rPr>
          <w:rFonts w:ascii="Times New Roman" w:hAnsi="Times New Roman"/>
        </w:rPr>
      </w:pPr>
      <w:r w:rsidRPr="00D45487">
        <w:rPr>
          <w:rFonts w:ascii="Times New Roman" w:hAnsi="Times New Roman"/>
        </w:rPr>
        <w:t>To:</w:t>
      </w:r>
      <w:r w:rsidRPr="00D45487">
        <w:rPr>
          <w:rFonts w:ascii="Times New Roman" w:hAnsi="Times New Roman"/>
        </w:rPr>
        <w:tab/>
      </w:r>
      <w:r w:rsidRPr="00D45487">
        <w:rPr>
          <w:rFonts w:ascii="Times New Roman" w:hAnsi="Times New Roman"/>
        </w:rPr>
        <w:tab/>
      </w:r>
      <w:r w:rsidR="005953A1" w:rsidRPr="00191C4E">
        <w:rPr>
          <w:rFonts w:ascii="Times New Roman" w:hAnsi="Times New Roman"/>
        </w:rPr>
        <w:t>FTF</w:t>
      </w:r>
      <w:r w:rsidR="00191C4E" w:rsidRPr="00191C4E">
        <w:rPr>
          <w:rFonts w:ascii="Times New Roman" w:hAnsi="Times New Roman"/>
        </w:rPr>
        <w:t xml:space="preserve"> Nigeria</w:t>
      </w:r>
      <w:r w:rsidR="005953A1" w:rsidRPr="00191C4E">
        <w:rPr>
          <w:rFonts w:ascii="Times New Roman" w:hAnsi="Times New Roman"/>
        </w:rPr>
        <w:t xml:space="preserve"> </w:t>
      </w:r>
      <w:r w:rsidR="00191C4E" w:rsidRPr="00191C4E">
        <w:rPr>
          <w:rFonts w:ascii="Times New Roman" w:hAnsi="Times New Roman"/>
        </w:rPr>
        <w:t xml:space="preserve">Agribusiness Investment Activity </w:t>
      </w:r>
    </w:p>
    <w:p w14:paraId="39361899" w14:textId="761FB5CC" w:rsidR="00EC7685" w:rsidRPr="00D45487" w:rsidRDefault="00EC7685" w:rsidP="00191C4E">
      <w:pPr>
        <w:contextualSpacing/>
        <w:rPr>
          <w:rFonts w:ascii="Times New Roman" w:hAnsi="Times New Roman"/>
        </w:rPr>
      </w:pPr>
      <w:r w:rsidRPr="00191C4E">
        <w:rPr>
          <w:rFonts w:ascii="Times New Roman" w:hAnsi="Times New Roman"/>
        </w:rPr>
        <w:tab/>
      </w:r>
      <w:r w:rsidRPr="00191C4E">
        <w:rPr>
          <w:rFonts w:ascii="Times New Roman" w:hAnsi="Times New Roman"/>
        </w:rPr>
        <w:tab/>
      </w:r>
      <w:r w:rsidR="00191C4E" w:rsidRPr="00191C4E">
        <w:rPr>
          <w:rFonts w:ascii="Times New Roman" w:hAnsi="Times New Roman"/>
        </w:rPr>
        <w:t>28A Danube Street, Maitama Abuja</w:t>
      </w:r>
    </w:p>
    <w:p w14:paraId="6B5A8351" w14:textId="77777777" w:rsidR="00EC7685" w:rsidRPr="00D45487" w:rsidRDefault="00EC7685" w:rsidP="00EC7685">
      <w:pPr>
        <w:spacing w:after="0" w:line="240" w:lineRule="auto"/>
        <w:ind w:left="1418" w:hanging="1418"/>
        <w:rPr>
          <w:rFonts w:ascii="Times New Roman" w:hAnsi="Times New Roman"/>
          <w:sz w:val="14"/>
        </w:rPr>
      </w:pPr>
    </w:p>
    <w:p w14:paraId="4A9496F4" w14:textId="0A81CDDD" w:rsidR="00A55381" w:rsidRDefault="00EC7685" w:rsidP="00B90105">
      <w:pPr>
        <w:spacing w:after="0" w:line="240" w:lineRule="auto"/>
        <w:rPr>
          <w:rFonts w:ascii="Times New Roman" w:hAnsi="Times New Roman"/>
        </w:rPr>
      </w:pPr>
      <w:r w:rsidRPr="00D45487">
        <w:rPr>
          <w:rFonts w:ascii="Times New Roman" w:hAnsi="Times New Roman"/>
          <w:lang w:val="es-AR"/>
        </w:rPr>
        <w:t xml:space="preserve">Reference: </w:t>
      </w:r>
      <w:r w:rsidRPr="00D45487">
        <w:rPr>
          <w:rFonts w:ascii="Times New Roman" w:hAnsi="Times New Roman"/>
          <w:lang w:val="es-AR"/>
        </w:rPr>
        <w:tab/>
      </w:r>
      <w:r w:rsidR="00B90105" w:rsidRPr="00D7414C">
        <w:rPr>
          <w:rFonts w:ascii="Times New Roman" w:hAnsi="Times New Roman"/>
        </w:rPr>
        <w:t xml:space="preserve">RFP-015 AWP </w:t>
      </w:r>
      <w:r w:rsidR="00B90105">
        <w:rPr>
          <w:rFonts w:ascii="Times New Roman" w:hAnsi="Times New Roman"/>
        </w:rPr>
        <w:t xml:space="preserve">Consultant to Facilitate Staff Annual Workplan Implementation </w:t>
      </w:r>
    </w:p>
    <w:p w14:paraId="30C35088" w14:textId="77777777" w:rsidR="00B90105" w:rsidRPr="00EC7685" w:rsidRDefault="00B90105" w:rsidP="00B90105">
      <w:pPr>
        <w:spacing w:after="0" w:line="240" w:lineRule="auto"/>
        <w:rPr>
          <w:rFonts w:ascii="Times New Roman" w:hAnsi="Times New Roman"/>
          <w:lang w:val="es-AR"/>
        </w:rPr>
      </w:pPr>
    </w:p>
    <w:p w14:paraId="416FFC1C" w14:textId="77777777" w:rsidR="00A55381" w:rsidRPr="00EC7685" w:rsidRDefault="00A55381" w:rsidP="00A55381">
      <w:pPr>
        <w:spacing w:after="0" w:line="240" w:lineRule="auto"/>
        <w:jc w:val="both"/>
        <w:rPr>
          <w:rFonts w:ascii="Times New Roman" w:hAnsi="Times New Roman"/>
        </w:rPr>
      </w:pPr>
      <w:r w:rsidRPr="00EC7685">
        <w:rPr>
          <w:rFonts w:ascii="Times New Roman" w:hAnsi="Times New Roman"/>
        </w:rPr>
        <w:t>To Whom It May Concern:</w:t>
      </w:r>
    </w:p>
    <w:p w14:paraId="0027A67A" w14:textId="77777777" w:rsidR="00A55381" w:rsidRPr="00EC7685" w:rsidRDefault="00A55381" w:rsidP="00A55381">
      <w:pPr>
        <w:spacing w:after="0" w:line="240" w:lineRule="auto"/>
        <w:jc w:val="both"/>
        <w:rPr>
          <w:rFonts w:ascii="Times New Roman" w:hAnsi="Times New Roman"/>
        </w:rPr>
      </w:pPr>
    </w:p>
    <w:p w14:paraId="0C2A43CE" w14:textId="77777777" w:rsidR="00A55381" w:rsidRPr="00EC7685" w:rsidRDefault="00A55381" w:rsidP="00A55381">
      <w:pPr>
        <w:spacing w:after="0" w:line="240" w:lineRule="auto"/>
        <w:rPr>
          <w:rFonts w:ascii="Times New Roman" w:hAnsi="Times New Roman"/>
        </w:rPr>
      </w:pPr>
      <w:r w:rsidRPr="00EC7685">
        <w:rPr>
          <w:rFonts w:ascii="Times New Roman" w:hAnsi="Times New Roman"/>
        </w:rPr>
        <w:t>We, the undersigned, hereby provide the attached offer to perform all work required to complete the activities and requirements as described in the above-referenced RFP. Please find our offer attached.</w:t>
      </w:r>
    </w:p>
    <w:p w14:paraId="4C77F321" w14:textId="77777777" w:rsidR="00A55381" w:rsidRPr="00EC7685" w:rsidRDefault="00A55381" w:rsidP="00A55381">
      <w:pPr>
        <w:spacing w:after="0" w:line="240" w:lineRule="auto"/>
        <w:rPr>
          <w:rFonts w:ascii="Times New Roman" w:hAnsi="Times New Roman"/>
        </w:rPr>
      </w:pPr>
    </w:p>
    <w:p w14:paraId="30B7112C" w14:textId="77777777" w:rsidR="00A55381" w:rsidRPr="00EC7685" w:rsidRDefault="00A55381" w:rsidP="00A55381">
      <w:pPr>
        <w:spacing w:after="0" w:line="240" w:lineRule="auto"/>
        <w:rPr>
          <w:rFonts w:ascii="Times New Roman" w:hAnsi="Times New Roman"/>
        </w:rPr>
      </w:pPr>
      <w:r w:rsidRPr="00EC7685">
        <w:rPr>
          <w:rFonts w:ascii="Times New Roman" w:hAnsi="Times New Roman"/>
        </w:rPr>
        <w:t xml:space="preserve">We hereby acknowledge and agree to all terms, conditions, special provisions, and instructions included in the above-referenced RFP. We further certify that the below-named firm—as well as the firm’s principal officers and all commodities and services offered in response to this RFP—are eligible to participate in this procurement under the terms of this solicitation and under </w:t>
      </w:r>
      <w:r w:rsidR="00D63910" w:rsidRPr="00EC7685">
        <w:rPr>
          <w:rFonts w:ascii="Times New Roman" w:hAnsi="Times New Roman"/>
        </w:rPr>
        <w:t>USAID</w:t>
      </w:r>
      <w:r w:rsidR="001832BA" w:rsidRPr="00EC7685">
        <w:rPr>
          <w:rFonts w:ascii="Times New Roman" w:hAnsi="Times New Roman"/>
        </w:rPr>
        <w:t xml:space="preserve"> </w:t>
      </w:r>
      <w:r w:rsidRPr="00EC7685">
        <w:rPr>
          <w:rFonts w:ascii="Times New Roman" w:hAnsi="Times New Roman"/>
        </w:rPr>
        <w:t>regulations.</w:t>
      </w:r>
    </w:p>
    <w:p w14:paraId="7A1A8784" w14:textId="77777777" w:rsidR="00A55381" w:rsidRPr="00EC7685" w:rsidRDefault="00A55381" w:rsidP="00A55381">
      <w:pPr>
        <w:spacing w:after="0" w:line="240" w:lineRule="auto"/>
        <w:rPr>
          <w:rFonts w:ascii="Times New Roman" w:hAnsi="Times New Roman"/>
        </w:rPr>
      </w:pPr>
    </w:p>
    <w:p w14:paraId="66CDDE8B" w14:textId="77777777" w:rsidR="00A55381" w:rsidRPr="00EC7685" w:rsidRDefault="00A55381" w:rsidP="00A55381">
      <w:pPr>
        <w:spacing w:after="0" w:line="240" w:lineRule="auto"/>
        <w:rPr>
          <w:rFonts w:ascii="Times New Roman" w:hAnsi="Times New Roman"/>
        </w:rPr>
      </w:pPr>
      <w:r w:rsidRPr="00EC7685">
        <w:rPr>
          <w:rFonts w:ascii="Times New Roman" w:hAnsi="Times New Roman"/>
        </w:rPr>
        <w:t>Furthermore, we hereby certify that, to the best of our knowledge and belief:</w:t>
      </w:r>
    </w:p>
    <w:p w14:paraId="02DF63A0" w14:textId="77777777" w:rsidR="00A55381" w:rsidRPr="00EC7685" w:rsidRDefault="00A55381" w:rsidP="00A55381">
      <w:pPr>
        <w:numPr>
          <w:ilvl w:val="0"/>
          <w:numId w:val="7"/>
        </w:numPr>
        <w:tabs>
          <w:tab w:val="left" w:pos="540"/>
        </w:tabs>
        <w:spacing w:after="0" w:line="240" w:lineRule="auto"/>
        <w:ind w:left="540"/>
        <w:rPr>
          <w:rFonts w:ascii="Times New Roman" w:hAnsi="Times New Roman"/>
        </w:rPr>
      </w:pPr>
      <w:r w:rsidRPr="00EC7685">
        <w:rPr>
          <w:rFonts w:ascii="Times New Roman" w:hAnsi="Times New Roman"/>
        </w:rPr>
        <w:t>We have no close, familial, or financial relationships with any CNFA or project staff members;</w:t>
      </w:r>
    </w:p>
    <w:p w14:paraId="4EFD9E88" w14:textId="77777777" w:rsidR="00A55381" w:rsidRPr="00EC7685" w:rsidRDefault="00A55381" w:rsidP="00A55381">
      <w:pPr>
        <w:numPr>
          <w:ilvl w:val="0"/>
          <w:numId w:val="7"/>
        </w:numPr>
        <w:tabs>
          <w:tab w:val="left" w:pos="540"/>
        </w:tabs>
        <w:spacing w:after="0" w:line="240" w:lineRule="auto"/>
        <w:ind w:left="540"/>
        <w:rPr>
          <w:rFonts w:ascii="Times New Roman" w:hAnsi="Times New Roman"/>
        </w:rPr>
      </w:pPr>
      <w:r w:rsidRPr="00EC7685">
        <w:rPr>
          <w:rFonts w:ascii="Times New Roman" w:hAnsi="Times New Roman"/>
        </w:rPr>
        <w:t>We have no close, familial, or financial relationships with any other offerors submitting proposals in response to the above-referenced RFP; and</w:t>
      </w:r>
    </w:p>
    <w:p w14:paraId="72B7A418" w14:textId="77777777" w:rsidR="00A55381" w:rsidRPr="00EC7685" w:rsidRDefault="00A55381" w:rsidP="00A55381">
      <w:pPr>
        <w:numPr>
          <w:ilvl w:val="0"/>
          <w:numId w:val="7"/>
        </w:numPr>
        <w:tabs>
          <w:tab w:val="left" w:pos="540"/>
        </w:tabs>
        <w:spacing w:after="0" w:line="240" w:lineRule="auto"/>
        <w:ind w:left="540" w:right="-180"/>
        <w:rPr>
          <w:rFonts w:ascii="Times New Roman" w:hAnsi="Times New Roman"/>
        </w:rPr>
      </w:pPr>
      <w:r w:rsidRPr="00EC7685">
        <w:rPr>
          <w:rFonts w:ascii="Times New Roman" w:hAnsi="Times New Roman"/>
        </w:rPr>
        <w:t>The prices in our offer have been arrived at independently, without any consultation, communication, or agreement with any other offeror or competitor for the purpose of restricting competition.</w:t>
      </w:r>
    </w:p>
    <w:p w14:paraId="0A1F11A7" w14:textId="77777777" w:rsidR="00A55381" w:rsidRPr="00EC7685" w:rsidRDefault="00A55381" w:rsidP="00A55381">
      <w:pPr>
        <w:numPr>
          <w:ilvl w:val="0"/>
          <w:numId w:val="7"/>
        </w:numPr>
        <w:tabs>
          <w:tab w:val="left" w:pos="540"/>
        </w:tabs>
        <w:spacing w:after="0" w:line="240" w:lineRule="auto"/>
        <w:ind w:left="540" w:right="-180"/>
        <w:rPr>
          <w:rFonts w:ascii="Times New Roman" w:hAnsi="Times New Roman"/>
        </w:rPr>
      </w:pPr>
      <w:r w:rsidRPr="00EC7685">
        <w:rPr>
          <w:rFonts w:ascii="Times New Roman" w:hAnsi="Times New Roman"/>
        </w:rPr>
        <w:t>All information in our proposal and all supporting documentation is authentic and accurate.</w:t>
      </w:r>
    </w:p>
    <w:p w14:paraId="64F4DA8E" w14:textId="77777777" w:rsidR="00A55381" w:rsidRPr="00EC7685" w:rsidRDefault="00A55381" w:rsidP="00A55381">
      <w:pPr>
        <w:numPr>
          <w:ilvl w:val="0"/>
          <w:numId w:val="7"/>
        </w:numPr>
        <w:tabs>
          <w:tab w:val="left" w:pos="540"/>
        </w:tabs>
        <w:spacing w:after="0" w:line="240" w:lineRule="auto"/>
        <w:ind w:left="540" w:right="-180"/>
        <w:rPr>
          <w:rFonts w:ascii="Times New Roman" w:hAnsi="Times New Roman"/>
        </w:rPr>
      </w:pPr>
      <w:r w:rsidRPr="00EC7685">
        <w:rPr>
          <w:rFonts w:ascii="Times New Roman" w:hAnsi="Times New Roman"/>
        </w:rPr>
        <w:t>We understand and agree to CNFA’</w:t>
      </w:r>
      <w:r w:rsidR="001832BA" w:rsidRPr="00EC7685">
        <w:rPr>
          <w:rFonts w:ascii="Times New Roman" w:hAnsi="Times New Roman"/>
        </w:rPr>
        <w:t>s</w:t>
      </w:r>
      <w:r w:rsidRPr="00EC7685">
        <w:rPr>
          <w:rFonts w:ascii="Times New Roman" w:hAnsi="Times New Roman"/>
        </w:rPr>
        <w:t xml:space="preserve"> prohibitions against fraud, bribery, and kickbacks.</w:t>
      </w:r>
    </w:p>
    <w:p w14:paraId="20715DD8" w14:textId="77777777" w:rsidR="00A55381" w:rsidRPr="00EC7685" w:rsidRDefault="00A55381" w:rsidP="00A55381">
      <w:pPr>
        <w:numPr>
          <w:ilvl w:val="0"/>
          <w:numId w:val="7"/>
        </w:numPr>
        <w:tabs>
          <w:tab w:val="left" w:pos="540"/>
        </w:tabs>
        <w:spacing w:after="0" w:line="240" w:lineRule="auto"/>
        <w:ind w:left="540" w:right="-180"/>
        <w:rPr>
          <w:rFonts w:ascii="Times New Roman" w:hAnsi="Times New Roman"/>
        </w:rPr>
      </w:pPr>
      <w:r w:rsidRPr="00EC7685">
        <w:rPr>
          <w:rFonts w:ascii="Times New Roman" w:hAnsi="Times New Roman"/>
        </w:rPr>
        <w:t xml:space="preserve">We understand and agree to CNFA’s prohibitions against funding or associating with individuals or organizations engaged in terrorism or trafficking in persons activities. </w:t>
      </w:r>
    </w:p>
    <w:p w14:paraId="3829DC4B" w14:textId="77777777" w:rsidR="00A55381" w:rsidRPr="00EC7685" w:rsidRDefault="00A55381" w:rsidP="00A55381">
      <w:pPr>
        <w:spacing w:after="0" w:line="240" w:lineRule="auto"/>
        <w:rPr>
          <w:rFonts w:ascii="Times New Roman" w:hAnsi="Times New Roman"/>
        </w:rPr>
      </w:pPr>
    </w:p>
    <w:p w14:paraId="38F50542" w14:textId="77777777" w:rsidR="001832BA" w:rsidRPr="00EC7685" w:rsidRDefault="00A55381" w:rsidP="00A55381">
      <w:pPr>
        <w:spacing w:after="0" w:line="240" w:lineRule="auto"/>
        <w:rPr>
          <w:rFonts w:ascii="Times New Roman" w:hAnsi="Times New Roman"/>
        </w:rPr>
      </w:pPr>
      <w:r w:rsidRPr="00EC7685">
        <w:rPr>
          <w:rFonts w:ascii="Times New Roman" w:hAnsi="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832BA" w:rsidRPr="00EC7685" w14:paraId="68FD8CA8" w14:textId="77777777" w:rsidTr="001832BA">
        <w:tc>
          <w:tcPr>
            <w:tcW w:w="2500" w:type="pct"/>
          </w:tcPr>
          <w:p w14:paraId="2AD790EA" w14:textId="77777777" w:rsidR="001832BA" w:rsidRPr="00EC7685" w:rsidRDefault="001832BA" w:rsidP="00A55381">
            <w:pPr>
              <w:spacing w:after="0" w:line="240" w:lineRule="auto"/>
              <w:rPr>
                <w:rFonts w:ascii="Times New Roman" w:hAnsi="Times New Roman"/>
              </w:rPr>
            </w:pPr>
          </w:p>
          <w:p w14:paraId="2ADF35FA" w14:textId="77777777" w:rsidR="001832BA" w:rsidRPr="00EC7685" w:rsidRDefault="001832BA" w:rsidP="00A55381">
            <w:pPr>
              <w:spacing w:after="0" w:line="240" w:lineRule="auto"/>
              <w:rPr>
                <w:rFonts w:ascii="Times New Roman" w:hAnsi="Times New Roman"/>
              </w:rPr>
            </w:pPr>
            <w:r w:rsidRPr="00EC7685">
              <w:rPr>
                <w:rFonts w:ascii="Times New Roman" w:hAnsi="Times New Roman"/>
              </w:rPr>
              <w:t xml:space="preserve">Authorized </w:t>
            </w:r>
            <w:proofErr w:type="gramStart"/>
            <w:r w:rsidRPr="00EC7685">
              <w:rPr>
                <w:rFonts w:ascii="Times New Roman" w:hAnsi="Times New Roman"/>
              </w:rPr>
              <w:t>Signature:_</w:t>
            </w:r>
            <w:proofErr w:type="gramEnd"/>
            <w:r w:rsidRPr="00EC7685">
              <w:rPr>
                <w:rFonts w:ascii="Times New Roman" w:hAnsi="Times New Roman"/>
              </w:rPr>
              <w:t>___________________</w:t>
            </w:r>
          </w:p>
        </w:tc>
        <w:tc>
          <w:tcPr>
            <w:tcW w:w="2500" w:type="pct"/>
          </w:tcPr>
          <w:p w14:paraId="502690E9" w14:textId="77777777" w:rsidR="001832BA" w:rsidRPr="00EC7685" w:rsidRDefault="001832BA" w:rsidP="00A55381">
            <w:pPr>
              <w:spacing w:after="0" w:line="240" w:lineRule="auto"/>
              <w:rPr>
                <w:rFonts w:ascii="Times New Roman" w:hAnsi="Times New Roman"/>
              </w:rPr>
            </w:pPr>
            <w:r w:rsidRPr="00EC7685">
              <w:rPr>
                <w:rFonts w:ascii="Times New Roman" w:hAnsi="Times New Roman"/>
              </w:rPr>
              <w:t xml:space="preserve">Name &amp; Title of </w:t>
            </w:r>
          </w:p>
          <w:p w14:paraId="7292135B" w14:textId="77777777" w:rsidR="001832BA" w:rsidRPr="00EC7685" w:rsidRDefault="001832BA" w:rsidP="00A55381">
            <w:pPr>
              <w:spacing w:after="0" w:line="240" w:lineRule="auto"/>
              <w:rPr>
                <w:rFonts w:ascii="Times New Roman" w:hAnsi="Times New Roman"/>
              </w:rPr>
            </w:pPr>
            <w:proofErr w:type="gramStart"/>
            <w:r w:rsidRPr="00EC7685">
              <w:rPr>
                <w:rFonts w:ascii="Times New Roman" w:hAnsi="Times New Roman"/>
              </w:rPr>
              <w:t>Signatory:_</w:t>
            </w:r>
            <w:proofErr w:type="gramEnd"/>
            <w:r w:rsidRPr="00EC7685">
              <w:rPr>
                <w:rFonts w:ascii="Times New Roman" w:hAnsi="Times New Roman"/>
              </w:rPr>
              <w:t>______________________________</w:t>
            </w:r>
          </w:p>
        </w:tc>
      </w:tr>
      <w:tr w:rsidR="001832BA" w:rsidRPr="00EC7685" w14:paraId="51915D68" w14:textId="77777777" w:rsidTr="001832BA">
        <w:tc>
          <w:tcPr>
            <w:tcW w:w="2500" w:type="pct"/>
          </w:tcPr>
          <w:p w14:paraId="6209F9F2" w14:textId="77777777" w:rsidR="001832BA" w:rsidRPr="00EC7685" w:rsidRDefault="001832BA" w:rsidP="00A55381">
            <w:pPr>
              <w:spacing w:after="0" w:line="240" w:lineRule="auto"/>
              <w:rPr>
                <w:rFonts w:ascii="Times New Roman" w:hAnsi="Times New Roman"/>
              </w:rPr>
            </w:pPr>
          </w:p>
          <w:p w14:paraId="33C6AEDA" w14:textId="77777777" w:rsidR="001832BA" w:rsidRPr="00EC7685" w:rsidRDefault="001832BA" w:rsidP="00A55381">
            <w:pPr>
              <w:spacing w:after="0" w:line="240" w:lineRule="auto"/>
              <w:rPr>
                <w:rFonts w:ascii="Times New Roman" w:hAnsi="Times New Roman"/>
              </w:rPr>
            </w:pPr>
            <w:proofErr w:type="gramStart"/>
            <w:r w:rsidRPr="00EC7685">
              <w:rPr>
                <w:rFonts w:ascii="Times New Roman" w:hAnsi="Times New Roman"/>
              </w:rPr>
              <w:t>Date:_</w:t>
            </w:r>
            <w:proofErr w:type="gramEnd"/>
            <w:r w:rsidRPr="00EC7685">
              <w:rPr>
                <w:rFonts w:ascii="Times New Roman" w:hAnsi="Times New Roman"/>
              </w:rPr>
              <w:t>__________________________________</w:t>
            </w:r>
          </w:p>
        </w:tc>
        <w:tc>
          <w:tcPr>
            <w:tcW w:w="2500" w:type="pct"/>
          </w:tcPr>
          <w:p w14:paraId="682EB749" w14:textId="77777777" w:rsidR="001832BA" w:rsidRPr="00EC7685" w:rsidRDefault="001832BA" w:rsidP="00A55381">
            <w:pPr>
              <w:spacing w:after="0" w:line="240" w:lineRule="auto"/>
              <w:rPr>
                <w:rFonts w:ascii="Times New Roman" w:hAnsi="Times New Roman"/>
              </w:rPr>
            </w:pPr>
          </w:p>
          <w:p w14:paraId="633A6068" w14:textId="77777777" w:rsidR="001832BA" w:rsidRPr="00EC7685" w:rsidRDefault="001832BA" w:rsidP="00A55381">
            <w:pPr>
              <w:spacing w:after="0" w:line="240" w:lineRule="auto"/>
              <w:rPr>
                <w:rFonts w:ascii="Times New Roman" w:hAnsi="Times New Roman"/>
              </w:rPr>
            </w:pPr>
            <w:r w:rsidRPr="00EC7685">
              <w:rPr>
                <w:rFonts w:ascii="Times New Roman" w:hAnsi="Times New Roman"/>
              </w:rPr>
              <w:t xml:space="preserve">Company </w:t>
            </w:r>
            <w:proofErr w:type="gramStart"/>
            <w:r w:rsidRPr="00EC7685">
              <w:rPr>
                <w:rFonts w:ascii="Times New Roman" w:hAnsi="Times New Roman"/>
              </w:rPr>
              <w:t>Name:_</w:t>
            </w:r>
            <w:proofErr w:type="gramEnd"/>
            <w:r w:rsidRPr="00EC7685">
              <w:rPr>
                <w:rFonts w:ascii="Times New Roman" w:hAnsi="Times New Roman"/>
              </w:rPr>
              <w:t>________________________</w:t>
            </w:r>
          </w:p>
        </w:tc>
      </w:tr>
      <w:tr w:rsidR="001832BA" w:rsidRPr="00EC7685" w14:paraId="1C32104D" w14:textId="77777777" w:rsidTr="001832BA">
        <w:tc>
          <w:tcPr>
            <w:tcW w:w="2500" w:type="pct"/>
          </w:tcPr>
          <w:p w14:paraId="50B940A3" w14:textId="77777777" w:rsidR="001832BA" w:rsidRPr="00EC7685" w:rsidRDefault="001832BA" w:rsidP="00A55381">
            <w:pPr>
              <w:spacing w:after="0" w:line="240" w:lineRule="auto"/>
              <w:rPr>
                <w:rFonts w:ascii="Times New Roman" w:hAnsi="Times New Roman"/>
              </w:rPr>
            </w:pPr>
          </w:p>
          <w:p w14:paraId="6DF18F98" w14:textId="77777777" w:rsidR="001832BA" w:rsidRPr="00EC7685" w:rsidRDefault="001832BA" w:rsidP="00A55381">
            <w:pPr>
              <w:spacing w:after="0" w:line="240" w:lineRule="auto"/>
              <w:rPr>
                <w:rFonts w:ascii="Times New Roman" w:hAnsi="Times New Roman"/>
              </w:rPr>
            </w:pPr>
            <w:r w:rsidRPr="00EC7685">
              <w:rPr>
                <w:rFonts w:ascii="Times New Roman" w:hAnsi="Times New Roman"/>
              </w:rPr>
              <w:t xml:space="preserve">Company </w:t>
            </w:r>
            <w:proofErr w:type="gramStart"/>
            <w:r w:rsidRPr="00EC7685">
              <w:rPr>
                <w:rFonts w:ascii="Times New Roman" w:hAnsi="Times New Roman"/>
              </w:rPr>
              <w:t>Address:_</w:t>
            </w:r>
            <w:proofErr w:type="gramEnd"/>
            <w:r w:rsidRPr="00EC7685">
              <w:rPr>
                <w:rFonts w:ascii="Times New Roman" w:hAnsi="Times New Roman"/>
              </w:rPr>
              <w:t>______________________</w:t>
            </w:r>
          </w:p>
          <w:p w14:paraId="671EA703" w14:textId="77777777" w:rsidR="001832BA" w:rsidRPr="00EC7685" w:rsidRDefault="001832BA" w:rsidP="00A55381">
            <w:pPr>
              <w:spacing w:after="0" w:line="240" w:lineRule="auto"/>
              <w:rPr>
                <w:rFonts w:ascii="Times New Roman" w:hAnsi="Times New Roman"/>
              </w:rPr>
            </w:pPr>
            <w:r w:rsidRPr="00EC7685">
              <w:rPr>
                <w:rFonts w:ascii="Times New Roman" w:hAnsi="Times New Roman"/>
              </w:rPr>
              <w:t>________________________________________</w:t>
            </w:r>
          </w:p>
        </w:tc>
        <w:tc>
          <w:tcPr>
            <w:tcW w:w="2500" w:type="pct"/>
          </w:tcPr>
          <w:p w14:paraId="1DFA1467" w14:textId="77777777" w:rsidR="001832BA" w:rsidRPr="00EC7685" w:rsidRDefault="001832BA" w:rsidP="00A55381">
            <w:pPr>
              <w:spacing w:after="0" w:line="240" w:lineRule="auto"/>
              <w:rPr>
                <w:rFonts w:ascii="Times New Roman" w:hAnsi="Times New Roman"/>
              </w:rPr>
            </w:pPr>
          </w:p>
          <w:p w14:paraId="1DED85FE" w14:textId="77777777" w:rsidR="001832BA" w:rsidRPr="00EC7685" w:rsidRDefault="001832BA" w:rsidP="00A55381">
            <w:pPr>
              <w:spacing w:after="0" w:line="240" w:lineRule="auto"/>
              <w:rPr>
                <w:rFonts w:ascii="Times New Roman" w:hAnsi="Times New Roman"/>
              </w:rPr>
            </w:pPr>
            <w:proofErr w:type="gramStart"/>
            <w:r w:rsidRPr="00EC7685">
              <w:rPr>
                <w:rFonts w:ascii="Times New Roman" w:hAnsi="Times New Roman"/>
              </w:rPr>
              <w:t>Telephone:_</w:t>
            </w:r>
            <w:proofErr w:type="gramEnd"/>
            <w:r w:rsidRPr="00EC7685">
              <w:rPr>
                <w:rFonts w:ascii="Times New Roman" w:hAnsi="Times New Roman"/>
              </w:rPr>
              <w:t>_____________________________</w:t>
            </w:r>
          </w:p>
          <w:p w14:paraId="3C3A1B32" w14:textId="77777777" w:rsidR="001832BA" w:rsidRPr="00EC7685" w:rsidRDefault="001832BA" w:rsidP="00A55381">
            <w:pPr>
              <w:spacing w:after="0" w:line="240" w:lineRule="auto"/>
              <w:rPr>
                <w:rFonts w:ascii="Times New Roman" w:hAnsi="Times New Roman"/>
              </w:rPr>
            </w:pPr>
            <w:proofErr w:type="gramStart"/>
            <w:r w:rsidRPr="00EC7685">
              <w:rPr>
                <w:rFonts w:ascii="Times New Roman" w:hAnsi="Times New Roman"/>
              </w:rPr>
              <w:t>Website:_</w:t>
            </w:r>
            <w:proofErr w:type="gramEnd"/>
            <w:r w:rsidRPr="00EC7685">
              <w:rPr>
                <w:rFonts w:ascii="Times New Roman" w:hAnsi="Times New Roman"/>
              </w:rPr>
              <w:t>_______________________________</w:t>
            </w:r>
          </w:p>
        </w:tc>
      </w:tr>
      <w:tr w:rsidR="001832BA" w:rsidRPr="00EC7685" w14:paraId="5F139C47" w14:textId="77777777" w:rsidTr="001832BA">
        <w:tc>
          <w:tcPr>
            <w:tcW w:w="2500" w:type="pct"/>
          </w:tcPr>
          <w:p w14:paraId="47A82A39" w14:textId="77777777" w:rsidR="001832BA" w:rsidRPr="00EC7685" w:rsidRDefault="001832BA" w:rsidP="00A55381">
            <w:pPr>
              <w:spacing w:after="0" w:line="240" w:lineRule="auto"/>
              <w:rPr>
                <w:rFonts w:ascii="Times New Roman" w:hAnsi="Times New Roman"/>
              </w:rPr>
            </w:pPr>
          </w:p>
          <w:p w14:paraId="196894CA" w14:textId="77777777" w:rsidR="001832BA" w:rsidRPr="00EC7685" w:rsidRDefault="001832BA" w:rsidP="00A55381">
            <w:pPr>
              <w:spacing w:after="0" w:line="240" w:lineRule="auto"/>
              <w:rPr>
                <w:rFonts w:ascii="Times New Roman" w:hAnsi="Times New Roman"/>
              </w:rPr>
            </w:pPr>
            <w:r w:rsidRPr="00EC7685">
              <w:rPr>
                <w:rFonts w:ascii="Times New Roman" w:hAnsi="Times New Roman"/>
              </w:rPr>
              <w:t xml:space="preserve">Company Registration or Taxpayer ID </w:t>
            </w:r>
            <w:proofErr w:type="gramStart"/>
            <w:r w:rsidRPr="00EC7685">
              <w:rPr>
                <w:rFonts w:ascii="Times New Roman" w:hAnsi="Times New Roman"/>
              </w:rPr>
              <w:t>Number:_</w:t>
            </w:r>
            <w:proofErr w:type="gramEnd"/>
            <w:r w:rsidRPr="00EC7685">
              <w:rPr>
                <w:rFonts w:ascii="Times New Roman" w:hAnsi="Times New Roman"/>
              </w:rPr>
              <w:t>_______________________________</w:t>
            </w:r>
          </w:p>
        </w:tc>
        <w:tc>
          <w:tcPr>
            <w:tcW w:w="2500" w:type="pct"/>
          </w:tcPr>
          <w:p w14:paraId="5C20D92E" w14:textId="77777777" w:rsidR="001832BA" w:rsidRPr="00EC7685" w:rsidRDefault="001832BA" w:rsidP="00A55381">
            <w:pPr>
              <w:spacing w:after="0" w:line="240" w:lineRule="auto"/>
              <w:rPr>
                <w:rFonts w:ascii="Times New Roman" w:hAnsi="Times New Roman"/>
              </w:rPr>
            </w:pPr>
          </w:p>
          <w:p w14:paraId="7338A4B5" w14:textId="77777777" w:rsidR="001832BA" w:rsidRPr="00EC7685" w:rsidRDefault="001832BA" w:rsidP="00A55381">
            <w:pPr>
              <w:spacing w:after="0" w:line="240" w:lineRule="auto"/>
              <w:rPr>
                <w:rFonts w:ascii="Times New Roman" w:hAnsi="Times New Roman"/>
              </w:rPr>
            </w:pPr>
            <w:r w:rsidRPr="00EC7685">
              <w:rPr>
                <w:rFonts w:ascii="Times New Roman" w:hAnsi="Times New Roman"/>
              </w:rPr>
              <w:t>Does the company have an active bank account? (Y/N</w:t>
            </w:r>
            <w:proofErr w:type="gramStart"/>
            <w:r w:rsidRPr="00EC7685">
              <w:rPr>
                <w:rFonts w:ascii="Times New Roman" w:hAnsi="Times New Roman"/>
              </w:rPr>
              <w:t>):_</w:t>
            </w:r>
            <w:proofErr w:type="gramEnd"/>
            <w:r w:rsidRPr="00EC7685">
              <w:rPr>
                <w:rFonts w:ascii="Times New Roman" w:hAnsi="Times New Roman"/>
              </w:rPr>
              <w:t>_________________________</w:t>
            </w:r>
          </w:p>
        </w:tc>
      </w:tr>
      <w:tr w:rsidR="001832BA" w:rsidRPr="00EC7685" w14:paraId="41299134" w14:textId="77777777" w:rsidTr="001832BA">
        <w:tc>
          <w:tcPr>
            <w:tcW w:w="5000" w:type="pct"/>
            <w:gridSpan w:val="2"/>
          </w:tcPr>
          <w:p w14:paraId="0E5F389F" w14:textId="77777777" w:rsidR="001832BA" w:rsidRPr="00EC7685" w:rsidRDefault="001832BA" w:rsidP="00A55381">
            <w:pPr>
              <w:spacing w:after="0" w:line="240" w:lineRule="auto"/>
              <w:rPr>
                <w:rFonts w:ascii="Times New Roman" w:hAnsi="Times New Roman"/>
              </w:rPr>
            </w:pPr>
          </w:p>
          <w:p w14:paraId="760BE3A8" w14:textId="77777777" w:rsidR="001832BA" w:rsidRPr="00EC7685" w:rsidRDefault="001832BA" w:rsidP="00A55381">
            <w:pPr>
              <w:spacing w:after="0" w:line="240" w:lineRule="auto"/>
              <w:rPr>
                <w:rFonts w:ascii="Times New Roman" w:hAnsi="Times New Roman"/>
              </w:rPr>
            </w:pPr>
            <w:r w:rsidRPr="00EC7685">
              <w:rPr>
                <w:rFonts w:ascii="Times New Roman" w:hAnsi="Times New Roman"/>
              </w:rPr>
              <w:t>Official name associated with the bank account (for payment): ___________________________________________________________________________________</w:t>
            </w:r>
          </w:p>
        </w:tc>
      </w:tr>
    </w:tbl>
    <w:p w14:paraId="72B44464" w14:textId="77777777" w:rsidR="001832BA" w:rsidRPr="00EC7685" w:rsidRDefault="001832BA" w:rsidP="00A55381">
      <w:pPr>
        <w:spacing w:after="0" w:line="240" w:lineRule="auto"/>
        <w:rPr>
          <w:rFonts w:ascii="Times New Roman" w:hAnsi="Times New Roman"/>
        </w:rPr>
      </w:pPr>
    </w:p>
    <w:p w14:paraId="08B09BA1" w14:textId="77777777" w:rsidR="00D63910" w:rsidRPr="00EC7685" w:rsidRDefault="00D63910">
      <w:pPr>
        <w:spacing w:after="0" w:line="240" w:lineRule="auto"/>
        <w:rPr>
          <w:rFonts w:ascii="Times New Roman" w:hAnsi="Times New Roman"/>
          <w:b/>
          <w:color w:val="000000"/>
          <w:u w:val="single"/>
        </w:rPr>
      </w:pPr>
      <w:r w:rsidRPr="00EC7685">
        <w:rPr>
          <w:rFonts w:ascii="Times New Roman" w:hAnsi="Times New Roman"/>
          <w:b/>
          <w:color w:val="000000"/>
          <w:u w:val="single"/>
        </w:rPr>
        <w:br w:type="page"/>
      </w:r>
    </w:p>
    <w:p w14:paraId="7A4F2728" w14:textId="77777777" w:rsidR="00A55381" w:rsidRPr="00EC7685" w:rsidRDefault="00E02953" w:rsidP="00A55381">
      <w:pPr>
        <w:spacing w:after="0" w:line="240" w:lineRule="auto"/>
        <w:rPr>
          <w:rFonts w:ascii="Times New Roman" w:hAnsi="Times New Roman"/>
          <w:b/>
          <w:u w:val="single"/>
        </w:rPr>
      </w:pPr>
      <w:r w:rsidRPr="00EC7685">
        <w:rPr>
          <w:rFonts w:ascii="Times New Roman" w:hAnsi="Times New Roman"/>
          <w:b/>
          <w:color w:val="000000"/>
          <w:u w:val="single"/>
        </w:rPr>
        <w:lastRenderedPageBreak/>
        <w:t xml:space="preserve">Annex </w:t>
      </w:r>
      <w:r w:rsidR="00CC009B" w:rsidRPr="00EC7685">
        <w:rPr>
          <w:rFonts w:ascii="Times New Roman" w:hAnsi="Times New Roman"/>
          <w:b/>
          <w:color w:val="000000"/>
          <w:u w:val="single"/>
        </w:rPr>
        <w:t>3</w:t>
      </w:r>
      <w:r w:rsidR="00A55381" w:rsidRPr="00EC7685">
        <w:rPr>
          <w:rFonts w:ascii="Times New Roman" w:hAnsi="Times New Roman"/>
          <w:b/>
          <w:u w:val="single"/>
        </w:rPr>
        <w:t xml:space="preserve"> – Technical Proposal</w:t>
      </w:r>
    </w:p>
    <w:p w14:paraId="499E2829" w14:textId="77777777" w:rsidR="00A55381" w:rsidRPr="00EC7685" w:rsidRDefault="00A55381">
      <w:pPr>
        <w:spacing w:after="0" w:line="240" w:lineRule="auto"/>
        <w:rPr>
          <w:rFonts w:ascii="Times New Roman" w:hAnsi="Times New Roman"/>
          <w:b/>
          <w:u w:val="single"/>
        </w:rPr>
      </w:pPr>
    </w:p>
    <w:p w14:paraId="537785D5" w14:textId="7D674B47" w:rsidR="00965D39" w:rsidRPr="00EC7685" w:rsidRDefault="00965D39">
      <w:pPr>
        <w:spacing w:after="0" w:line="240" w:lineRule="auto"/>
        <w:rPr>
          <w:rFonts w:ascii="Times New Roman" w:hAnsi="Times New Roman"/>
        </w:rPr>
      </w:pPr>
      <w:r w:rsidRPr="00EC7685">
        <w:rPr>
          <w:rFonts w:ascii="Times New Roman" w:hAnsi="Times New Roman"/>
        </w:rPr>
        <w:t xml:space="preserve">Please include the </w:t>
      </w:r>
      <w:r w:rsidR="00AD1CA9" w:rsidRPr="00EC7685">
        <w:rPr>
          <w:rFonts w:ascii="Times New Roman" w:hAnsi="Times New Roman"/>
        </w:rPr>
        <w:t>below</w:t>
      </w:r>
      <w:r w:rsidRPr="00EC7685">
        <w:rPr>
          <w:rFonts w:ascii="Times New Roman" w:hAnsi="Times New Roman"/>
        </w:rPr>
        <w:t xml:space="preserve"> sections and information in your firm’s technical proposal</w:t>
      </w:r>
      <w:r w:rsidR="00AD1CA9" w:rsidRPr="00EC7685">
        <w:rPr>
          <w:rFonts w:ascii="Times New Roman" w:hAnsi="Times New Roman"/>
        </w:rPr>
        <w:t xml:space="preserve">. Please keep responses to the technical proposal to a </w:t>
      </w:r>
      <w:r w:rsidR="00AD1CA9" w:rsidRPr="00EC7685">
        <w:rPr>
          <w:rFonts w:ascii="Times New Roman" w:hAnsi="Times New Roman"/>
          <w:b/>
        </w:rPr>
        <w:t>maximum of 10 pages</w:t>
      </w:r>
      <w:r w:rsidR="00AD3B8A" w:rsidRPr="00EC7685">
        <w:rPr>
          <w:rFonts w:ascii="Times New Roman" w:hAnsi="Times New Roman"/>
        </w:rPr>
        <w:t xml:space="preserve">. To the maximum extent practical, </w:t>
      </w:r>
      <w:r w:rsidR="00AD3B8A" w:rsidRPr="00EC7685">
        <w:rPr>
          <w:rFonts w:ascii="Times New Roman" w:hAnsi="Times New Roman"/>
          <w:b/>
        </w:rPr>
        <w:t>please reference specific sections of the relevant local law</w:t>
      </w:r>
      <w:r w:rsidR="00AD3B8A" w:rsidRPr="00EC7685">
        <w:rPr>
          <w:rFonts w:ascii="Times New Roman" w:hAnsi="Times New Roman"/>
        </w:rPr>
        <w:t xml:space="preserve"> to support your responses:</w:t>
      </w:r>
    </w:p>
    <w:p w14:paraId="2B562D86" w14:textId="77777777" w:rsidR="00965D39" w:rsidRPr="00EC7685" w:rsidRDefault="00965D39">
      <w:pPr>
        <w:spacing w:after="0" w:line="240" w:lineRule="auto"/>
        <w:rPr>
          <w:rFonts w:ascii="Times New Roman" w:hAnsi="Times New Roman"/>
          <w:b/>
          <w:u w:val="single"/>
        </w:rPr>
      </w:pPr>
    </w:p>
    <w:p w14:paraId="241D2BCC" w14:textId="77777777" w:rsidR="00956668" w:rsidRPr="00EC7685" w:rsidRDefault="00956668" w:rsidP="00956668">
      <w:pPr>
        <w:pStyle w:val="ListParagraph"/>
        <w:numPr>
          <w:ilvl w:val="0"/>
          <w:numId w:val="35"/>
        </w:numPr>
        <w:rPr>
          <w:sz w:val="22"/>
          <w:szCs w:val="22"/>
        </w:rPr>
      </w:pPr>
      <w:r w:rsidRPr="00EC7685">
        <w:rPr>
          <w:b/>
          <w:sz w:val="22"/>
          <w:szCs w:val="22"/>
        </w:rPr>
        <w:t xml:space="preserve">Introduction </w:t>
      </w:r>
      <w:r w:rsidRPr="00EC7685">
        <w:rPr>
          <w:sz w:val="22"/>
          <w:szCs w:val="22"/>
        </w:rPr>
        <w:t>- If the offeror represents a firm, describe the firm’s organization, size, structure, areas of practice, and office location(s). If the offeror is an individual, please provide areas of practice and location.</w:t>
      </w:r>
    </w:p>
    <w:p w14:paraId="092E937D" w14:textId="5A4EDFDB" w:rsidR="00DA3C54" w:rsidRPr="00DD507D" w:rsidRDefault="00956668" w:rsidP="008F77B6">
      <w:pPr>
        <w:pStyle w:val="ListParagraph"/>
        <w:numPr>
          <w:ilvl w:val="0"/>
          <w:numId w:val="35"/>
        </w:numPr>
        <w:rPr>
          <w:sz w:val="22"/>
          <w:szCs w:val="22"/>
        </w:rPr>
      </w:pPr>
      <w:r w:rsidRPr="00EC7685">
        <w:rPr>
          <w:b/>
          <w:sz w:val="22"/>
          <w:szCs w:val="22"/>
        </w:rPr>
        <w:t xml:space="preserve">Approach </w:t>
      </w:r>
      <w:r w:rsidRPr="00EC7685">
        <w:rPr>
          <w:sz w:val="22"/>
          <w:szCs w:val="22"/>
        </w:rPr>
        <w:t xml:space="preserve">– </w:t>
      </w:r>
      <w:r w:rsidR="00DA3C54">
        <w:rPr>
          <w:sz w:val="22"/>
          <w:szCs w:val="22"/>
        </w:rPr>
        <w:t>Please describe the firm’s</w:t>
      </w:r>
      <w:r w:rsidR="006E7889">
        <w:rPr>
          <w:sz w:val="22"/>
          <w:szCs w:val="22"/>
        </w:rPr>
        <w:t xml:space="preserve"> or individual’s </w:t>
      </w:r>
      <w:r w:rsidR="00DA3C54">
        <w:rPr>
          <w:sz w:val="22"/>
          <w:szCs w:val="22"/>
        </w:rPr>
        <w:t xml:space="preserve">approach for supporting non-profit organizations such as CNFA. </w:t>
      </w:r>
      <w:r w:rsidR="002F69E7">
        <w:rPr>
          <w:sz w:val="22"/>
          <w:szCs w:val="22"/>
        </w:rPr>
        <w:t>How does the firm</w:t>
      </w:r>
      <w:r w:rsidR="006E7889">
        <w:rPr>
          <w:sz w:val="22"/>
          <w:szCs w:val="22"/>
        </w:rPr>
        <w:t>/individual</w:t>
      </w:r>
      <w:r w:rsidR="002F69E7">
        <w:rPr>
          <w:sz w:val="22"/>
          <w:szCs w:val="22"/>
        </w:rPr>
        <w:t xml:space="preserve"> interact with the organization to respond to requests and meet the</w:t>
      </w:r>
      <w:r w:rsidR="00255B2D">
        <w:rPr>
          <w:sz w:val="22"/>
          <w:szCs w:val="22"/>
        </w:rPr>
        <w:t xml:space="preserve"> international NGO’s</w:t>
      </w:r>
      <w:r w:rsidR="002F69E7">
        <w:rPr>
          <w:sz w:val="22"/>
          <w:szCs w:val="22"/>
        </w:rPr>
        <w:t xml:space="preserve"> needs?</w:t>
      </w:r>
      <w:r w:rsidR="00416A75">
        <w:rPr>
          <w:sz w:val="22"/>
          <w:szCs w:val="22"/>
        </w:rPr>
        <w:t xml:space="preserve"> What timeline can CNFA expect for responses to requests and questions?</w:t>
      </w:r>
      <w:r w:rsidR="004F5B96">
        <w:rPr>
          <w:sz w:val="22"/>
          <w:szCs w:val="22"/>
        </w:rPr>
        <w:t xml:space="preserve"> Does the firm</w:t>
      </w:r>
      <w:r w:rsidR="006E7889">
        <w:rPr>
          <w:sz w:val="22"/>
          <w:szCs w:val="22"/>
        </w:rPr>
        <w:t>/individual</w:t>
      </w:r>
      <w:r w:rsidR="004F5B96">
        <w:rPr>
          <w:sz w:val="22"/>
          <w:szCs w:val="22"/>
        </w:rPr>
        <w:t xml:space="preserve"> assign a consistent point of contact to manage the relationship </w:t>
      </w:r>
      <w:r w:rsidR="001A613B">
        <w:rPr>
          <w:sz w:val="22"/>
          <w:szCs w:val="22"/>
        </w:rPr>
        <w:t>or are different personnel assigned depending on the nature of the support needed?</w:t>
      </w:r>
      <w:r w:rsidR="003D469A">
        <w:rPr>
          <w:sz w:val="22"/>
          <w:szCs w:val="22"/>
        </w:rPr>
        <w:t xml:space="preserve"> Please confirm the firm’s</w:t>
      </w:r>
      <w:r w:rsidR="006E7889">
        <w:rPr>
          <w:sz w:val="22"/>
          <w:szCs w:val="22"/>
        </w:rPr>
        <w:t>/individual’s</w:t>
      </w:r>
      <w:r w:rsidR="003D469A">
        <w:rPr>
          <w:sz w:val="22"/>
          <w:szCs w:val="22"/>
        </w:rPr>
        <w:t xml:space="preserve"> ability to provide the required services in English</w:t>
      </w:r>
      <w:r w:rsidR="00E95DFD">
        <w:rPr>
          <w:sz w:val="22"/>
          <w:szCs w:val="22"/>
        </w:rPr>
        <w:t>.</w:t>
      </w:r>
    </w:p>
    <w:p w14:paraId="6BD43BEA" w14:textId="77777777" w:rsidR="00363066" w:rsidRDefault="00363066" w:rsidP="00363066">
      <w:pPr>
        <w:pStyle w:val="ListParagraph"/>
        <w:rPr>
          <w:sz w:val="22"/>
          <w:szCs w:val="22"/>
        </w:rPr>
      </w:pPr>
    </w:p>
    <w:p w14:paraId="32F7CAB9" w14:textId="79DE3B72" w:rsidR="00AD1CA9" w:rsidRDefault="00E06813" w:rsidP="00E06813">
      <w:pPr>
        <w:pStyle w:val="ListParagraph"/>
        <w:numPr>
          <w:ilvl w:val="0"/>
          <w:numId w:val="35"/>
        </w:numPr>
        <w:rPr>
          <w:sz w:val="22"/>
          <w:szCs w:val="22"/>
        </w:rPr>
      </w:pPr>
      <w:r>
        <w:rPr>
          <w:b/>
          <w:sz w:val="22"/>
          <w:szCs w:val="22"/>
        </w:rPr>
        <w:t xml:space="preserve">Technical Expertise - </w:t>
      </w:r>
      <w:r w:rsidR="00AD1CA9" w:rsidRPr="00EC7685">
        <w:rPr>
          <w:sz w:val="22"/>
          <w:szCs w:val="22"/>
        </w:rPr>
        <w:t>Please provide answers to the questions listed below</w:t>
      </w:r>
      <w:r>
        <w:rPr>
          <w:sz w:val="22"/>
          <w:szCs w:val="22"/>
        </w:rPr>
        <w:t>. Please reference specific sections of the relevant local law in your responses:</w:t>
      </w:r>
    </w:p>
    <w:p w14:paraId="48DE58B1" w14:textId="77777777" w:rsidR="00135A02" w:rsidRPr="00EC7685" w:rsidRDefault="00135A02" w:rsidP="00DD507D">
      <w:pPr>
        <w:pStyle w:val="ListParagraph"/>
        <w:rPr>
          <w:sz w:val="22"/>
          <w:szCs w:val="22"/>
        </w:rPr>
      </w:pPr>
    </w:p>
    <w:p w14:paraId="486820DA" w14:textId="4FDB6A30" w:rsidR="00AD1CA9" w:rsidRPr="00EC7685" w:rsidRDefault="008F2486" w:rsidP="00AD1CA9">
      <w:pPr>
        <w:pStyle w:val="ListParagraph"/>
        <w:numPr>
          <w:ilvl w:val="2"/>
          <w:numId w:val="35"/>
        </w:numPr>
        <w:rPr>
          <w:sz w:val="22"/>
          <w:szCs w:val="22"/>
        </w:rPr>
      </w:pPr>
      <w:r w:rsidRPr="00EC7685">
        <w:rPr>
          <w:sz w:val="22"/>
          <w:szCs w:val="22"/>
        </w:rPr>
        <w:t xml:space="preserve">What are the </w:t>
      </w:r>
      <w:r w:rsidR="006E7889" w:rsidRPr="00EC7685">
        <w:rPr>
          <w:sz w:val="22"/>
          <w:szCs w:val="22"/>
        </w:rPr>
        <w:t>criteria</w:t>
      </w:r>
      <w:r w:rsidR="006E7889">
        <w:rPr>
          <w:sz w:val="22"/>
          <w:szCs w:val="22"/>
        </w:rPr>
        <w:t>’s</w:t>
      </w:r>
      <w:r w:rsidRPr="00EC7685">
        <w:rPr>
          <w:sz w:val="22"/>
          <w:szCs w:val="22"/>
        </w:rPr>
        <w:t xml:space="preserve"> </w:t>
      </w:r>
      <w:r w:rsidR="006E7889">
        <w:rPr>
          <w:sz w:val="22"/>
          <w:szCs w:val="22"/>
        </w:rPr>
        <w:t>needed in building effective teams</w:t>
      </w:r>
      <w:r w:rsidR="00D7414C">
        <w:rPr>
          <w:sz w:val="22"/>
          <w:szCs w:val="22"/>
        </w:rPr>
        <w:t>?</w:t>
      </w:r>
    </w:p>
    <w:p w14:paraId="75E379CD" w14:textId="64A4BFFD" w:rsidR="00D7414C" w:rsidRDefault="008F2486" w:rsidP="00F419EF">
      <w:pPr>
        <w:pStyle w:val="ListParagraph"/>
        <w:numPr>
          <w:ilvl w:val="2"/>
          <w:numId w:val="35"/>
        </w:numPr>
        <w:rPr>
          <w:sz w:val="22"/>
          <w:szCs w:val="22"/>
        </w:rPr>
      </w:pPr>
      <w:r w:rsidRPr="00D7414C">
        <w:rPr>
          <w:sz w:val="22"/>
          <w:szCs w:val="22"/>
        </w:rPr>
        <w:t>What</w:t>
      </w:r>
      <w:r w:rsidR="00D7414C" w:rsidRPr="00D7414C">
        <w:rPr>
          <w:sz w:val="22"/>
          <w:szCs w:val="22"/>
        </w:rPr>
        <w:t xml:space="preserve"> methods would you deploy to keep a team engage and interactive for 3</w:t>
      </w:r>
      <w:r w:rsidR="005C36E6">
        <w:rPr>
          <w:sz w:val="22"/>
          <w:szCs w:val="22"/>
        </w:rPr>
        <w:t xml:space="preserve"> </w:t>
      </w:r>
      <w:r w:rsidR="00D7414C" w:rsidRPr="00D7414C">
        <w:rPr>
          <w:sz w:val="22"/>
          <w:szCs w:val="22"/>
        </w:rPr>
        <w:t>days.</w:t>
      </w:r>
    </w:p>
    <w:p w14:paraId="4F59823B" w14:textId="1F6647B8" w:rsidR="000D498C" w:rsidRDefault="00D7414C" w:rsidP="00F419EF">
      <w:pPr>
        <w:pStyle w:val="ListParagraph"/>
        <w:numPr>
          <w:ilvl w:val="2"/>
          <w:numId w:val="35"/>
        </w:numPr>
        <w:rPr>
          <w:sz w:val="22"/>
          <w:szCs w:val="22"/>
        </w:rPr>
      </w:pPr>
      <w:r w:rsidRPr="00D7414C">
        <w:rPr>
          <w:sz w:val="22"/>
          <w:szCs w:val="22"/>
        </w:rPr>
        <w:t>What is most important</w:t>
      </w:r>
      <w:r>
        <w:rPr>
          <w:sz w:val="22"/>
          <w:szCs w:val="22"/>
        </w:rPr>
        <w:t xml:space="preserve"> factor</w:t>
      </w:r>
      <w:r w:rsidRPr="00D7414C">
        <w:rPr>
          <w:sz w:val="22"/>
          <w:szCs w:val="22"/>
        </w:rPr>
        <w:t xml:space="preserve"> in conflict resolution and why?</w:t>
      </w:r>
    </w:p>
    <w:p w14:paraId="31DA2C85" w14:textId="77777777" w:rsidR="005C36E6" w:rsidRPr="00D7414C" w:rsidRDefault="005C36E6" w:rsidP="005C36E6">
      <w:pPr>
        <w:pStyle w:val="ListParagraph"/>
        <w:ind w:left="2160"/>
        <w:rPr>
          <w:sz w:val="22"/>
          <w:szCs w:val="22"/>
        </w:rPr>
      </w:pPr>
    </w:p>
    <w:p w14:paraId="6214D9C1" w14:textId="6002E053" w:rsidR="00965D39" w:rsidRPr="00EC7685" w:rsidRDefault="00965D39" w:rsidP="00965D39">
      <w:pPr>
        <w:pStyle w:val="ListParagraph"/>
        <w:numPr>
          <w:ilvl w:val="0"/>
          <w:numId w:val="35"/>
        </w:numPr>
        <w:rPr>
          <w:sz w:val="22"/>
          <w:szCs w:val="22"/>
        </w:rPr>
      </w:pPr>
      <w:r w:rsidRPr="00EC7685">
        <w:rPr>
          <w:b/>
          <w:sz w:val="22"/>
          <w:szCs w:val="22"/>
        </w:rPr>
        <w:t xml:space="preserve">Personnel </w:t>
      </w:r>
      <w:r w:rsidRPr="00EC7685">
        <w:rPr>
          <w:sz w:val="22"/>
          <w:szCs w:val="22"/>
        </w:rPr>
        <w:t xml:space="preserve">- Describe the qualifications of </w:t>
      </w:r>
      <w:r w:rsidR="006E7889">
        <w:rPr>
          <w:sz w:val="22"/>
          <w:szCs w:val="22"/>
        </w:rPr>
        <w:t>the candidate</w:t>
      </w:r>
      <w:r w:rsidRPr="00EC7685">
        <w:rPr>
          <w:sz w:val="22"/>
          <w:szCs w:val="22"/>
        </w:rPr>
        <w:t xml:space="preserve"> assigned to the representation. Descriptions should include:</w:t>
      </w:r>
    </w:p>
    <w:p w14:paraId="54F29E2C" w14:textId="588F07C7" w:rsidR="00965D39" w:rsidRPr="00EC7685" w:rsidRDefault="00965D39" w:rsidP="00965D39">
      <w:pPr>
        <w:pStyle w:val="ListParagraph"/>
        <w:numPr>
          <w:ilvl w:val="1"/>
          <w:numId w:val="35"/>
        </w:numPr>
        <w:rPr>
          <w:sz w:val="22"/>
          <w:szCs w:val="22"/>
        </w:rPr>
      </w:pPr>
      <w:r w:rsidRPr="00EC7685">
        <w:rPr>
          <w:sz w:val="22"/>
          <w:szCs w:val="22"/>
        </w:rPr>
        <w:t xml:space="preserve">Professional and educational background of </w:t>
      </w:r>
      <w:r w:rsidR="006E7889">
        <w:rPr>
          <w:sz w:val="22"/>
          <w:szCs w:val="22"/>
        </w:rPr>
        <w:t>the facilitator</w:t>
      </w:r>
      <w:r w:rsidRPr="00EC7685">
        <w:rPr>
          <w:sz w:val="22"/>
          <w:szCs w:val="22"/>
        </w:rPr>
        <w:t>;</w:t>
      </w:r>
    </w:p>
    <w:p w14:paraId="2AE19CD4" w14:textId="781308FE" w:rsidR="00BA1FAD" w:rsidRDefault="00965D39" w:rsidP="003D469A">
      <w:pPr>
        <w:pStyle w:val="ListParagraph"/>
        <w:numPr>
          <w:ilvl w:val="1"/>
          <w:numId w:val="35"/>
        </w:numPr>
        <w:rPr>
          <w:sz w:val="22"/>
          <w:szCs w:val="22"/>
        </w:rPr>
      </w:pPr>
      <w:r w:rsidRPr="00EC7685">
        <w:rPr>
          <w:sz w:val="22"/>
          <w:szCs w:val="22"/>
        </w:rPr>
        <w:t xml:space="preserve">Prior experience of the </w:t>
      </w:r>
      <w:r w:rsidR="006E7889">
        <w:rPr>
          <w:sz w:val="22"/>
          <w:szCs w:val="22"/>
        </w:rPr>
        <w:t>facilitator</w:t>
      </w:r>
      <w:r w:rsidRPr="00EC7685">
        <w:rPr>
          <w:sz w:val="22"/>
          <w:szCs w:val="22"/>
        </w:rPr>
        <w:t xml:space="preserve"> with respect to the required experience listed above. </w:t>
      </w:r>
    </w:p>
    <w:p w14:paraId="58715A15" w14:textId="77777777" w:rsidR="006E7889" w:rsidRPr="00DD507D" w:rsidRDefault="006E7889" w:rsidP="00D7414C">
      <w:pPr>
        <w:pStyle w:val="ListParagraph"/>
        <w:ind w:left="1440"/>
        <w:rPr>
          <w:sz w:val="22"/>
          <w:szCs w:val="22"/>
        </w:rPr>
      </w:pPr>
    </w:p>
    <w:p w14:paraId="5CDBD691" w14:textId="77777777" w:rsidR="005C36E6" w:rsidRDefault="00956668" w:rsidP="00956668">
      <w:pPr>
        <w:pStyle w:val="ListParagraph"/>
        <w:numPr>
          <w:ilvl w:val="0"/>
          <w:numId w:val="35"/>
        </w:numPr>
        <w:rPr>
          <w:sz w:val="22"/>
          <w:szCs w:val="22"/>
        </w:rPr>
      </w:pPr>
      <w:r w:rsidRPr="00EC7685">
        <w:rPr>
          <w:b/>
          <w:sz w:val="22"/>
          <w:szCs w:val="22"/>
        </w:rPr>
        <w:t xml:space="preserve">Past Performance </w:t>
      </w:r>
      <w:r w:rsidRPr="00EC7685">
        <w:rPr>
          <w:sz w:val="22"/>
          <w:szCs w:val="22"/>
        </w:rPr>
        <w:t>- Describe relevant experience conducting the tasks in section 1.4 for internationally funded NGOs or other USAID implementers.</w:t>
      </w:r>
    </w:p>
    <w:p w14:paraId="3CE65B16" w14:textId="19EAB985" w:rsidR="00956668" w:rsidRPr="00EC7685" w:rsidRDefault="00956668" w:rsidP="008F745E">
      <w:pPr>
        <w:pStyle w:val="ListParagraph"/>
        <w:rPr>
          <w:sz w:val="22"/>
          <w:szCs w:val="22"/>
        </w:rPr>
      </w:pPr>
      <w:r w:rsidRPr="00EC7685">
        <w:rPr>
          <w:sz w:val="22"/>
          <w:szCs w:val="22"/>
        </w:rPr>
        <w:t xml:space="preserve"> </w:t>
      </w:r>
    </w:p>
    <w:p w14:paraId="6C4128C4" w14:textId="77777777" w:rsidR="00956668" w:rsidRPr="00EC7685" w:rsidRDefault="00956668" w:rsidP="00956668">
      <w:pPr>
        <w:pStyle w:val="ListParagraph"/>
        <w:numPr>
          <w:ilvl w:val="0"/>
          <w:numId w:val="35"/>
        </w:numPr>
        <w:rPr>
          <w:sz w:val="22"/>
          <w:szCs w:val="22"/>
        </w:rPr>
      </w:pPr>
      <w:r w:rsidRPr="00EC7685">
        <w:rPr>
          <w:b/>
          <w:sz w:val="22"/>
          <w:szCs w:val="22"/>
        </w:rPr>
        <w:t xml:space="preserve">References </w:t>
      </w:r>
      <w:r w:rsidRPr="00EC7685">
        <w:rPr>
          <w:sz w:val="22"/>
          <w:szCs w:val="22"/>
        </w:rPr>
        <w:t xml:space="preserve">- Provide the names, addresses, contact persons, and telephone numbers of at least 3 clients – preferably clients </w:t>
      </w:r>
      <w:proofErr w:type="gramStart"/>
      <w:r w:rsidRPr="00EC7685">
        <w:rPr>
          <w:sz w:val="22"/>
          <w:szCs w:val="22"/>
        </w:rPr>
        <w:t>similar to</w:t>
      </w:r>
      <w:proofErr w:type="gramEnd"/>
      <w:r w:rsidRPr="00EC7685">
        <w:rPr>
          <w:sz w:val="22"/>
          <w:szCs w:val="22"/>
        </w:rPr>
        <w:t xml:space="preserve"> CNFA.</w:t>
      </w:r>
    </w:p>
    <w:p w14:paraId="1AC5D5E0" w14:textId="77777777" w:rsidR="00CC009B" w:rsidRPr="00EC7685" w:rsidRDefault="00CC009B" w:rsidP="00CC009B"/>
    <w:p w14:paraId="32AAB0CB" w14:textId="77777777" w:rsidR="00A55381" w:rsidRPr="00EC7685" w:rsidRDefault="00A55381" w:rsidP="00CC009B">
      <w:pPr>
        <w:pStyle w:val="ListParagraph"/>
        <w:numPr>
          <w:ilvl w:val="0"/>
          <w:numId w:val="32"/>
        </w:numPr>
        <w:rPr>
          <w:sz w:val="22"/>
          <w:szCs w:val="22"/>
        </w:rPr>
      </w:pPr>
      <w:r w:rsidRPr="00EC7685">
        <w:rPr>
          <w:b/>
          <w:sz w:val="22"/>
          <w:szCs w:val="22"/>
          <w:u w:val="single"/>
        </w:rPr>
        <w:br w:type="page"/>
      </w:r>
    </w:p>
    <w:p w14:paraId="594D1AFC" w14:textId="77777777" w:rsidR="00A55381" w:rsidRPr="00EC7685" w:rsidRDefault="00E02953" w:rsidP="00A55381">
      <w:pPr>
        <w:rPr>
          <w:rFonts w:ascii="Times New Roman" w:hAnsi="Times New Roman"/>
          <w:b/>
          <w:u w:val="single"/>
        </w:rPr>
      </w:pPr>
      <w:bookmarkStart w:id="2" w:name="_Hlk21518972"/>
      <w:r w:rsidRPr="00EC7685">
        <w:rPr>
          <w:rFonts w:ascii="Times New Roman" w:hAnsi="Times New Roman"/>
          <w:b/>
          <w:color w:val="000000"/>
          <w:u w:val="single"/>
        </w:rPr>
        <w:lastRenderedPageBreak/>
        <w:t xml:space="preserve">Annex </w:t>
      </w:r>
      <w:r w:rsidR="00CC009B" w:rsidRPr="00EC7685">
        <w:rPr>
          <w:rFonts w:ascii="Times New Roman" w:hAnsi="Times New Roman"/>
          <w:b/>
          <w:color w:val="000000"/>
          <w:u w:val="single"/>
        </w:rPr>
        <w:t>4</w:t>
      </w:r>
      <w:r w:rsidR="00CD0AC0" w:rsidRPr="00EC7685">
        <w:rPr>
          <w:rFonts w:ascii="Times New Roman" w:hAnsi="Times New Roman"/>
          <w:b/>
          <w:u w:val="single"/>
        </w:rPr>
        <w:t xml:space="preserve"> </w:t>
      </w:r>
      <w:r w:rsidR="00A55381" w:rsidRPr="00EC7685">
        <w:rPr>
          <w:rFonts w:ascii="Times New Roman" w:hAnsi="Times New Roman"/>
          <w:b/>
          <w:u w:val="single"/>
        </w:rPr>
        <w:t xml:space="preserve">– Cost Proposal </w:t>
      </w:r>
    </w:p>
    <w:p w14:paraId="7E111B12" w14:textId="2D7A185F" w:rsidR="00A55381" w:rsidRPr="00EC7685" w:rsidRDefault="002D24F9">
      <w:pPr>
        <w:spacing w:after="0" w:line="240" w:lineRule="auto"/>
        <w:rPr>
          <w:rFonts w:ascii="Times New Roman" w:hAnsi="Times New Roman"/>
        </w:rPr>
      </w:pPr>
      <w:r w:rsidRPr="00EC7685">
        <w:rPr>
          <w:rFonts w:ascii="Times New Roman" w:hAnsi="Times New Roman"/>
        </w:rPr>
        <w:t xml:space="preserve">The offeror’s </w:t>
      </w:r>
      <w:r w:rsidR="000F2705" w:rsidRPr="00EC7685">
        <w:rPr>
          <w:rFonts w:ascii="Times New Roman" w:hAnsi="Times New Roman"/>
        </w:rPr>
        <w:t>cost proposal</w:t>
      </w:r>
      <w:r w:rsidRPr="00EC7685">
        <w:rPr>
          <w:rFonts w:ascii="Times New Roman" w:hAnsi="Times New Roman"/>
        </w:rPr>
        <w:t xml:space="preserve"> should include the </w:t>
      </w:r>
      <w:r w:rsidR="006E7889">
        <w:rPr>
          <w:rFonts w:ascii="Times New Roman" w:hAnsi="Times New Roman"/>
        </w:rPr>
        <w:t>daily</w:t>
      </w:r>
      <w:r w:rsidRPr="00EC7685">
        <w:rPr>
          <w:rFonts w:ascii="Times New Roman" w:hAnsi="Times New Roman"/>
        </w:rPr>
        <w:t xml:space="preserve"> billing rates of </w:t>
      </w:r>
      <w:r w:rsidR="006E7889">
        <w:rPr>
          <w:rFonts w:ascii="Times New Roman" w:hAnsi="Times New Roman"/>
        </w:rPr>
        <w:t>the potential facilitator</w:t>
      </w:r>
      <w:r w:rsidRPr="00EC7685">
        <w:rPr>
          <w:rFonts w:ascii="Times New Roman" w:hAnsi="Times New Roman"/>
        </w:rPr>
        <w:t xml:space="preserve"> expected to work on this representation </w:t>
      </w:r>
      <w:r w:rsidR="007A5623" w:rsidRPr="00EC7685">
        <w:rPr>
          <w:rFonts w:ascii="Times New Roman" w:hAnsi="Times New Roman"/>
        </w:rPr>
        <w:t xml:space="preserve">as well as the estimated </w:t>
      </w:r>
      <w:proofErr w:type="gramStart"/>
      <w:r w:rsidR="007A5623" w:rsidRPr="00EC7685">
        <w:rPr>
          <w:rFonts w:ascii="Times New Roman" w:hAnsi="Times New Roman"/>
        </w:rPr>
        <w:t>amount</w:t>
      </w:r>
      <w:proofErr w:type="gramEnd"/>
      <w:r w:rsidR="007A5623" w:rsidRPr="00EC7685">
        <w:rPr>
          <w:rFonts w:ascii="Times New Roman" w:hAnsi="Times New Roman"/>
        </w:rPr>
        <w:t xml:space="preserve"> of time/hours the offeror anticipates to complete the Scope of Work and Tasks required.</w:t>
      </w:r>
      <w:r w:rsidR="00C34E9B">
        <w:rPr>
          <w:rFonts w:ascii="Times New Roman" w:hAnsi="Times New Roman"/>
        </w:rPr>
        <w:t xml:space="preserve"> </w:t>
      </w:r>
      <w:r w:rsidR="005C36E6">
        <w:rPr>
          <w:rFonts w:ascii="Times New Roman" w:hAnsi="Times New Roman"/>
        </w:rPr>
        <w:t xml:space="preserve">As previously noted, the Activity anticipates a Level of Effort (LOE) of 6 days as described above although offers may submit otherwise. </w:t>
      </w:r>
      <w:r w:rsidR="00C34E9B">
        <w:rPr>
          <w:rFonts w:ascii="Times New Roman" w:hAnsi="Times New Roman"/>
        </w:rPr>
        <w:t>The cost proposal should also include the payment terms</w:t>
      </w:r>
      <w:r w:rsidR="00F95188" w:rsidRPr="00F95188">
        <w:rPr>
          <w:rFonts w:ascii="Times New Roman" w:hAnsi="Times New Roman"/>
        </w:rPr>
        <w:t>, noting that CNFA prefers to make payment following the completion of services rather than in advance.</w:t>
      </w:r>
    </w:p>
    <w:p w14:paraId="71488676" w14:textId="77777777" w:rsidR="002D24F9" w:rsidRPr="00EC7685" w:rsidRDefault="002D24F9">
      <w:pPr>
        <w:spacing w:after="0" w:line="240" w:lineRule="auto"/>
        <w:rPr>
          <w:rFonts w:ascii="Times New Roman" w:hAnsi="Times New Roman"/>
        </w:rPr>
      </w:pPr>
    </w:p>
    <w:p w14:paraId="065B3FB4" w14:textId="77777777" w:rsidR="002D24F9" w:rsidRPr="00EC7685" w:rsidRDefault="002D24F9">
      <w:pPr>
        <w:spacing w:after="0" w:line="240" w:lineRule="auto"/>
        <w:rPr>
          <w:rFonts w:ascii="Times New Roman" w:hAnsi="Times New Roman"/>
          <w:b/>
          <w:u w:val="single"/>
        </w:rPr>
      </w:pPr>
      <w:r w:rsidRPr="00EC7685">
        <w:rPr>
          <w:rFonts w:ascii="Times New Roman" w:hAnsi="Times New Roman"/>
        </w:rPr>
        <w:t xml:space="preserve">CNFA reserves the right to negotiate with the offerors on the structure of the cost proposal and payment terms. </w:t>
      </w:r>
    </w:p>
    <w:p w14:paraId="75A77FFB" w14:textId="77777777" w:rsidR="002D24F9" w:rsidRPr="00EC7685" w:rsidRDefault="002D24F9">
      <w:pPr>
        <w:spacing w:after="0" w:line="240" w:lineRule="auto"/>
        <w:rPr>
          <w:rFonts w:ascii="Times New Roman" w:hAnsi="Times New Roman"/>
          <w:b/>
          <w:color w:val="000000"/>
          <w:u w:val="single"/>
        </w:rPr>
      </w:pPr>
      <w:r w:rsidRPr="00EC7685">
        <w:rPr>
          <w:rFonts w:ascii="Times New Roman" w:hAnsi="Times New Roman"/>
          <w:b/>
          <w:color w:val="000000"/>
          <w:u w:val="single"/>
        </w:rPr>
        <w:br w:type="page"/>
      </w:r>
    </w:p>
    <w:bookmarkEnd w:id="2"/>
    <w:p w14:paraId="35E5A4BD" w14:textId="77777777" w:rsidR="008547D4" w:rsidRPr="00EC7685" w:rsidRDefault="00E02953" w:rsidP="00A55381">
      <w:pPr>
        <w:suppressAutoHyphens/>
        <w:spacing w:after="0" w:line="240" w:lineRule="auto"/>
        <w:rPr>
          <w:rFonts w:ascii="Times New Roman" w:hAnsi="Times New Roman"/>
          <w:b/>
          <w:u w:val="single"/>
        </w:rPr>
      </w:pPr>
      <w:r w:rsidRPr="00EC7685">
        <w:rPr>
          <w:rFonts w:ascii="Times New Roman" w:hAnsi="Times New Roman"/>
          <w:b/>
          <w:color w:val="000000"/>
          <w:u w:val="single"/>
        </w:rPr>
        <w:lastRenderedPageBreak/>
        <w:t xml:space="preserve">Annex </w:t>
      </w:r>
      <w:r w:rsidR="00CC009B" w:rsidRPr="00EC7685">
        <w:rPr>
          <w:rFonts w:ascii="Times New Roman" w:hAnsi="Times New Roman"/>
          <w:b/>
          <w:color w:val="000000"/>
          <w:u w:val="single"/>
        </w:rPr>
        <w:t>5</w:t>
      </w:r>
      <w:r w:rsidR="00A55381" w:rsidRPr="00EC7685">
        <w:rPr>
          <w:rFonts w:ascii="Times New Roman" w:hAnsi="Times New Roman"/>
          <w:b/>
          <w:u w:val="single"/>
        </w:rPr>
        <w:t xml:space="preserve"> – CNFA Terms and Conditions</w:t>
      </w:r>
    </w:p>
    <w:p w14:paraId="45EDB782" w14:textId="77777777" w:rsidR="00935264" w:rsidRPr="00EC7685" w:rsidRDefault="00935264" w:rsidP="00C90B76">
      <w:pPr>
        <w:suppressAutoHyphens/>
        <w:spacing w:after="0" w:line="240" w:lineRule="auto"/>
        <w:ind w:left="360"/>
        <w:rPr>
          <w:rFonts w:ascii="Times New Roman" w:hAnsi="Times New Roman"/>
          <w:b/>
          <w:u w:val="single"/>
        </w:rPr>
      </w:pPr>
    </w:p>
    <w:p w14:paraId="4BA5CFB1" w14:textId="77777777" w:rsidR="00272D35" w:rsidRPr="00EC7685" w:rsidRDefault="00CC009B" w:rsidP="00272D35">
      <w:pPr>
        <w:spacing w:after="0" w:line="240" w:lineRule="auto"/>
        <w:ind w:left="360"/>
        <w:rPr>
          <w:rFonts w:ascii="Times New Roman" w:hAnsi="Times New Roman"/>
        </w:rPr>
      </w:pPr>
      <w:r w:rsidRPr="00EC7685">
        <w:rPr>
          <w:rFonts w:ascii="Times New Roman" w:hAnsi="Times New Roman"/>
          <w:b/>
          <w:u w:val="single"/>
        </w:rPr>
        <w:t>5</w:t>
      </w:r>
      <w:r w:rsidR="00272D35" w:rsidRPr="00EC7685">
        <w:rPr>
          <w:rFonts w:ascii="Times New Roman" w:hAnsi="Times New Roman"/>
          <w:b/>
          <w:u w:val="single"/>
        </w:rPr>
        <w:t xml:space="preserve">.1 Ethical and Business Conduct Requirements: </w:t>
      </w:r>
      <w:r w:rsidR="00272D35" w:rsidRPr="00EC7685">
        <w:rPr>
          <w:rFonts w:ascii="Times New Roman" w:hAnsi="Times New Roman"/>
        </w:rPr>
        <w:t xml:space="preserve">CNFA is committed to integrity in procurement, and only selects suppliers based on objective business criteria such as price and technical merit. </w:t>
      </w:r>
    </w:p>
    <w:p w14:paraId="331D8E7F" w14:textId="77777777" w:rsidR="00272D35" w:rsidRPr="00EC7685" w:rsidRDefault="00272D35" w:rsidP="00272D35">
      <w:pPr>
        <w:spacing w:after="0" w:line="240" w:lineRule="auto"/>
        <w:ind w:left="360"/>
        <w:rPr>
          <w:rFonts w:ascii="Times New Roman" w:hAnsi="Times New Roman"/>
        </w:rPr>
      </w:pPr>
    </w:p>
    <w:p w14:paraId="0FF065C5" w14:textId="77777777" w:rsidR="00272D35" w:rsidRPr="00EC7685" w:rsidRDefault="00272D35" w:rsidP="00272D35">
      <w:pPr>
        <w:spacing w:after="0" w:line="240" w:lineRule="auto"/>
        <w:ind w:left="360"/>
        <w:rPr>
          <w:rFonts w:ascii="Times New Roman" w:hAnsi="Times New Roman"/>
        </w:rPr>
      </w:pPr>
      <w:r w:rsidRPr="00EC7685">
        <w:rPr>
          <w:rFonts w:ascii="Times New Roman" w:hAnsi="Times New Roman"/>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147D02EC" w14:textId="77777777" w:rsidR="00272D35" w:rsidRPr="00EC7685" w:rsidRDefault="00272D35" w:rsidP="00272D35">
      <w:pPr>
        <w:spacing w:after="0" w:line="240" w:lineRule="auto"/>
        <w:ind w:left="360"/>
        <w:rPr>
          <w:rFonts w:ascii="Times New Roman" w:hAnsi="Times New Roman"/>
        </w:rPr>
      </w:pPr>
    </w:p>
    <w:p w14:paraId="1AE5CEBC" w14:textId="77777777" w:rsidR="00272D35" w:rsidRPr="00EC7685" w:rsidRDefault="00272D35" w:rsidP="00272D35">
      <w:pPr>
        <w:spacing w:after="0" w:line="240" w:lineRule="auto"/>
        <w:ind w:left="360"/>
        <w:rPr>
          <w:rFonts w:ascii="Times New Roman" w:hAnsi="Times New Roman"/>
        </w:rPr>
      </w:pPr>
      <w:r w:rsidRPr="00EC7685">
        <w:rPr>
          <w:rFonts w:ascii="Times New Roman" w:hAnsi="Times New Roman"/>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7D38C235" w14:textId="77777777" w:rsidR="00272D35" w:rsidRPr="00EC7685" w:rsidRDefault="00272D35" w:rsidP="00272D35">
      <w:pPr>
        <w:spacing w:after="0" w:line="240" w:lineRule="auto"/>
        <w:ind w:left="360"/>
        <w:rPr>
          <w:rFonts w:ascii="Times New Roman" w:hAnsi="Times New Roman"/>
        </w:rPr>
      </w:pPr>
    </w:p>
    <w:p w14:paraId="057F6923" w14:textId="77777777" w:rsidR="00272D35" w:rsidRPr="00EC7685" w:rsidRDefault="00272D35" w:rsidP="00272D35">
      <w:pPr>
        <w:spacing w:after="0" w:line="240" w:lineRule="auto"/>
        <w:ind w:left="360"/>
        <w:rPr>
          <w:rFonts w:ascii="Times New Roman" w:hAnsi="Times New Roman"/>
        </w:rPr>
      </w:pPr>
      <w:r w:rsidRPr="00EC7685">
        <w:rPr>
          <w:rFonts w:ascii="Times New Roman" w:hAnsi="Times New Roman"/>
        </w:rPr>
        <w:t>Offerors responding to this RFP must include the following as part of the proposal submission:</w:t>
      </w:r>
    </w:p>
    <w:p w14:paraId="03F11D30" w14:textId="77777777" w:rsidR="00272D35" w:rsidRPr="00EC7685" w:rsidRDefault="00272D35" w:rsidP="00272D35">
      <w:pPr>
        <w:numPr>
          <w:ilvl w:val="0"/>
          <w:numId w:val="10"/>
        </w:numPr>
        <w:spacing w:after="0" w:line="240" w:lineRule="auto"/>
        <w:ind w:left="1080"/>
        <w:rPr>
          <w:rFonts w:ascii="Times New Roman" w:hAnsi="Times New Roman"/>
        </w:rPr>
      </w:pPr>
      <w:r w:rsidRPr="00EC7685">
        <w:rPr>
          <w:rFonts w:ascii="Times New Roman" w:hAnsi="Times New Roman"/>
        </w:rPr>
        <w:t>Disclose any close, familial, or financial relationships with CNFA or project staff. For example, if an offeror’s cousin is employed by the project, the offeror must state this.</w:t>
      </w:r>
    </w:p>
    <w:p w14:paraId="53F97A20" w14:textId="77777777" w:rsidR="00272D35" w:rsidRPr="00EC7685" w:rsidRDefault="00272D35" w:rsidP="00272D35">
      <w:pPr>
        <w:numPr>
          <w:ilvl w:val="0"/>
          <w:numId w:val="10"/>
        </w:numPr>
        <w:spacing w:after="0" w:line="240" w:lineRule="auto"/>
        <w:ind w:left="1080"/>
        <w:rPr>
          <w:rFonts w:ascii="Times New Roman" w:hAnsi="Times New Roman"/>
        </w:rPr>
      </w:pPr>
      <w:r w:rsidRPr="00EC7685">
        <w:rPr>
          <w:rFonts w:ascii="Times New Roman" w:hAnsi="Times New Roman"/>
        </w:rPr>
        <w:t xml:space="preserve">Disclose any family or financial relationship with other offerors submitting proposals. For example, if the offeror’s father owns a company that is submitting another proposal, the offeror must state this. </w:t>
      </w:r>
    </w:p>
    <w:p w14:paraId="24CF069A" w14:textId="77777777" w:rsidR="00272D35" w:rsidRPr="00EC7685" w:rsidRDefault="00272D35" w:rsidP="00272D35">
      <w:pPr>
        <w:numPr>
          <w:ilvl w:val="0"/>
          <w:numId w:val="10"/>
        </w:numPr>
        <w:spacing w:after="0" w:line="240" w:lineRule="auto"/>
        <w:ind w:left="1080"/>
        <w:rPr>
          <w:rFonts w:ascii="Times New Roman" w:hAnsi="Times New Roman"/>
        </w:rPr>
      </w:pPr>
      <w:r w:rsidRPr="00EC7685">
        <w:rPr>
          <w:rFonts w:ascii="Times New Roman" w:hAnsi="Times New Roman"/>
        </w:rPr>
        <w:t>Certify that the prices in the offer have been arrived at independently, without any consultation, communication, or agreement with any other offeror or competitor for the purpose of restricting competition.</w:t>
      </w:r>
    </w:p>
    <w:p w14:paraId="353D07C8" w14:textId="77777777" w:rsidR="00272D35" w:rsidRPr="00EC7685" w:rsidRDefault="00272D35" w:rsidP="00272D35">
      <w:pPr>
        <w:numPr>
          <w:ilvl w:val="0"/>
          <w:numId w:val="10"/>
        </w:numPr>
        <w:spacing w:after="0" w:line="240" w:lineRule="auto"/>
        <w:ind w:left="1080"/>
        <w:rPr>
          <w:rFonts w:ascii="Times New Roman" w:hAnsi="Times New Roman"/>
        </w:rPr>
      </w:pPr>
      <w:r w:rsidRPr="00EC7685">
        <w:rPr>
          <w:rFonts w:ascii="Times New Roman" w:hAnsi="Times New Roman"/>
        </w:rPr>
        <w:t>Certify that all information in the proposal and all supporting documentation are authentic and accurate.</w:t>
      </w:r>
    </w:p>
    <w:p w14:paraId="0160423A" w14:textId="77777777" w:rsidR="00272D35" w:rsidRPr="00EC7685" w:rsidRDefault="00272D35" w:rsidP="00272D35">
      <w:pPr>
        <w:numPr>
          <w:ilvl w:val="0"/>
          <w:numId w:val="10"/>
        </w:numPr>
        <w:spacing w:after="0" w:line="240" w:lineRule="auto"/>
        <w:ind w:left="1080"/>
        <w:rPr>
          <w:rFonts w:ascii="Times New Roman" w:hAnsi="Times New Roman"/>
        </w:rPr>
      </w:pPr>
      <w:r w:rsidRPr="00EC7685">
        <w:rPr>
          <w:rFonts w:ascii="Times New Roman" w:hAnsi="Times New Roman"/>
        </w:rPr>
        <w:t>Certify understanding and agreement to CNFA’</w:t>
      </w:r>
      <w:r w:rsidR="00E02953" w:rsidRPr="00EC7685">
        <w:rPr>
          <w:rFonts w:ascii="Times New Roman" w:hAnsi="Times New Roman"/>
        </w:rPr>
        <w:t>s</w:t>
      </w:r>
      <w:r w:rsidRPr="00EC7685">
        <w:rPr>
          <w:rFonts w:ascii="Times New Roman" w:hAnsi="Times New Roman"/>
        </w:rPr>
        <w:t xml:space="preserve"> prohibitions against fraud, bribery and kickbacks.</w:t>
      </w:r>
    </w:p>
    <w:p w14:paraId="64D951E2" w14:textId="77777777" w:rsidR="00272D35" w:rsidRPr="00EC7685" w:rsidRDefault="00272D35" w:rsidP="00272D35">
      <w:pPr>
        <w:spacing w:after="0" w:line="240" w:lineRule="auto"/>
        <w:ind w:left="360"/>
        <w:rPr>
          <w:rFonts w:ascii="Times New Roman" w:hAnsi="Times New Roman"/>
        </w:rPr>
      </w:pPr>
    </w:p>
    <w:p w14:paraId="00272865" w14:textId="6C53D382" w:rsidR="00272D35" w:rsidRPr="00EC7685" w:rsidRDefault="00272D35" w:rsidP="00272D35">
      <w:pPr>
        <w:pStyle w:val="ListParagraph"/>
        <w:ind w:left="360"/>
        <w:rPr>
          <w:b/>
          <w:sz w:val="22"/>
          <w:szCs w:val="22"/>
          <w:u w:val="single"/>
        </w:rPr>
      </w:pPr>
      <w:r w:rsidRPr="00EC7685">
        <w:rPr>
          <w:sz w:val="22"/>
          <w:szCs w:val="22"/>
        </w:rPr>
        <w:t xml:space="preserve">Please </w:t>
      </w:r>
      <w:r w:rsidRPr="00864202">
        <w:rPr>
          <w:sz w:val="22"/>
          <w:szCs w:val="22"/>
        </w:rPr>
        <w:t xml:space="preserve">contact </w:t>
      </w:r>
      <w:r w:rsidR="006E7889">
        <w:rPr>
          <w:rStyle w:val="Hyperlink"/>
          <w:sz w:val="22"/>
          <w:szCs w:val="22"/>
        </w:rPr>
        <w:t>opiserchia</w:t>
      </w:r>
      <w:r w:rsidR="00864202" w:rsidRPr="00864202">
        <w:rPr>
          <w:rStyle w:val="Hyperlink"/>
          <w:sz w:val="22"/>
          <w:szCs w:val="22"/>
        </w:rPr>
        <w:t>@ag-invest.org</w:t>
      </w:r>
      <w:r w:rsidR="008E2230" w:rsidRPr="00864202">
        <w:rPr>
          <w:sz w:val="22"/>
          <w:szCs w:val="22"/>
        </w:rPr>
        <w:t xml:space="preserve"> </w:t>
      </w:r>
      <w:r w:rsidRPr="00864202">
        <w:rPr>
          <w:sz w:val="22"/>
          <w:szCs w:val="22"/>
        </w:rPr>
        <w:t>with any</w:t>
      </w:r>
      <w:r w:rsidRPr="00EC7685">
        <w:rPr>
          <w:sz w:val="22"/>
          <w:szCs w:val="22"/>
        </w:rPr>
        <w:t xml:space="preserve"> questions or concerns regarding the above information or to report any potential violations. Potential violations may also be reported directly to CNFA at to </w:t>
      </w:r>
      <w:hyperlink r:id="rId13" w:history="1">
        <w:r w:rsidR="00E02953" w:rsidRPr="00EC7685">
          <w:rPr>
            <w:rStyle w:val="Hyperlink"/>
            <w:sz w:val="22"/>
            <w:szCs w:val="22"/>
          </w:rPr>
          <w:t>FraudHotline@cnfa.org</w:t>
        </w:r>
      </w:hyperlink>
      <w:r w:rsidRPr="00EC7685">
        <w:rPr>
          <w:sz w:val="22"/>
          <w:szCs w:val="22"/>
        </w:rPr>
        <w:t>.</w:t>
      </w:r>
    </w:p>
    <w:p w14:paraId="794548BC" w14:textId="77777777" w:rsidR="00272D35" w:rsidRPr="00EC7685" w:rsidRDefault="00272D35" w:rsidP="00A55381">
      <w:pPr>
        <w:pStyle w:val="ListParagraph"/>
        <w:ind w:left="360"/>
        <w:rPr>
          <w:b/>
          <w:sz w:val="22"/>
          <w:szCs w:val="22"/>
          <w:u w:val="single"/>
        </w:rPr>
      </w:pPr>
    </w:p>
    <w:p w14:paraId="72044E47" w14:textId="77777777" w:rsidR="00A55381" w:rsidRPr="00EC7685" w:rsidRDefault="00CC009B" w:rsidP="00A55381">
      <w:pPr>
        <w:pStyle w:val="ListParagraph"/>
        <w:ind w:left="360"/>
        <w:rPr>
          <w:sz w:val="22"/>
          <w:szCs w:val="22"/>
        </w:rPr>
      </w:pPr>
      <w:r w:rsidRPr="00EC7685">
        <w:rPr>
          <w:b/>
          <w:sz w:val="22"/>
          <w:szCs w:val="22"/>
          <w:u w:val="single"/>
        </w:rPr>
        <w:t>5</w:t>
      </w:r>
      <w:r w:rsidR="00272D35" w:rsidRPr="00EC7685">
        <w:rPr>
          <w:b/>
          <w:sz w:val="22"/>
          <w:szCs w:val="22"/>
          <w:u w:val="single"/>
        </w:rPr>
        <w:t>.2</w:t>
      </w:r>
      <w:r w:rsidR="00A55381" w:rsidRPr="00EC7685">
        <w:rPr>
          <w:b/>
          <w:sz w:val="22"/>
          <w:szCs w:val="22"/>
          <w:u w:val="single"/>
        </w:rPr>
        <w:t xml:space="preserve"> Terms and Conditions</w:t>
      </w:r>
      <w:r w:rsidR="00A55381" w:rsidRPr="00EC7685">
        <w:rPr>
          <w:sz w:val="22"/>
          <w:szCs w:val="22"/>
        </w:rPr>
        <w:t>: This solicitation is subject to CNFA’s standard terms and conditions. Any resultant award will be governed by these terms and conditions; a copy of the full terms and conditions is available upon request. Please note the following terms and conditions will apply:</w:t>
      </w:r>
    </w:p>
    <w:p w14:paraId="2A3BFD4B" w14:textId="77777777" w:rsidR="00A55381" w:rsidRPr="00EC7685" w:rsidRDefault="00A55381" w:rsidP="00A55381">
      <w:pPr>
        <w:numPr>
          <w:ilvl w:val="0"/>
          <w:numId w:val="4"/>
        </w:numPr>
        <w:spacing w:after="0" w:line="240" w:lineRule="auto"/>
        <w:rPr>
          <w:rFonts w:ascii="Times New Roman" w:hAnsi="Times New Roman"/>
          <w:b/>
          <w:u w:val="single"/>
        </w:rPr>
      </w:pPr>
      <w:r w:rsidRPr="00EC7685">
        <w:rPr>
          <w:rFonts w:ascii="Times New Roman" w:hAnsi="Times New Roman"/>
        </w:rPr>
        <w:t>CNFA’s standard payment terms are net 30 days after receipt and acceptance of any commodities or deliverables. Payment will only be issued to the entity submitting the offer in response to this RFP and identified in the resulting award; payment will not be issued to a third party.</w:t>
      </w:r>
    </w:p>
    <w:p w14:paraId="5A70F7B1" w14:textId="77777777" w:rsidR="00A55381" w:rsidRPr="00EC7685" w:rsidRDefault="00A55381" w:rsidP="00A55381">
      <w:pPr>
        <w:numPr>
          <w:ilvl w:val="0"/>
          <w:numId w:val="4"/>
        </w:numPr>
        <w:spacing w:after="0" w:line="240" w:lineRule="auto"/>
        <w:rPr>
          <w:rFonts w:ascii="Times New Roman" w:hAnsi="Times New Roman"/>
        </w:rPr>
      </w:pPr>
      <w:r w:rsidRPr="00EC7685">
        <w:rPr>
          <w:rFonts w:ascii="Times New Roman" w:hAnsi="Times New Roman"/>
          <w:color w:val="000000"/>
        </w:rPr>
        <w:t>No commodities or services</w:t>
      </w:r>
      <w:r w:rsidRPr="00EC7685">
        <w:rPr>
          <w:rFonts w:ascii="Times New Roman" w:hAnsi="Times New Roman"/>
        </w:rPr>
        <w:t xml:space="preserve"> may be supplied that are manufactured or assembled in, shipped from, transported through, or otherwise involving any of the following countries: </w:t>
      </w:r>
      <w:r w:rsidR="0047126F" w:rsidRPr="00EC7685">
        <w:rPr>
          <w:rFonts w:ascii="Times New Roman" w:hAnsi="Times New Roman"/>
        </w:rPr>
        <w:t>Cuba, Iran, North Korea</w:t>
      </w:r>
      <w:r w:rsidRPr="00EC7685">
        <w:rPr>
          <w:rFonts w:ascii="Times New Roman" w:hAnsi="Times New Roman"/>
        </w:rPr>
        <w:t>, Syria.</w:t>
      </w:r>
    </w:p>
    <w:p w14:paraId="3ADB2C26" w14:textId="77777777" w:rsidR="00A55381" w:rsidRPr="00EC7685" w:rsidRDefault="00A55381" w:rsidP="00A55381">
      <w:pPr>
        <w:numPr>
          <w:ilvl w:val="0"/>
          <w:numId w:val="4"/>
        </w:numPr>
        <w:spacing w:after="0" w:line="240" w:lineRule="auto"/>
        <w:rPr>
          <w:rFonts w:ascii="Times New Roman" w:hAnsi="Times New Roman"/>
        </w:rPr>
      </w:pPr>
      <w:r w:rsidRPr="00EC7685">
        <w:rPr>
          <w:rFonts w:ascii="Times New Roman" w:hAnsi="Times New Roman"/>
        </w:rPr>
        <w:t>Any international air or ocean transportation or shipping carried out under any award resulting from this RFP must take place on U.S.-flag carriers/vessels.</w:t>
      </w:r>
    </w:p>
    <w:p w14:paraId="05398866" w14:textId="77777777" w:rsidR="00A55381" w:rsidRPr="00EC7685" w:rsidRDefault="00A55381" w:rsidP="00A55381">
      <w:pPr>
        <w:numPr>
          <w:ilvl w:val="0"/>
          <w:numId w:val="4"/>
        </w:numPr>
        <w:spacing w:after="0" w:line="240" w:lineRule="auto"/>
        <w:rPr>
          <w:rFonts w:ascii="Times New Roman" w:hAnsi="Times New Roman"/>
        </w:rPr>
      </w:pPr>
      <w:r w:rsidRPr="00EC7685">
        <w:rPr>
          <w:rFonts w:ascii="Times New Roman" w:hAnsi="Times New Roman"/>
        </w:rPr>
        <w:t>United States law prohibits transactions with, and the provision of resources and support to, individuals and organizations associated with terrorism. The supplier under any award resulting from this RFP must ensure compliance with these laws.</w:t>
      </w:r>
    </w:p>
    <w:p w14:paraId="0B325553" w14:textId="77777777" w:rsidR="00A55381" w:rsidRPr="00EC7685" w:rsidRDefault="00A55381" w:rsidP="00A55381">
      <w:pPr>
        <w:numPr>
          <w:ilvl w:val="0"/>
          <w:numId w:val="4"/>
        </w:numPr>
        <w:spacing w:after="0" w:line="240" w:lineRule="auto"/>
        <w:rPr>
          <w:rFonts w:ascii="Times New Roman" w:hAnsi="Times New Roman"/>
        </w:rPr>
      </w:pPr>
      <w:r w:rsidRPr="00EC7685">
        <w:rPr>
          <w:rFonts w:ascii="Times New Roman" w:hAnsi="Times New Roman"/>
        </w:rPr>
        <w:lastRenderedPageBreak/>
        <w:t xml:space="preserve">United States law prohibits engaging in any activities related to Trafficking in Persons. The supplier under any award resulting from this RFP must ensure compliance with these laws. </w:t>
      </w:r>
    </w:p>
    <w:p w14:paraId="25000155" w14:textId="77777777" w:rsidR="00A55381" w:rsidRPr="00EC7685" w:rsidRDefault="00A55381" w:rsidP="00A55381">
      <w:pPr>
        <w:numPr>
          <w:ilvl w:val="0"/>
          <w:numId w:val="4"/>
        </w:numPr>
        <w:spacing w:after="0" w:line="240" w:lineRule="auto"/>
        <w:rPr>
          <w:rFonts w:ascii="Times New Roman" w:hAnsi="Times New Roman"/>
        </w:rPr>
      </w:pPr>
      <w:r w:rsidRPr="00EC7685">
        <w:rPr>
          <w:rFonts w:ascii="Times New Roman" w:hAnsi="Times New Roman"/>
        </w:rPr>
        <w:t>The title to any goods supplied under any award resulting from this RFP shall pass to CNFA following delivery and acceptance of the goods by CNFA. Risk of loss, injury, or destruction of the goods shall be borne by the offeror until title passes to CNFA.</w:t>
      </w:r>
    </w:p>
    <w:p w14:paraId="0C3FEBDB" w14:textId="77777777" w:rsidR="00A55381" w:rsidRPr="00EC7685" w:rsidRDefault="00A55381" w:rsidP="00A55381">
      <w:pPr>
        <w:spacing w:after="0" w:line="240" w:lineRule="auto"/>
        <w:rPr>
          <w:rFonts w:ascii="Times New Roman" w:hAnsi="Times New Roman"/>
        </w:rPr>
      </w:pPr>
    </w:p>
    <w:p w14:paraId="0B47D919" w14:textId="7A196A37" w:rsidR="00A55381" w:rsidRPr="00EC7685" w:rsidRDefault="00CC009B" w:rsidP="00A55381">
      <w:pPr>
        <w:pStyle w:val="ListParagraph"/>
        <w:ind w:left="360"/>
        <w:rPr>
          <w:sz w:val="22"/>
          <w:szCs w:val="22"/>
        </w:rPr>
      </w:pPr>
      <w:r w:rsidRPr="00EC7685">
        <w:rPr>
          <w:b/>
          <w:sz w:val="22"/>
          <w:szCs w:val="22"/>
          <w:u w:val="single"/>
        </w:rPr>
        <w:t>5</w:t>
      </w:r>
      <w:r w:rsidR="00272D35" w:rsidRPr="00EC7685">
        <w:rPr>
          <w:b/>
          <w:sz w:val="22"/>
          <w:szCs w:val="22"/>
          <w:u w:val="single"/>
        </w:rPr>
        <w:t>.3</w:t>
      </w:r>
      <w:r w:rsidR="00A55381" w:rsidRPr="00EC7685">
        <w:rPr>
          <w:b/>
          <w:sz w:val="22"/>
          <w:szCs w:val="22"/>
          <w:u w:val="single"/>
        </w:rPr>
        <w:t xml:space="preserve"> Disclaimers: </w:t>
      </w:r>
      <w:r w:rsidR="00A55381" w:rsidRPr="00EC7685">
        <w:rPr>
          <w:sz w:val="22"/>
          <w:szCs w:val="22"/>
        </w:rPr>
        <w:t>This is a Request for Proposals only. Issuance of this RFP does not in any way obligate CNFA</w:t>
      </w:r>
      <w:r w:rsidR="00276D86" w:rsidRPr="00EC7685">
        <w:rPr>
          <w:sz w:val="22"/>
          <w:szCs w:val="22"/>
        </w:rPr>
        <w:t xml:space="preserve"> </w:t>
      </w:r>
      <w:r w:rsidR="00A55381" w:rsidRPr="00EC7685">
        <w:rPr>
          <w:sz w:val="22"/>
          <w:szCs w:val="22"/>
        </w:rPr>
        <w:t xml:space="preserve">or USAID to make an award or pay for costs incurred by potential offerors in the preparation and submission of an offer. In addition: </w:t>
      </w:r>
    </w:p>
    <w:p w14:paraId="5E6051D2"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CNFA may cancel RFP and not award;</w:t>
      </w:r>
    </w:p>
    <w:p w14:paraId="302FD8E8"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CNFA may reject any or all responses received;</w:t>
      </w:r>
    </w:p>
    <w:p w14:paraId="36A0FA2C"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Issuance of RFP does not constitute award commitment by CNFA;</w:t>
      </w:r>
    </w:p>
    <w:p w14:paraId="58AA452C"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CNFA reserves the right to disqualify any offer based on offeror failure to follow RFP instructions;</w:t>
      </w:r>
    </w:p>
    <w:p w14:paraId="172C8500"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CNFA will not compensate offerors for response to RFP;</w:t>
      </w:r>
    </w:p>
    <w:p w14:paraId="21F70693"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CNFA reserves the right to issue award based on initial evaluation of offers without further discussion;</w:t>
      </w:r>
    </w:p>
    <w:p w14:paraId="1CC40A60" w14:textId="77777777" w:rsidR="00A55381" w:rsidRPr="00EC7685" w:rsidRDefault="00A55381" w:rsidP="00A55381">
      <w:pPr>
        <w:pStyle w:val="ListParagraph"/>
        <w:numPr>
          <w:ilvl w:val="0"/>
          <w:numId w:val="21"/>
        </w:numPr>
        <w:rPr>
          <w:sz w:val="22"/>
          <w:szCs w:val="22"/>
        </w:rPr>
      </w:pPr>
      <w:r w:rsidRPr="00EC7685">
        <w:rPr>
          <w:sz w:val="22"/>
          <w:szCs w:val="22"/>
        </w:rPr>
        <w:t>CNFA may negotiate with short-listed offerors for their best and final offer;</w:t>
      </w:r>
    </w:p>
    <w:p w14:paraId="27CEB79A" w14:textId="77777777" w:rsidR="00A55381" w:rsidRPr="00EC7685" w:rsidRDefault="00A55381" w:rsidP="00A55381">
      <w:pPr>
        <w:pStyle w:val="ListParagraph"/>
        <w:numPr>
          <w:ilvl w:val="0"/>
          <w:numId w:val="21"/>
        </w:numPr>
        <w:rPr>
          <w:sz w:val="22"/>
          <w:szCs w:val="22"/>
        </w:rPr>
      </w:pPr>
      <w:r w:rsidRPr="00EC7685">
        <w:rPr>
          <w:sz w:val="22"/>
          <w:szCs w:val="22"/>
        </w:rPr>
        <w:t>CNFA reserves the right to order additional quantities or units with the selected offeror;</w:t>
      </w:r>
    </w:p>
    <w:p w14:paraId="406667A9" w14:textId="77777777" w:rsidR="00A55381" w:rsidRPr="00EC7685" w:rsidRDefault="00A55381" w:rsidP="00A55381">
      <w:pPr>
        <w:pStyle w:val="ListParagraph"/>
        <w:numPr>
          <w:ilvl w:val="0"/>
          <w:numId w:val="21"/>
        </w:numPr>
        <w:rPr>
          <w:sz w:val="22"/>
          <w:szCs w:val="22"/>
        </w:rPr>
      </w:pPr>
      <w:r w:rsidRPr="00EC7685">
        <w:rPr>
          <w:sz w:val="22"/>
          <w:szCs w:val="22"/>
        </w:rPr>
        <w:t>CNFA may reissue the solicitation or issue formal amendments revising the original RFP specifications and evaluation criteria before or after receipt of proposals;</w:t>
      </w:r>
    </w:p>
    <w:p w14:paraId="33A39AA2" w14:textId="77777777" w:rsidR="00A55381" w:rsidRPr="00EC7685" w:rsidRDefault="00A55381" w:rsidP="00A55381">
      <w:pPr>
        <w:pStyle w:val="ListParagraph"/>
        <w:numPr>
          <w:ilvl w:val="0"/>
          <w:numId w:val="21"/>
        </w:numPr>
        <w:rPr>
          <w:sz w:val="22"/>
          <w:szCs w:val="22"/>
        </w:rPr>
      </w:pPr>
      <w:r w:rsidRPr="00EC7685">
        <w:rPr>
          <w:sz w:val="22"/>
          <w:szCs w:val="22"/>
        </w:rPr>
        <w:t>CNFA may modify the specifications without issuing a formal notice to all offerors when the revisions are immaterial to the scope of the RFP;</w:t>
      </w:r>
    </w:p>
    <w:p w14:paraId="26700355"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CNFA may choose to award only part of the activities in the RFP, or issue multiple awards based on multiple RFP activities;</w:t>
      </w:r>
    </w:p>
    <w:p w14:paraId="323C9C7C"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CNFA reserves the right to waive minor proposal deficiencies that can be corrected prior to award determination to promote competition;</w:t>
      </w:r>
    </w:p>
    <w:p w14:paraId="5A4C1B42"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CNFA will contact all offerors to confirm contact person, address, and that the bid was submitted for this RFP;</w:t>
      </w:r>
    </w:p>
    <w:p w14:paraId="34BEA77E" w14:textId="77777777" w:rsidR="00A55381" w:rsidRPr="00EC7685" w:rsidRDefault="00A55381" w:rsidP="00A55381">
      <w:pPr>
        <w:pStyle w:val="ListParagraph"/>
        <w:numPr>
          <w:ilvl w:val="0"/>
          <w:numId w:val="21"/>
        </w:numPr>
        <w:rPr>
          <w:rFonts w:eastAsia="Calibri"/>
          <w:sz w:val="22"/>
          <w:szCs w:val="22"/>
        </w:rPr>
      </w:pPr>
      <w:r w:rsidRPr="00EC7685">
        <w:rPr>
          <w:rFonts w:eastAsia="Calibri"/>
          <w:sz w:val="22"/>
          <w:szCs w:val="22"/>
        </w:rPr>
        <w:t xml:space="preserve">CNFA will contact all offerors to inform them </w:t>
      </w:r>
      <w:proofErr w:type="gramStart"/>
      <w:r w:rsidRPr="00EC7685">
        <w:rPr>
          <w:rFonts w:eastAsia="Calibri"/>
          <w:sz w:val="22"/>
          <w:szCs w:val="22"/>
        </w:rPr>
        <w:t>whether or not</w:t>
      </w:r>
      <w:proofErr w:type="gramEnd"/>
      <w:r w:rsidRPr="00EC7685">
        <w:rPr>
          <w:rFonts w:eastAsia="Calibri"/>
          <w:sz w:val="22"/>
          <w:szCs w:val="22"/>
        </w:rPr>
        <w:t xml:space="preserve"> they were selected for award;</w:t>
      </w:r>
    </w:p>
    <w:p w14:paraId="112C5190" w14:textId="5A0A9CE8" w:rsidR="00A55381" w:rsidRPr="00EC7685" w:rsidRDefault="00A55381" w:rsidP="00A55381">
      <w:pPr>
        <w:suppressAutoHyphens/>
        <w:spacing w:after="0" w:line="240" w:lineRule="auto"/>
        <w:ind w:left="360"/>
        <w:rPr>
          <w:rFonts w:ascii="Times New Roman" w:hAnsi="Times New Roman"/>
        </w:rPr>
      </w:pPr>
      <w:r w:rsidRPr="00EC7685">
        <w:rPr>
          <w:rFonts w:ascii="Times New Roman" w:hAnsi="Times New Roman"/>
        </w:rPr>
        <w:t xml:space="preserve">In submitting a response to this RFP, offerors understand that USAID is not a party to this solicitation and the offeror agrees that any protest hereunder must be presented – in writing with full explanations – to </w:t>
      </w:r>
      <w:r w:rsidR="00276D86" w:rsidRPr="00EC7685">
        <w:rPr>
          <w:rFonts w:ascii="Times New Roman" w:hAnsi="Times New Roman"/>
        </w:rPr>
        <w:t>CNFA</w:t>
      </w:r>
      <w:r w:rsidRPr="00EC7685">
        <w:rPr>
          <w:rFonts w:ascii="Times New Roman" w:hAnsi="Times New Roman"/>
        </w:rPr>
        <w:t xml:space="preserve"> for consideration. USAID will not consider protests regarding procurements carried out by implementing partners. CNFA, at its sole discretion, will make a final decision on any protest for this procurement.</w:t>
      </w:r>
    </w:p>
    <w:p w14:paraId="6C41AB0C" w14:textId="77777777" w:rsidR="00A55381" w:rsidRPr="00EC7685" w:rsidRDefault="00A55381" w:rsidP="00A55381">
      <w:pPr>
        <w:suppressAutoHyphens/>
        <w:spacing w:after="0" w:line="240" w:lineRule="auto"/>
        <w:ind w:left="360"/>
        <w:rPr>
          <w:rFonts w:ascii="Times New Roman" w:hAnsi="Times New Roman"/>
          <w:b/>
          <w:u w:val="single"/>
        </w:rPr>
      </w:pPr>
    </w:p>
    <w:p w14:paraId="2E4BCBDE" w14:textId="126B20DF" w:rsidR="00A55381" w:rsidRPr="00EC7685" w:rsidRDefault="00CC009B" w:rsidP="00A55381">
      <w:pPr>
        <w:suppressAutoHyphens/>
        <w:spacing w:after="0" w:line="240" w:lineRule="auto"/>
        <w:ind w:left="360"/>
        <w:rPr>
          <w:rFonts w:ascii="Times New Roman" w:hAnsi="Times New Roman"/>
        </w:rPr>
      </w:pPr>
      <w:r w:rsidRPr="00EC7685">
        <w:rPr>
          <w:rFonts w:ascii="Times New Roman" w:hAnsi="Times New Roman"/>
          <w:b/>
          <w:u w:val="single"/>
        </w:rPr>
        <w:t>5</w:t>
      </w:r>
      <w:r w:rsidR="00272D35" w:rsidRPr="00EC7685">
        <w:rPr>
          <w:rFonts w:ascii="Times New Roman" w:hAnsi="Times New Roman"/>
          <w:b/>
          <w:u w:val="single"/>
        </w:rPr>
        <w:t>.4</w:t>
      </w:r>
      <w:r w:rsidR="00A55381" w:rsidRPr="00EC7685">
        <w:rPr>
          <w:rFonts w:ascii="Times New Roman" w:hAnsi="Times New Roman"/>
          <w:b/>
          <w:u w:val="single"/>
        </w:rPr>
        <w:t xml:space="preserve"> Source/Nationality/Manufacture</w:t>
      </w:r>
      <w:r w:rsidR="00A55381" w:rsidRPr="00EC7685">
        <w:rPr>
          <w:rFonts w:ascii="Times New Roman" w:hAnsi="Times New Roman"/>
        </w:rPr>
        <w:t xml:space="preserve">: All goods and services offered in response to this RFP or supplied under any resulting award must meet </w:t>
      </w:r>
      <w:r w:rsidR="00A55381" w:rsidRPr="00EC7685">
        <w:rPr>
          <w:rFonts w:ascii="Times New Roman" w:hAnsi="Times New Roman"/>
          <w:b/>
          <w:color w:val="000000"/>
        </w:rPr>
        <w:t xml:space="preserve">USAID Geographic Code </w:t>
      </w:r>
      <w:r w:rsidR="008E2230">
        <w:rPr>
          <w:rFonts w:ascii="Times New Roman" w:hAnsi="Times New Roman"/>
          <w:b/>
        </w:rPr>
        <w:t>937</w:t>
      </w:r>
      <w:r w:rsidR="00304B60">
        <w:t xml:space="preserve"> </w:t>
      </w:r>
      <w:r w:rsidR="00A55381" w:rsidRPr="00EC7685">
        <w:rPr>
          <w:rFonts w:ascii="Times New Roman" w:hAnsi="Times New Roman"/>
          <w:color w:val="000000"/>
        </w:rPr>
        <w:t xml:space="preserve">in accordance with the United States Code of Federal Regulations (CFR), </w:t>
      </w:r>
      <w:hyperlink r:id="rId14" w:history="1">
        <w:r w:rsidR="00A55381" w:rsidRPr="00EC7685">
          <w:rPr>
            <w:rStyle w:val="Hyperlink"/>
            <w:rFonts w:ascii="Times New Roman" w:hAnsi="Times New Roman"/>
          </w:rPr>
          <w:t>22 CFR §228</w:t>
        </w:r>
      </w:hyperlink>
      <w:r w:rsidR="00A55381" w:rsidRPr="00EC7685">
        <w:rPr>
          <w:rFonts w:ascii="Times New Roman" w:hAnsi="Times New Roman"/>
          <w:color w:val="000000"/>
        </w:rPr>
        <w:t xml:space="preserve">. The cooperating country for this RFP is </w:t>
      </w:r>
      <w:r w:rsidR="00BF5156">
        <w:rPr>
          <w:rFonts w:ascii="Times New Roman" w:hAnsi="Times New Roman"/>
        </w:rPr>
        <w:t>Nigeria</w:t>
      </w:r>
      <w:r w:rsidR="00A55381" w:rsidRPr="00EC7685">
        <w:rPr>
          <w:rFonts w:ascii="Times New Roman" w:hAnsi="Times New Roman"/>
          <w:color w:val="000000"/>
        </w:rPr>
        <w:t xml:space="preserve">. </w:t>
      </w:r>
    </w:p>
    <w:p w14:paraId="2CD8DBB1" w14:textId="77777777" w:rsidR="00A55381" w:rsidRPr="00EC7685" w:rsidRDefault="00A55381" w:rsidP="00A55381">
      <w:pPr>
        <w:pStyle w:val="ListParagraph"/>
        <w:ind w:left="360"/>
        <w:rPr>
          <w:color w:val="000000"/>
          <w:sz w:val="22"/>
          <w:szCs w:val="22"/>
        </w:rPr>
      </w:pPr>
    </w:p>
    <w:p w14:paraId="1670D930" w14:textId="77777777" w:rsidR="00A55381" w:rsidRPr="00EC7685" w:rsidRDefault="00A55381" w:rsidP="00A55381">
      <w:pPr>
        <w:spacing w:after="0" w:line="240" w:lineRule="auto"/>
        <w:ind w:left="360"/>
        <w:rPr>
          <w:rFonts w:ascii="Times New Roman" w:hAnsi="Times New Roman"/>
        </w:rPr>
      </w:pPr>
      <w:r w:rsidRPr="00EC7685">
        <w:rPr>
          <w:rFonts w:ascii="Times New Roman" w:hAnsi="Times New Roman"/>
          <w:color w:val="000000"/>
        </w:rPr>
        <w:t xml:space="preserve">Offerors may </w:t>
      </w:r>
      <w:r w:rsidRPr="00EC7685">
        <w:rPr>
          <w:rFonts w:ascii="Times New Roman" w:hAnsi="Times New Roman"/>
          <w:color w:val="000000"/>
          <w:u w:val="single"/>
        </w:rPr>
        <w:t>not</w:t>
      </w:r>
      <w:r w:rsidRPr="00EC7685">
        <w:rPr>
          <w:rFonts w:ascii="Times New Roman" w:hAnsi="Times New Roman"/>
          <w:color w:val="000000"/>
        </w:rPr>
        <w:t xml:space="preserve"> offer or supply any commodities or services</w:t>
      </w:r>
      <w:r w:rsidRPr="00EC7685">
        <w:rPr>
          <w:rFonts w:ascii="Times New Roman" w:hAnsi="Times New Roman"/>
        </w:rPr>
        <w:t xml:space="preserve"> that are manufactured or assembled in, shipped from, transported through, or otherwise involving any of the following countries: Cuba, Iran, N</w:t>
      </w:r>
      <w:r w:rsidR="0047126F" w:rsidRPr="00EC7685">
        <w:rPr>
          <w:rFonts w:ascii="Times New Roman" w:hAnsi="Times New Roman"/>
        </w:rPr>
        <w:t>orth Korea</w:t>
      </w:r>
      <w:r w:rsidRPr="00EC7685">
        <w:rPr>
          <w:rFonts w:ascii="Times New Roman" w:hAnsi="Times New Roman"/>
        </w:rPr>
        <w:t>, Syria.</w:t>
      </w:r>
    </w:p>
    <w:p w14:paraId="0248CFA6" w14:textId="77777777" w:rsidR="00A55381" w:rsidRPr="00EC7685" w:rsidRDefault="00A55381" w:rsidP="00A55381">
      <w:pPr>
        <w:suppressAutoHyphens/>
        <w:spacing w:after="0" w:line="240" w:lineRule="auto"/>
        <w:ind w:left="360"/>
        <w:rPr>
          <w:rFonts w:ascii="Times New Roman" w:hAnsi="Times New Roman"/>
          <w:b/>
          <w:u w:val="single"/>
        </w:rPr>
      </w:pPr>
    </w:p>
    <w:p w14:paraId="3E52B22D" w14:textId="1CF5016E" w:rsidR="00A55381" w:rsidRPr="00EC7685" w:rsidRDefault="00CC009B" w:rsidP="00A55381">
      <w:pPr>
        <w:suppressAutoHyphens/>
        <w:spacing w:after="0" w:line="240" w:lineRule="auto"/>
        <w:ind w:left="360"/>
        <w:rPr>
          <w:rFonts w:ascii="Times New Roman" w:hAnsi="Times New Roman"/>
        </w:rPr>
      </w:pPr>
      <w:r w:rsidRPr="00EC7685">
        <w:rPr>
          <w:rFonts w:ascii="Times New Roman" w:hAnsi="Times New Roman"/>
          <w:b/>
          <w:color w:val="000000"/>
          <w:u w:val="single"/>
        </w:rPr>
        <w:t>5</w:t>
      </w:r>
      <w:r w:rsidR="00272D35" w:rsidRPr="00EC7685">
        <w:rPr>
          <w:rFonts w:ascii="Times New Roman" w:hAnsi="Times New Roman"/>
          <w:b/>
          <w:color w:val="000000"/>
          <w:u w:val="single"/>
        </w:rPr>
        <w:t>.5</w:t>
      </w:r>
      <w:r w:rsidR="00A55381" w:rsidRPr="00EC7685">
        <w:rPr>
          <w:rFonts w:ascii="Times New Roman" w:hAnsi="Times New Roman"/>
          <w:b/>
          <w:color w:val="000000"/>
          <w:u w:val="single"/>
        </w:rPr>
        <w:t xml:space="preserve"> Taxes and VAT</w:t>
      </w:r>
      <w:r w:rsidR="00A55381" w:rsidRPr="00EC7685">
        <w:rPr>
          <w:rFonts w:ascii="Times New Roman" w:hAnsi="Times New Roman"/>
          <w:color w:val="000000"/>
        </w:rPr>
        <w:t xml:space="preserve">: </w:t>
      </w:r>
      <w:r w:rsidR="00CD0AC0" w:rsidRPr="00EC7685">
        <w:rPr>
          <w:rFonts w:ascii="Times New Roman" w:hAnsi="Times New Roman"/>
        </w:rPr>
        <w:t>As an organization that is implementi</w:t>
      </w:r>
      <w:r w:rsidR="00527FDF" w:rsidRPr="00EC7685">
        <w:rPr>
          <w:rFonts w:ascii="Times New Roman" w:hAnsi="Times New Roman"/>
        </w:rPr>
        <w:t xml:space="preserve">ng a project on behalf of USAID, </w:t>
      </w:r>
      <w:r w:rsidR="00CD0AC0" w:rsidRPr="00EC7685">
        <w:rPr>
          <w:rFonts w:ascii="Times New Roman" w:hAnsi="Times New Roman"/>
        </w:rPr>
        <w:t xml:space="preserve">CNFA is exempt from being charged VAT, customs duty or fee, excise tax, or any other form of tax or tariff for goods and services purchased for USAID funded activities. As such, CNFA is exempt from being charged VAT, customs duty or fee, excise tax, and any other form of tax or tariff for goods and </w:t>
      </w:r>
      <w:r w:rsidR="00CD0AC0" w:rsidRPr="00EC7685">
        <w:rPr>
          <w:rFonts w:ascii="Times New Roman" w:hAnsi="Times New Roman"/>
        </w:rPr>
        <w:lastRenderedPageBreak/>
        <w:t>services purchased for USAID funded activities. As such, offerors agree to exclude VAT or any similar taxes or fees from its cost proposal.</w:t>
      </w:r>
    </w:p>
    <w:p w14:paraId="058A3BE6" w14:textId="77777777" w:rsidR="00CD0AC0" w:rsidRPr="00EC7685" w:rsidRDefault="00CD0AC0" w:rsidP="00A55381">
      <w:pPr>
        <w:suppressAutoHyphens/>
        <w:spacing w:after="0" w:line="240" w:lineRule="auto"/>
        <w:ind w:left="360"/>
        <w:rPr>
          <w:rFonts w:ascii="Times New Roman" w:hAnsi="Times New Roman"/>
          <w:b/>
          <w:u w:val="single"/>
        </w:rPr>
      </w:pPr>
    </w:p>
    <w:p w14:paraId="23289EFA" w14:textId="77777777" w:rsidR="00A55381" w:rsidRPr="00EC7685" w:rsidRDefault="00CC009B" w:rsidP="00A55381">
      <w:pPr>
        <w:suppressAutoHyphens/>
        <w:spacing w:after="0" w:line="240" w:lineRule="auto"/>
        <w:ind w:left="360"/>
        <w:rPr>
          <w:rFonts w:ascii="Times New Roman" w:hAnsi="Times New Roman"/>
        </w:rPr>
      </w:pPr>
      <w:r w:rsidRPr="00EC7685">
        <w:rPr>
          <w:rFonts w:ascii="Times New Roman" w:hAnsi="Times New Roman"/>
          <w:b/>
          <w:u w:val="single"/>
        </w:rPr>
        <w:t>5</w:t>
      </w:r>
      <w:r w:rsidR="00272D35" w:rsidRPr="00EC7685">
        <w:rPr>
          <w:rFonts w:ascii="Times New Roman" w:hAnsi="Times New Roman"/>
          <w:b/>
          <w:u w:val="single"/>
        </w:rPr>
        <w:t>.6</w:t>
      </w:r>
      <w:r w:rsidR="00A55381" w:rsidRPr="00EC7685">
        <w:rPr>
          <w:rFonts w:ascii="Times New Roman" w:hAnsi="Times New Roman"/>
          <w:b/>
          <w:u w:val="single"/>
        </w:rPr>
        <w:t xml:space="preserve"> Eligibility</w:t>
      </w:r>
      <w:r w:rsidR="00A55381" w:rsidRPr="00EC7685">
        <w:rPr>
          <w:rFonts w:ascii="Times New Roman" w:hAnsi="Times New Roman"/>
        </w:rPr>
        <w:t>: By submitting an offer in response to this RFP,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6867AE0A" w14:textId="72072E46" w:rsidR="00A14E45" w:rsidRDefault="00A14E45">
      <w:pPr>
        <w:spacing w:after="0" w:line="240" w:lineRule="auto"/>
        <w:rPr>
          <w:rFonts w:ascii="Times New Roman" w:hAnsi="Times New Roman"/>
          <w:b/>
          <w:u w:val="single"/>
        </w:rPr>
      </w:pPr>
      <w:r>
        <w:rPr>
          <w:rFonts w:ascii="Times New Roman" w:hAnsi="Times New Roman"/>
          <w:b/>
          <w:u w:val="single"/>
        </w:rPr>
        <w:br w:type="page"/>
      </w:r>
    </w:p>
    <w:p w14:paraId="7BE7CD5D" w14:textId="406BFE6B" w:rsidR="00A14E45" w:rsidRPr="00A14E45" w:rsidRDefault="00A14E45" w:rsidP="00A14E45">
      <w:pPr>
        <w:suppressAutoHyphens/>
        <w:spacing w:after="0" w:line="240" w:lineRule="auto"/>
        <w:rPr>
          <w:rFonts w:ascii="Times New Roman" w:hAnsi="Times New Roman"/>
          <w:b/>
          <w:u w:val="single"/>
        </w:rPr>
      </w:pPr>
      <w:r w:rsidRPr="00A14E45">
        <w:rPr>
          <w:rFonts w:ascii="Times New Roman" w:hAnsi="Times New Roman"/>
          <w:b/>
          <w:u w:val="single"/>
        </w:rPr>
        <w:lastRenderedPageBreak/>
        <w:t>Annex</w:t>
      </w:r>
      <w:r>
        <w:rPr>
          <w:rFonts w:ascii="Times New Roman" w:hAnsi="Times New Roman"/>
          <w:b/>
          <w:u w:val="single"/>
        </w:rPr>
        <w:t xml:space="preserve"> 5</w:t>
      </w:r>
      <w:r w:rsidRPr="00A14E45">
        <w:rPr>
          <w:rFonts w:ascii="Times New Roman" w:hAnsi="Times New Roman"/>
          <w:b/>
          <w:u w:val="single"/>
        </w:rPr>
        <w:t xml:space="preserve"> – </w:t>
      </w:r>
      <w:r>
        <w:rPr>
          <w:rFonts w:ascii="Times New Roman" w:hAnsi="Times New Roman"/>
          <w:b/>
          <w:u w:val="single"/>
        </w:rPr>
        <w:t>Scope of Work</w:t>
      </w:r>
      <w:r w:rsidRPr="00A14E45">
        <w:rPr>
          <w:rFonts w:ascii="Times New Roman" w:hAnsi="Times New Roman"/>
          <w:b/>
          <w:u w:val="single"/>
        </w:rPr>
        <w:t xml:space="preserve"> </w:t>
      </w:r>
    </w:p>
    <w:p w14:paraId="7AF8CBEC" w14:textId="77777777" w:rsidR="00A14E45" w:rsidRDefault="00A14E45" w:rsidP="00A14E45">
      <w:pPr>
        <w:suppressAutoHyphens/>
        <w:spacing w:after="0" w:line="240" w:lineRule="auto"/>
        <w:rPr>
          <w:rFonts w:ascii="Times New Roman" w:hAnsi="Times New Roman"/>
          <w:b/>
          <w:u w:val="single"/>
        </w:rPr>
      </w:pPr>
    </w:p>
    <w:p w14:paraId="49C6F9F7" w14:textId="0AC3258B" w:rsidR="0073728D" w:rsidRPr="007C01CC" w:rsidRDefault="0073728D" w:rsidP="0073728D">
      <w:pPr>
        <w:suppressAutoHyphens/>
        <w:spacing w:after="0" w:line="240" w:lineRule="auto"/>
        <w:rPr>
          <w:rFonts w:ascii="Times New Roman" w:hAnsi="Times New Roman"/>
          <w:b/>
          <w:u w:val="single"/>
        </w:rPr>
      </w:pPr>
    </w:p>
    <w:p w14:paraId="717043BB" w14:textId="77777777" w:rsidR="0073728D" w:rsidRPr="007C01CC" w:rsidRDefault="0073728D" w:rsidP="0073728D">
      <w:pPr>
        <w:pStyle w:val="NoSpacing"/>
        <w:tabs>
          <w:tab w:val="left" w:pos="-720"/>
          <w:tab w:val="left" w:pos="720"/>
          <w:tab w:val="left" w:pos="4500"/>
          <w:tab w:val="left" w:pos="8190"/>
        </w:tabs>
        <w:ind w:left="-720"/>
        <w:jc w:val="center"/>
        <w:rPr>
          <w:rFonts w:ascii="Times New Roman" w:hAnsi="Times New Roman" w:cs="Times New Roman"/>
          <w:b/>
          <w:bCs/>
        </w:rPr>
      </w:pPr>
      <w:r w:rsidRPr="007C01CC">
        <w:rPr>
          <w:rFonts w:ascii="Times New Roman" w:hAnsi="Times New Roman" w:cs="Times New Roman"/>
          <w:b/>
          <w:bCs/>
        </w:rPr>
        <w:t xml:space="preserve"> Cultivating New Frontiers in Agriculture</w:t>
      </w:r>
    </w:p>
    <w:p w14:paraId="7AE35650" w14:textId="77777777" w:rsidR="0073728D" w:rsidRPr="007C01CC" w:rsidRDefault="0073728D" w:rsidP="0073728D">
      <w:pPr>
        <w:pStyle w:val="NoSpacing"/>
        <w:tabs>
          <w:tab w:val="left" w:pos="-720"/>
          <w:tab w:val="left" w:pos="720"/>
          <w:tab w:val="left" w:pos="4500"/>
          <w:tab w:val="left" w:pos="8190"/>
        </w:tabs>
        <w:ind w:left="-720"/>
        <w:jc w:val="center"/>
        <w:rPr>
          <w:rFonts w:ascii="Times New Roman" w:hAnsi="Times New Roman" w:cs="Times New Roman"/>
          <w:b/>
          <w:bCs/>
        </w:rPr>
      </w:pPr>
      <w:r w:rsidRPr="007C01CC">
        <w:rPr>
          <w:rFonts w:ascii="Times New Roman" w:hAnsi="Times New Roman" w:cs="Times New Roman"/>
          <w:b/>
          <w:bCs/>
        </w:rPr>
        <w:t>Feed the Future Nigeria Agribusiness Investment Activity</w:t>
      </w:r>
    </w:p>
    <w:p w14:paraId="7E734527" w14:textId="77777777" w:rsidR="0073728D" w:rsidRPr="007C01CC" w:rsidRDefault="0073728D" w:rsidP="0073728D">
      <w:pPr>
        <w:rPr>
          <w:rFonts w:ascii="Times New Roman" w:hAnsi="Times New Roman"/>
        </w:rPr>
      </w:pPr>
      <w:r w:rsidRPr="007C01CC">
        <w:rPr>
          <w:rFonts w:ascii="Times New Roman" w:hAnsi="Times New Roman"/>
        </w:rPr>
        <w:tab/>
      </w:r>
      <w:r w:rsidRPr="007C01CC">
        <w:rPr>
          <w:rFonts w:ascii="Times New Roman" w:hAnsi="Times New Roman"/>
        </w:rPr>
        <w:tab/>
        <w:t>POSITION/TITLE: Consultant to Facilitate Staff Annual Implementation Workshop</w:t>
      </w:r>
    </w:p>
    <w:p w14:paraId="2730E061" w14:textId="77777777" w:rsidR="0073728D" w:rsidRPr="007C01CC" w:rsidRDefault="0073728D" w:rsidP="0073728D">
      <w:pPr>
        <w:rPr>
          <w:rFonts w:ascii="Times New Roman" w:hAnsi="Times New Roman"/>
        </w:rPr>
      </w:pPr>
    </w:p>
    <w:p w14:paraId="191CC2C8" w14:textId="77777777" w:rsidR="0073728D" w:rsidRPr="007C01CC" w:rsidRDefault="0073728D" w:rsidP="00B90105">
      <w:pPr>
        <w:shd w:val="clear" w:color="auto" w:fill="FFFFFF"/>
        <w:spacing w:after="0" w:line="240" w:lineRule="auto"/>
        <w:rPr>
          <w:rFonts w:ascii="Times New Roman" w:eastAsia="Times New Roman" w:hAnsi="Times New Roman"/>
          <w:color w:val="000000"/>
        </w:rPr>
      </w:pPr>
      <w:r w:rsidRPr="007C01CC">
        <w:rPr>
          <w:rFonts w:ascii="Times New Roman" w:eastAsia="Times New Roman" w:hAnsi="Times New Roman"/>
          <w:b/>
          <w:bCs/>
          <w:color w:val="000000"/>
        </w:rPr>
        <w:t>Location:     </w:t>
      </w:r>
      <w:r w:rsidRPr="007C01CC">
        <w:rPr>
          <w:rFonts w:ascii="Times New Roman" w:eastAsia="Times New Roman" w:hAnsi="Times New Roman"/>
          <w:bCs/>
          <w:color w:val="000000"/>
        </w:rPr>
        <w:t>Abuja</w:t>
      </w:r>
    </w:p>
    <w:p w14:paraId="7F692874" w14:textId="77777777" w:rsidR="0073728D" w:rsidRPr="007C01CC" w:rsidRDefault="0073728D" w:rsidP="00B90105">
      <w:pPr>
        <w:shd w:val="clear" w:color="auto" w:fill="FFFFFF"/>
        <w:spacing w:after="0" w:line="240" w:lineRule="auto"/>
        <w:rPr>
          <w:rFonts w:ascii="Times New Roman" w:eastAsia="Times New Roman" w:hAnsi="Times New Roman"/>
          <w:color w:val="000000"/>
        </w:rPr>
      </w:pPr>
      <w:r w:rsidRPr="007C01CC">
        <w:rPr>
          <w:rFonts w:ascii="Times New Roman" w:eastAsia="Times New Roman" w:hAnsi="Times New Roman"/>
          <w:b/>
          <w:bCs/>
          <w:color w:val="000000"/>
        </w:rPr>
        <w:t>Project:       </w:t>
      </w:r>
      <w:r w:rsidRPr="007C01CC">
        <w:rPr>
          <w:rFonts w:ascii="Times New Roman" w:eastAsia="Times New Roman" w:hAnsi="Times New Roman"/>
          <w:color w:val="000000"/>
        </w:rPr>
        <w:t xml:space="preserve">USAID Nigeria Agribusiness Investment Activity </w:t>
      </w:r>
    </w:p>
    <w:p w14:paraId="0041D405" w14:textId="77777777" w:rsidR="0073728D" w:rsidRPr="007C01CC" w:rsidRDefault="0073728D" w:rsidP="00B90105">
      <w:pPr>
        <w:shd w:val="clear" w:color="auto" w:fill="FFFFFF"/>
        <w:spacing w:after="0" w:line="240" w:lineRule="auto"/>
        <w:rPr>
          <w:rFonts w:ascii="Times New Roman" w:eastAsia="Times New Roman" w:hAnsi="Times New Roman"/>
          <w:color w:val="000000"/>
        </w:rPr>
      </w:pPr>
      <w:r w:rsidRPr="007C01CC">
        <w:rPr>
          <w:rFonts w:ascii="Times New Roman" w:eastAsia="Times New Roman" w:hAnsi="Times New Roman"/>
          <w:b/>
          <w:bCs/>
          <w:color w:val="000000"/>
        </w:rPr>
        <w:t>Country:      </w:t>
      </w:r>
      <w:r w:rsidRPr="007C01CC">
        <w:rPr>
          <w:rFonts w:ascii="Times New Roman" w:eastAsia="Times New Roman" w:hAnsi="Times New Roman"/>
          <w:color w:val="000000"/>
        </w:rPr>
        <w:t>Nigeria</w:t>
      </w:r>
    </w:p>
    <w:p w14:paraId="786F6A40" w14:textId="77777777" w:rsidR="0073728D" w:rsidRPr="007C01CC" w:rsidRDefault="0073728D" w:rsidP="00B90105">
      <w:pPr>
        <w:shd w:val="clear" w:color="auto" w:fill="FFFFFF"/>
        <w:spacing w:after="0" w:line="240" w:lineRule="auto"/>
        <w:rPr>
          <w:rFonts w:ascii="Times New Roman" w:eastAsia="Times New Roman" w:hAnsi="Times New Roman"/>
          <w:color w:val="000000"/>
        </w:rPr>
      </w:pPr>
      <w:r w:rsidRPr="007C01CC">
        <w:rPr>
          <w:rFonts w:ascii="Times New Roman" w:eastAsia="Times New Roman" w:hAnsi="Times New Roman"/>
          <w:b/>
          <w:bCs/>
          <w:color w:val="000000"/>
        </w:rPr>
        <w:t>Positions:    </w:t>
      </w:r>
      <w:r w:rsidRPr="007C01CC">
        <w:rPr>
          <w:rFonts w:ascii="Times New Roman" w:eastAsia="Times New Roman" w:hAnsi="Times New Roman"/>
          <w:color w:val="000000"/>
        </w:rPr>
        <w:t>1</w:t>
      </w:r>
    </w:p>
    <w:p w14:paraId="654C206C" w14:textId="77777777" w:rsidR="0073728D" w:rsidRPr="007C01CC" w:rsidRDefault="0073728D" w:rsidP="00B90105">
      <w:pPr>
        <w:shd w:val="clear" w:color="auto" w:fill="FFFFFF"/>
        <w:spacing w:after="0" w:line="240" w:lineRule="auto"/>
        <w:rPr>
          <w:rFonts w:ascii="Times New Roman" w:eastAsia="Times New Roman" w:hAnsi="Times New Roman"/>
          <w:color w:val="000000"/>
        </w:rPr>
      </w:pPr>
      <w:r w:rsidRPr="007C01CC">
        <w:rPr>
          <w:rFonts w:ascii="Times New Roman" w:eastAsia="Times New Roman" w:hAnsi="Times New Roman"/>
          <w:b/>
          <w:bCs/>
          <w:color w:val="000000"/>
        </w:rPr>
        <w:t>Post Type:   </w:t>
      </w:r>
      <w:r w:rsidRPr="007C01CC">
        <w:rPr>
          <w:rFonts w:ascii="Times New Roman" w:eastAsia="Times New Roman" w:hAnsi="Times New Roman"/>
          <w:color w:val="000000"/>
        </w:rPr>
        <w:t>Job</w:t>
      </w:r>
    </w:p>
    <w:p w14:paraId="3484AB2C" w14:textId="77777777" w:rsidR="0073728D" w:rsidRPr="007C01CC" w:rsidRDefault="0073728D" w:rsidP="00B90105">
      <w:pPr>
        <w:shd w:val="clear" w:color="auto" w:fill="FFFFFF"/>
        <w:spacing w:after="0" w:line="240" w:lineRule="auto"/>
        <w:rPr>
          <w:rFonts w:ascii="Times New Roman" w:eastAsia="Times New Roman" w:hAnsi="Times New Roman"/>
          <w:color w:val="000000"/>
        </w:rPr>
      </w:pPr>
      <w:r w:rsidRPr="007C01CC">
        <w:rPr>
          <w:rFonts w:ascii="Times New Roman" w:eastAsia="Times New Roman" w:hAnsi="Times New Roman"/>
          <w:b/>
          <w:bCs/>
          <w:color w:val="000000"/>
        </w:rPr>
        <w:t>Job Type:    </w:t>
      </w:r>
      <w:r w:rsidRPr="007C01CC">
        <w:rPr>
          <w:rFonts w:ascii="Times New Roman" w:eastAsia="Times New Roman" w:hAnsi="Times New Roman"/>
          <w:color w:val="000000"/>
        </w:rPr>
        <w:t>STTA (contract)  </w:t>
      </w:r>
    </w:p>
    <w:p w14:paraId="60A78BF4" w14:textId="77777777" w:rsidR="0073728D" w:rsidRPr="007C01CC" w:rsidRDefault="0073728D" w:rsidP="0073728D">
      <w:pPr>
        <w:shd w:val="clear" w:color="auto" w:fill="FFFFFF"/>
        <w:spacing w:before="100" w:beforeAutospacing="1" w:after="100" w:afterAutospacing="1" w:line="240" w:lineRule="auto"/>
        <w:rPr>
          <w:rFonts w:ascii="Times New Roman" w:eastAsia="Times New Roman" w:hAnsi="Times New Roman"/>
          <w:b/>
          <w:bCs/>
          <w:color w:val="000000"/>
          <w:u w:val="single"/>
        </w:rPr>
      </w:pPr>
      <w:r w:rsidRPr="007C01CC">
        <w:rPr>
          <w:rFonts w:ascii="Times New Roman" w:eastAsia="Times New Roman" w:hAnsi="Times New Roman"/>
          <w:b/>
          <w:bCs/>
          <w:color w:val="000000"/>
          <w:u w:val="single"/>
        </w:rPr>
        <w:t>Position Description:</w:t>
      </w:r>
    </w:p>
    <w:p w14:paraId="16B0E8BC" w14:textId="77777777" w:rsidR="0073728D" w:rsidRPr="007C01CC" w:rsidRDefault="0073728D" w:rsidP="0073728D">
      <w:pPr>
        <w:shd w:val="clear" w:color="auto" w:fill="FFFFFF"/>
        <w:spacing w:before="100" w:beforeAutospacing="1" w:after="100" w:afterAutospacing="1" w:line="240" w:lineRule="auto"/>
        <w:rPr>
          <w:rFonts w:ascii="Times New Roman" w:eastAsia="Times New Roman" w:hAnsi="Times New Roman"/>
          <w:b/>
          <w:bCs/>
          <w:color w:val="000000"/>
          <w:u w:val="single"/>
        </w:rPr>
      </w:pPr>
      <w:r w:rsidRPr="007C01CC">
        <w:rPr>
          <w:rFonts w:ascii="Times New Roman" w:eastAsia="Times New Roman" w:hAnsi="Times New Roman"/>
          <w:color w:val="000000"/>
        </w:rPr>
        <w:t>Working under the direct supervision of the Chief of Party/his designee and will liaise with Component Leads.</w:t>
      </w:r>
    </w:p>
    <w:p w14:paraId="1BDD26A7" w14:textId="77777777" w:rsidR="0073728D" w:rsidRPr="007C01CC" w:rsidRDefault="0073728D" w:rsidP="0073728D">
      <w:pPr>
        <w:pStyle w:val="Default"/>
        <w:rPr>
          <w:rFonts w:ascii="Times New Roman" w:hAnsi="Times New Roman" w:cs="Times New Roman"/>
          <w:b/>
          <w:bCs/>
          <w:sz w:val="22"/>
          <w:szCs w:val="22"/>
          <w:u w:val="single"/>
        </w:rPr>
      </w:pPr>
      <w:r w:rsidRPr="007C01CC">
        <w:rPr>
          <w:rFonts w:ascii="Times New Roman" w:hAnsi="Times New Roman" w:cs="Times New Roman"/>
          <w:b/>
          <w:bCs/>
          <w:sz w:val="22"/>
          <w:szCs w:val="22"/>
          <w:u w:val="single"/>
        </w:rPr>
        <w:t xml:space="preserve">CNFA </w:t>
      </w:r>
    </w:p>
    <w:p w14:paraId="0E208A8B" w14:textId="77777777" w:rsidR="0073728D" w:rsidRPr="007C01CC" w:rsidRDefault="0073728D" w:rsidP="0073728D">
      <w:pPr>
        <w:pStyle w:val="Default"/>
        <w:rPr>
          <w:rFonts w:ascii="Times New Roman" w:hAnsi="Times New Roman" w:cs="Times New Roman"/>
          <w:sz w:val="22"/>
          <w:szCs w:val="22"/>
          <w:u w:val="single"/>
        </w:rPr>
      </w:pPr>
    </w:p>
    <w:p w14:paraId="116FC0FA" w14:textId="77777777" w:rsidR="0073728D" w:rsidRPr="007C01CC" w:rsidRDefault="0073728D" w:rsidP="0073728D">
      <w:pPr>
        <w:rPr>
          <w:rFonts w:ascii="Times New Roman" w:hAnsi="Times New Roman"/>
        </w:rPr>
      </w:pPr>
      <w:r w:rsidRPr="007C01CC">
        <w:rPr>
          <w:rFonts w:ascii="Times New Roman" w:hAnsi="Times New Roman"/>
        </w:rPr>
        <w:t>CNFA is a US-based nonprofit nongovernmental organization (NGO) that works to stimulate economic growth and improve rural livelihoods by empowering the private sector through five core capabilities: (1) Productivity, Food Security and Nutrition; (2) Input Supply and Farm Services; (3) Economic Resilience and Rapid Recovery; (4) Value Chain Development; and (5) Volunteer Technical Assistance. CNFA assists smallholders in increasing household-level food security and nutrition through improved agricultural practices, introduction of new varieties, diversification of crop production, food preservation and storage, development of farmer-based organizations (FBOs) and strengthened linkages to markets.</w:t>
      </w:r>
    </w:p>
    <w:p w14:paraId="074AFF6E" w14:textId="77777777" w:rsidR="0073728D" w:rsidRPr="007C01CC" w:rsidRDefault="0073728D" w:rsidP="0073728D">
      <w:pPr>
        <w:rPr>
          <w:rFonts w:ascii="Times New Roman" w:hAnsi="Times New Roman"/>
          <w:b/>
          <w:bCs/>
          <w:u w:val="single"/>
        </w:rPr>
      </w:pPr>
      <w:r w:rsidRPr="007C01CC">
        <w:rPr>
          <w:rFonts w:ascii="Times New Roman" w:hAnsi="Times New Roman"/>
          <w:b/>
          <w:bCs/>
          <w:u w:val="single"/>
        </w:rPr>
        <w:t>Program Description</w:t>
      </w:r>
    </w:p>
    <w:p w14:paraId="6335D2CF" w14:textId="77777777" w:rsidR="0073728D" w:rsidRPr="007C01CC" w:rsidRDefault="0073728D" w:rsidP="0073728D">
      <w:pPr>
        <w:rPr>
          <w:rFonts w:ascii="Times New Roman" w:hAnsi="Times New Roman"/>
        </w:rPr>
      </w:pPr>
      <w:r w:rsidRPr="007C01CC">
        <w:rPr>
          <w:rFonts w:ascii="Times New Roman" w:hAnsi="Times New Roman"/>
        </w:rPr>
        <w:t xml:space="preserve">The USAID/Nigeria Agribusiness Investment Activity is a 5-year year, $15 million-dollar project implemented by CNFA as part of the United States Government’s Feed the Future Initiative.  The project’s goal is to strengthen the business enabling environment to promote private sector investment in agriculture. Activities will encompass three broad but interrelated components. First, the Agribusiness Investment Activity will improve the ease of doing business in the agricultural sector; second, the Activity will expand access to finance by mitigating the credit risks of agribusinesses; and third, the Activity will promote investment opportunities for agribusinesses to strengthen their readiness to expand and scale up their operations. Taken together, these efforts will increase the volume, added value, and diversification of agribusiness investments. </w:t>
      </w:r>
    </w:p>
    <w:p w14:paraId="22E543B7" w14:textId="77777777" w:rsidR="0073728D" w:rsidRPr="007C01CC" w:rsidRDefault="0073728D" w:rsidP="0073728D">
      <w:pPr>
        <w:shd w:val="clear" w:color="auto" w:fill="FFFFFF"/>
        <w:spacing w:before="100" w:beforeAutospacing="1" w:after="100" w:afterAutospacing="1" w:line="240" w:lineRule="auto"/>
        <w:rPr>
          <w:rFonts w:ascii="Times New Roman" w:eastAsia="Times New Roman" w:hAnsi="Times New Roman"/>
          <w:color w:val="000000"/>
        </w:rPr>
      </w:pPr>
      <w:r w:rsidRPr="007C01CC">
        <w:rPr>
          <w:rFonts w:ascii="Times New Roman" w:eastAsia="Times New Roman" w:hAnsi="Times New Roman"/>
          <w:b/>
          <w:bCs/>
          <w:color w:val="000000"/>
          <w:u w:val="single"/>
        </w:rPr>
        <w:t>Major Duties and Responsibilities:</w:t>
      </w:r>
    </w:p>
    <w:p w14:paraId="50638844" w14:textId="77777777" w:rsidR="0073728D" w:rsidRPr="007C01CC" w:rsidRDefault="0073728D" w:rsidP="0073728D">
      <w:pPr>
        <w:shd w:val="clear" w:color="auto" w:fill="FFFFFF"/>
        <w:spacing w:before="100" w:beforeAutospacing="1" w:after="100" w:afterAutospacing="1" w:line="240" w:lineRule="auto"/>
        <w:rPr>
          <w:rFonts w:ascii="Times New Roman" w:eastAsia="Times New Roman" w:hAnsi="Times New Roman"/>
          <w:color w:val="000000"/>
        </w:rPr>
      </w:pPr>
      <w:r w:rsidRPr="007C01CC">
        <w:rPr>
          <w:rFonts w:ascii="Times New Roman" w:eastAsia="Times New Roman" w:hAnsi="Times New Roman"/>
          <w:color w:val="000000"/>
        </w:rPr>
        <w:t>The main duties of the </w:t>
      </w:r>
      <w:r w:rsidRPr="007C01CC">
        <w:rPr>
          <w:rFonts w:ascii="Times New Roman" w:eastAsia="Times New Roman" w:hAnsi="Times New Roman"/>
          <w:b/>
          <w:bCs/>
          <w:color w:val="000000"/>
        </w:rPr>
        <w:t xml:space="preserve">facilitator </w:t>
      </w:r>
      <w:r w:rsidRPr="007C01CC">
        <w:rPr>
          <w:rFonts w:ascii="Times New Roman" w:eastAsia="Times New Roman" w:hAnsi="Times New Roman"/>
          <w:color w:val="000000"/>
        </w:rPr>
        <w:t>are;</w:t>
      </w:r>
    </w:p>
    <w:p w14:paraId="156F68CE" w14:textId="77777777" w:rsidR="0073728D" w:rsidRPr="007C01CC" w:rsidRDefault="0073728D" w:rsidP="0073728D">
      <w:pPr>
        <w:pStyle w:val="ListParagraph"/>
        <w:numPr>
          <w:ilvl w:val="0"/>
          <w:numId w:val="37"/>
        </w:numPr>
        <w:suppressAutoHyphens w:val="0"/>
        <w:spacing w:after="160" w:line="259" w:lineRule="auto"/>
        <w:contextualSpacing/>
        <w:jc w:val="both"/>
        <w:rPr>
          <w:sz w:val="22"/>
          <w:szCs w:val="22"/>
        </w:rPr>
      </w:pPr>
      <w:r w:rsidRPr="007C01CC">
        <w:rPr>
          <w:sz w:val="22"/>
          <w:szCs w:val="22"/>
        </w:rPr>
        <w:lastRenderedPageBreak/>
        <w:t>Liaise and collaborate with Component Leads and Chief of Party to ensure adequate understanding of the teams’ annual workplan presentations and their objectives.</w:t>
      </w:r>
    </w:p>
    <w:p w14:paraId="6E1460FA" w14:textId="77777777" w:rsidR="0073728D" w:rsidRPr="007C01CC" w:rsidRDefault="0073728D" w:rsidP="0073728D">
      <w:pPr>
        <w:pStyle w:val="ListParagraph"/>
        <w:numPr>
          <w:ilvl w:val="0"/>
          <w:numId w:val="37"/>
        </w:numPr>
        <w:suppressAutoHyphens w:val="0"/>
        <w:spacing w:after="160" w:line="259" w:lineRule="auto"/>
        <w:contextualSpacing/>
        <w:jc w:val="both"/>
        <w:rPr>
          <w:sz w:val="22"/>
          <w:szCs w:val="22"/>
        </w:rPr>
      </w:pPr>
      <w:r w:rsidRPr="007C01CC">
        <w:rPr>
          <w:sz w:val="22"/>
          <w:szCs w:val="22"/>
        </w:rPr>
        <w:t xml:space="preserve">Develop and submit a plan detailing intended team building activities and their objectives. </w:t>
      </w:r>
    </w:p>
    <w:p w14:paraId="1ED9553A" w14:textId="77777777" w:rsidR="0073728D" w:rsidRPr="007C01CC" w:rsidRDefault="0073728D" w:rsidP="0073728D">
      <w:pPr>
        <w:pStyle w:val="ListParagraph"/>
        <w:numPr>
          <w:ilvl w:val="0"/>
          <w:numId w:val="37"/>
        </w:numPr>
        <w:suppressAutoHyphens w:val="0"/>
        <w:spacing w:after="160" w:line="259" w:lineRule="auto"/>
        <w:contextualSpacing/>
        <w:jc w:val="both"/>
        <w:rPr>
          <w:sz w:val="22"/>
          <w:szCs w:val="22"/>
        </w:rPr>
      </w:pPr>
      <w:r w:rsidRPr="007C01CC">
        <w:rPr>
          <w:sz w:val="22"/>
          <w:szCs w:val="22"/>
        </w:rPr>
        <w:t>Facilitate a 3-day CNFA Nigeria annual workplan implementation/team building retreat.</w:t>
      </w:r>
    </w:p>
    <w:p w14:paraId="12A75609" w14:textId="13DEBA3C" w:rsidR="0073728D" w:rsidRPr="007C01CC" w:rsidRDefault="0073728D" w:rsidP="0073728D">
      <w:pPr>
        <w:pStyle w:val="ListParagraph"/>
        <w:numPr>
          <w:ilvl w:val="0"/>
          <w:numId w:val="37"/>
        </w:numPr>
        <w:suppressAutoHyphens w:val="0"/>
        <w:spacing w:after="160" w:line="259" w:lineRule="auto"/>
        <w:contextualSpacing/>
        <w:jc w:val="both"/>
        <w:rPr>
          <w:sz w:val="22"/>
          <w:szCs w:val="22"/>
        </w:rPr>
      </w:pPr>
      <w:r w:rsidRPr="007C01CC">
        <w:rPr>
          <w:sz w:val="22"/>
          <w:szCs w:val="22"/>
        </w:rPr>
        <w:t xml:space="preserve">Provide feedback after each day to the </w:t>
      </w:r>
      <w:r w:rsidR="005D3BFE" w:rsidRPr="007C01CC">
        <w:rPr>
          <w:sz w:val="22"/>
          <w:szCs w:val="22"/>
        </w:rPr>
        <w:t>organizing</w:t>
      </w:r>
      <w:r w:rsidRPr="007C01CC">
        <w:rPr>
          <w:sz w:val="22"/>
          <w:szCs w:val="22"/>
        </w:rPr>
        <w:t xml:space="preserve"> committee on progress made.</w:t>
      </w:r>
    </w:p>
    <w:p w14:paraId="389C4115" w14:textId="77777777" w:rsidR="0073728D" w:rsidRPr="007C01CC" w:rsidRDefault="0073728D" w:rsidP="0073728D">
      <w:pPr>
        <w:pStyle w:val="ListParagraph"/>
        <w:numPr>
          <w:ilvl w:val="0"/>
          <w:numId w:val="37"/>
        </w:numPr>
        <w:suppressAutoHyphens w:val="0"/>
        <w:spacing w:after="160" w:line="252" w:lineRule="auto"/>
        <w:contextualSpacing/>
        <w:rPr>
          <w:sz w:val="22"/>
          <w:szCs w:val="22"/>
        </w:rPr>
      </w:pPr>
      <w:r w:rsidRPr="007C01CC">
        <w:rPr>
          <w:sz w:val="22"/>
          <w:szCs w:val="22"/>
        </w:rPr>
        <w:t>Facilitate team building/team dynamics/emotional intelligence exercises.</w:t>
      </w:r>
    </w:p>
    <w:p w14:paraId="5D7983BD" w14:textId="77777777" w:rsidR="0073728D" w:rsidRPr="007C01CC" w:rsidRDefault="0073728D" w:rsidP="0073728D">
      <w:pPr>
        <w:pStyle w:val="ListParagraph"/>
        <w:numPr>
          <w:ilvl w:val="0"/>
          <w:numId w:val="37"/>
        </w:numPr>
        <w:suppressAutoHyphens w:val="0"/>
        <w:spacing w:after="160" w:line="252" w:lineRule="auto"/>
        <w:contextualSpacing/>
        <w:rPr>
          <w:sz w:val="22"/>
          <w:szCs w:val="22"/>
        </w:rPr>
      </w:pPr>
      <w:r w:rsidRPr="007C01CC">
        <w:rPr>
          <w:sz w:val="22"/>
          <w:szCs w:val="22"/>
        </w:rPr>
        <w:t xml:space="preserve">Facilitate a session on a shared understanding of the Activity’s audiences. </w:t>
      </w:r>
    </w:p>
    <w:p w14:paraId="19BFE3F2" w14:textId="7C5EE458" w:rsidR="0073728D" w:rsidRPr="007C01CC" w:rsidRDefault="005D3BFE" w:rsidP="0073728D">
      <w:pPr>
        <w:pStyle w:val="ListParagraph"/>
        <w:numPr>
          <w:ilvl w:val="0"/>
          <w:numId w:val="37"/>
        </w:numPr>
        <w:suppressAutoHyphens w:val="0"/>
        <w:spacing w:after="160" w:line="252" w:lineRule="auto"/>
        <w:contextualSpacing/>
        <w:rPr>
          <w:sz w:val="22"/>
          <w:szCs w:val="22"/>
        </w:rPr>
      </w:pPr>
      <w:r w:rsidRPr="007C01CC">
        <w:rPr>
          <w:sz w:val="22"/>
          <w:szCs w:val="22"/>
        </w:rPr>
        <w:t>Emphasize</w:t>
      </w:r>
      <w:r w:rsidR="0073728D" w:rsidRPr="007C01CC">
        <w:rPr>
          <w:sz w:val="22"/>
          <w:szCs w:val="22"/>
        </w:rPr>
        <w:t xml:space="preserve"> the importance of internal communications as a key success factor.</w:t>
      </w:r>
    </w:p>
    <w:p w14:paraId="71987F2C" w14:textId="77777777" w:rsidR="0073728D" w:rsidRPr="007C01CC" w:rsidRDefault="0073728D" w:rsidP="0073728D">
      <w:pPr>
        <w:pStyle w:val="ListParagraph"/>
        <w:numPr>
          <w:ilvl w:val="0"/>
          <w:numId w:val="37"/>
        </w:numPr>
        <w:suppressAutoHyphens w:val="0"/>
        <w:spacing w:after="160" w:line="252" w:lineRule="auto"/>
        <w:contextualSpacing/>
        <w:rPr>
          <w:sz w:val="22"/>
          <w:szCs w:val="22"/>
        </w:rPr>
      </w:pPr>
      <w:r w:rsidRPr="007C01CC">
        <w:rPr>
          <w:sz w:val="22"/>
          <w:szCs w:val="22"/>
        </w:rPr>
        <w:t>Stimulate an open and frank discussion on the need for alignment between program/technical teams and the operations, monitoring, learning and evaluation (MEL), and communications team.</w:t>
      </w:r>
    </w:p>
    <w:p w14:paraId="0253A709" w14:textId="77777777" w:rsidR="0073728D" w:rsidRPr="007C01CC" w:rsidRDefault="0073728D" w:rsidP="0073728D">
      <w:pPr>
        <w:pStyle w:val="ListParagraph"/>
        <w:numPr>
          <w:ilvl w:val="0"/>
          <w:numId w:val="37"/>
        </w:numPr>
        <w:suppressAutoHyphens w:val="0"/>
        <w:spacing w:after="160" w:line="252" w:lineRule="auto"/>
        <w:contextualSpacing/>
        <w:rPr>
          <w:sz w:val="22"/>
          <w:szCs w:val="22"/>
        </w:rPr>
      </w:pPr>
      <w:r w:rsidRPr="007C01CC">
        <w:rPr>
          <w:sz w:val="22"/>
          <w:szCs w:val="22"/>
        </w:rPr>
        <w:t>Identify what synergy looks like and how it can be achieved (</w:t>
      </w:r>
      <w:proofErr w:type="spellStart"/>
      <w:r w:rsidRPr="007C01CC">
        <w:rPr>
          <w:sz w:val="22"/>
          <w:szCs w:val="22"/>
        </w:rPr>
        <w:t>e.g</w:t>
      </w:r>
      <w:proofErr w:type="spellEnd"/>
      <w:r w:rsidRPr="007C01CC">
        <w:rPr>
          <w:sz w:val="22"/>
          <w:szCs w:val="22"/>
        </w:rPr>
        <w:t xml:space="preserve"> components and team interdependences).</w:t>
      </w:r>
    </w:p>
    <w:p w14:paraId="5E3BB50C" w14:textId="77777777" w:rsidR="0073728D" w:rsidRPr="007C01CC" w:rsidRDefault="0073728D" w:rsidP="0073728D">
      <w:pPr>
        <w:pStyle w:val="ListParagraph"/>
        <w:numPr>
          <w:ilvl w:val="0"/>
          <w:numId w:val="37"/>
        </w:numPr>
        <w:suppressAutoHyphens w:val="0"/>
        <w:spacing w:after="160" w:line="252" w:lineRule="auto"/>
        <w:contextualSpacing/>
        <w:rPr>
          <w:sz w:val="22"/>
          <w:szCs w:val="22"/>
        </w:rPr>
      </w:pPr>
      <w:r w:rsidRPr="007C01CC">
        <w:rPr>
          <w:sz w:val="22"/>
          <w:szCs w:val="22"/>
        </w:rPr>
        <w:t>Identify opportunities for innovation to help make internal processes more efficient.</w:t>
      </w:r>
    </w:p>
    <w:p w14:paraId="339D70B8" w14:textId="77777777" w:rsidR="0073728D" w:rsidRPr="005D3BFE" w:rsidRDefault="0073728D" w:rsidP="0073728D">
      <w:pPr>
        <w:pStyle w:val="ListParagraph"/>
        <w:numPr>
          <w:ilvl w:val="0"/>
          <w:numId w:val="37"/>
        </w:numPr>
        <w:suppressAutoHyphens w:val="0"/>
        <w:spacing w:after="160" w:line="252" w:lineRule="auto"/>
        <w:contextualSpacing/>
        <w:rPr>
          <w:sz w:val="22"/>
          <w:szCs w:val="22"/>
        </w:rPr>
      </w:pPr>
      <w:r w:rsidRPr="005D3BFE">
        <w:rPr>
          <w:sz w:val="22"/>
          <w:szCs w:val="22"/>
        </w:rPr>
        <w:t>P</w:t>
      </w:r>
      <w:r w:rsidRPr="005D3BFE">
        <w:rPr>
          <w:color w:val="333333"/>
          <w:sz w:val="22"/>
          <w:szCs w:val="22"/>
        </w:rPr>
        <w:t>repare and present a final report of the retreat, including findings, conclusions, questions that need further discussion and recommendations going forward.</w:t>
      </w:r>
    </w:p>
    <w:p w14:paraId="39FA07C7" w14:textId="77777777" w:rsidR="0073728D" w:rsidRPr="007C01CC" w:rsidRDefault="0073728D" w:rsidP="0073728D">
      <w:pPr>
        <w:jc w:val="both"/>
        <w:rPr>
          <w:rFonts w:ascii="Times New Roman" w:hAnsi="Times New Roman"/>
        </w:rPr>
      </w:pPr>
      <w:r w:rsidRPr="007C01CC">
        <w:rPr>
          <w:rFonts w:ascii="Times New Roman" w:hAnsi="Times New Roman"/>
        </w:rPr>
        <w:t>LOE</w:t>
      </w:r>
    </w:p>
    <w:p w14:paraId="48093B54" w14:textId="77777777" w:rsidR="0073728D" w:rsidRPr="007C01CC" w:rsidRDefault="0073728D" w:rsidP="0073728D">
      <w:pPr>
        <w:jc w:val="both"/>
        <w:rPr>
          <w:rFonts w:ascii="Times New Roman" w:hAnsi="Times New Roman"/>
        </w:rPr>
      </w:pPr>
      <w:r w:rsidRPr="007C01CC">
        <w:rPr>
          <w:rFonts w:ascii="Times New Roman" w:hAnsi="Times New Roman"/>
        </w:rPr>
        <w:t>2 days for meeting with event organizers, interviews with staff, and planning the agenda, 3 days for retreat facilitation, and 1 days for synthesizing results and prepare retreat report</w:t>
      </w:r>
    </w:p>
    <w:p w14:paraId="2535DDC8" w14:textId="77777777" w:rsidR="0073728D" w:rsidRPr="007C01CC" w:rsidRDefault="0073728D" w:rsidP="0073728D">
      <w:pPr>
        <w:jc w:val="both"/>
        <w:rPr>
          <w:rFonts w:ascii="Times New Roman" w:hAnsi="Times New Roman"/>
        </w:rPr>
      </w:pPr>
    </w:p>
    <w:p w14:paraId="1E8A1A73" w14:textId="77777777" w:rsidR="0073728D" w:rsidRPr="007C01CC" w:rsidRDefault="0073728D" w:rsidP="0073728D">
      <w:pPr>
        <w:jc w:val="both"/>
        <w:rPr>
          <w:rFonts w:ascii="Times New Roman" w:hAnsi="Times New Roman"/>
        </w:rPr>
      </w:pPr>
      <w:r w:rsidRPr="007C01CC">
        <w:rPr>
          <w:rFonts w:ascii="Times New Roman" w:hAnsi="Times New Roman"/>
        </w:rPr>
        <w:t>TOTAL LOE</w:t>
      </w:r>
    </w:p>
    <w:p w14:paraId="33256A9F" w14:textId="77777777" w:rsidR="0073728D" w:rsidRPr="007C01CC" w:rsidRDefault="0073728D" w:rsidP="0073728D">
      <w:pPr>
        <w:jc w:val="both"/>
        <w:rPr>
          <w:rFonts w:ascii="Times New Roman" w:hAnsi="Times New Roman"/>
        </w:rPr>
      </w:pPr>
      <w:r w:rsidRPr="007C01CC">
        <w:rPr>
          <w:rFonts w:ascii="Times New Roman" w:hAnsi="Times New Roman"/>
        </w:rPr>
        <w:t>6 days</w:t>
      </w:r>
    </w:p>
    <w:p w14:paraId="3D781C1F" w14:textId="77777777" w:rsidR="0073728D" w:rsidRPr="007C01CC" w:rsidRDefault="0073728D" w:rsidP="0073728D">
      <w:pPr>
        <w:shd w:val="clear" w:color="auto" w:fill="FFFFFF"/>
        <w:spacing w:before="100" w:beforeAutospacing="1" w:after="100" w:afterAutospacing="1" w:line="240" w:lineRule="auto"/>
        <w:rPr>
          <w:rFonts w:ascii="Times New Roman" w:eastAsia="Times New Roman" w:hAnsi="Times New Roman"/>
          <w:color w:val="000000"/>
          <w:u w:val="single"/>
        </w:rPr>
      </w:pPr>
      <w:r w:rsidRPr="007C01CC">
        <w:rPr>
          <w:rFonts w:ascii="Times New Roman" w:eastAsia="Times New Roman" w:hAnsi="Times New Roman"/>
          <w:b/>
          <w:bCs/>
          <w:color w:val="000000"/>
          <w:u w:val="single"/>
        </w:rPr>
        <w:t>Qualifications/Requirements:</w:t>
      </w:r>
    </w:p>
    <w:p w14:paraId="43DB9A3E" w14:textId="77777777" w:rsidR="0073728D" w:rsidRPr="007C01CC" w:rsidRDefault="0073728D" w:rsidP="0073728D">
      <w:pPr>
        <w:numPr>
          <w:ilvl w:val="0"/>
          <w:numId w:val="38"/>
        </w:numPr>
        <w:shd w:val="clear" w:color="auto" w:fill="FFFFFF"/>
        <w:spacing w:before="100" w:beforeAutospacing="1" w:after="100" w:afterAutospacing="1" w:line="240" w:lineRule="auto"/>
        <w:rPr>
          <w:rFonts w:ascii="Times New Roman" w:eastAsia="Times New Roman" w:hAnsi="Times New Roman"/>
          <w:color w:val="000000"/>
        </w:rPr>
      </w:pPr>
      <w:r w:rsidRPr="007C01CC">
        <w:rPr>
          <w:rFonts w:ascii="Times New Roman" w:eastAsia="Times New Roman" w:hAnsi="Times New Roman"/>
          <w:color w:val="000000"/>
        </w:rPr>
        <w:t>At least 5 years of relevant professional experience</w:t>
      </w:r>
    </w:p>
    <w:p w14:paraId="5AB91337" w14:textId="77777777" w:rsidR="0073728D" w:rsidRPr="007C01CC" w:rsidRDefault="0073728D" w:rsidP="0073728D">
      <w:pPr>
        <w:numPr>
          <w:ilvl w:val="0"/>
          <w:numId w:val="38"/>
        </w:numPr>
        <w:shd w:val="clear" w:color="auto" w:fill="FFFFFF"/>
        <w:spacing w:before="100" w:beforeAutospacing="1" w:after="100" w:afterAutospacing="1" w:line="240" w:lineRule="auto"/>
        <w:rPr>
          <w:rFonts w:ascii="Times New Roman" w:eastAsia="Times New Roman" w:hAnsi="Times New Roman"/>
          <w:color w:val="000000"/>
        </w:rPr>
      </w:pPr>
      <w:r w:rsidRPr="007C01CC">
        <w:rPr>
          <w:rFonts w:ascii="Times New Roman" w:eastAsia="Times New Roman" w:hAnsi="Times New Roman"/>
          <w:color w:val="000000"/>
        </w:rPr>
        <w:t>Experience supporting donor-funded projects/multilateral agencies is required, USAID experience preferred;</w:t>
      </w:r>
    </w:p>
    <w:p w14:paraId="092304E4" w14:textId="77777777" w:rsidR="0073728D" w:rsidRPr="007C01CC" w:rsidRDefault="0073728D" w:rsidP="0073728D">
      <w:pPr>
        <w:pStyle w:val="ListParagraph"/>
        <w:numPr>
          <w:ilvl w:val="0"/>
          <w:numId w:val="38"/>
        </w:numPr>
        <w:jc w:val="both"/>
        <w:rPr>
          <w:bCs/>
          <w:sz w:val="22"/>
          <w:szCs w:val="22"/>
        </w:rPr>
      </w:pPr>
      <w:r w:rsidRPr="007C01CC">
        <w:rPr>
          <w:bCs/>
          <w:sz w:val="22"/>
          <w:szCs w:val="22"/>
        </w:rPr>
        <w:t>May possess relevant qualifications; social psychology or any social sciences and may be a certified team building facilitator</w:t>
      </w:r>
    </w:p>
    <w:p w14:paraId="1F7F657D" w14:textId="77777777" w:rsidR="0073728D" w:rsidRPr="007C01CC" w:rsidRDefault="0073728D" w:rsidP="0073728D">
      <w:pPr>
        <w:pStyle w:val="ListParagraph"/>
        <w:numPr>
          <w:ilvl w:val="0"/>
          <w:numId w:val="38"/>
        </w:numPr>
        <w:jc w:val="both"/>
        <w:rPr>
          <w:bCs/>
          <w:sz w:val="22"/>
          <w:szCs w:val="22"/>
        </w:rPr>
      </w:pPr>
      <w:r w:rsidRPr="007C01CC">
        <w:rPr>
          <w:bCs/>
          <w:sz w:val="22"/>
          <w:szCs w:val="22"/>
        </w:rPr>
        <w:t>Evidence of prior experience in team building activities</w:t>
      </w:r>
    </w:p>
    <w:p w14:paraId="75652AE6" w14:textId="77777777" w:rsidR="0073728D" w:rsidRPr="007C01CC" w:rsidRDefault="0073728D" w:rsidP="0073728D">
      <w:pPr>
        <w:pStyle w:val="ListParagraph"/>
        <w:numPr>
          <w:ilvl w:val="0"/>
          <w:numId w:val="38"/>
        </w:numPr>
        <w:jc w:val="both"/>
        <w:rPr>
          <w:bCs/>
          <w:sz w:val="22"/>
          <w:szCs w:val="22"/>
        </w:rPr>
      </w:pPr>
      <w:r w:rsidRPr="007C01CC">
        <w:rPr>
          <w:bCs/>
          <w:sz w:val="22"/>
          <w:szCs w:val="22"/>
        </w:rPr>
        <w:t xml:space="preserve">Knowledge of challenges working with people from a diverse background </w:t>
      </w:r>
    </w:p>
    <w:p w14:paraId="452BA620" w14:textId="77777777" w:rsidR="0073728D" w:rsidRPr="007C01CC" w:rsidRDefault="0073728D" w:rsidP="0073728D">
      <w:pPr>
        <w:numPr>
          <w:ilvl w:val="0"/>
          <w:numId w:val="38"/>
        </w:numPr>
        <w:shd w:val="clear" w:color="auto" w:fill="FFFFFF"/>
        <w:spacing w:before="100" w:beforeAutospacing="1" w:after="100" w:afterAutospacing="1" w:line="240" w:lineRule="auto"/>
        <w:rPr>
          <w:rFonts w:ascii="Times New Roman" w:eastAsia="Times New Roman" w:hAnsi="Times New Roman"/>
          <w:color w:val="000000"/>
        </w:rPr>
      </w:pPr>
      <w:r w:rsidRPr="007C01CC">
        <w:rPr>
          <w:rFonts w:ascii="Times New Roman" w:eastAsia="Times New Roman" w:hAnsi="Times New Roman"/>
          <w:color w:val="000000"/>
        </w:rPr>
        <w:t>A pleasant and positive personality who enjoys teamwork and is results oriented;</w:t>
      </w:r>
    </w:p>
    <w:p w14:paraId="3690FB1C" w14:textId="77777777" w:rsidR="0073728D" w:rsidRPr="007C01CC" w:rsidRDefault="0073728D" w:rsidP="0073728D">
      <w:pPr>
        <w:numPr>
          <w:ilvl w:val="0"/>
          <w:numId w:val="38"/>
        </w:numPr>
        <w:shd w:val="clear" w:color="auto" w:fill="FFFFFF"/>
        <w:spacing w:before="100" w:beforeAutospacing="1" w:after="100" w:afterAutospacing="1" w:line="240" w:lineRule="auto"/>
        <w:rPr>
          <w:rFonts w:ascii="Times New Roman" w:eastAsia="Times New Roman" w:hAnsi="Times New Roman"/>
          <w:color w:val="000000"/>
        </w:rPr>
      </w:pPr>
      <w:r w:rsidRPr="007C01CC">
        <w:rPr>
          <w:rFonts w:ascii="Times New Roman" w:eastAsia="Times New Roman" w:hAnsi="Times New Roman"/>
          <w:color w:val="000000"/>
        </w:rPr>
        <w:t>Fluency in English is required.</w:t>
      </w:r>
    </w:p>
    <w:p w14:paraId="72FE20B5" w14:textId="77777777" w:rsidR="0073728D" w:rsidRPr="007C01CC" w:rsidRDefault="0073728D" w:rsidP="0073728D">
      <w:pPr>
        <w:rPr>
          <w:rFonts w:ascii="Times New Roman" w:hAnsi="Times New Roman"/>
        </w:rPr>
      </w:pPr>
    </w:p>
    <w:p w14:paraId="1A39C128" w14:textId="77777777" w:rsidR="0073728D" w:rsidRPr="007C01CC" w:rsidRDefault="0073728D" w:rsidP="0073728D">
      <w:pPr>
        <w:suppressAutoHyphens/>
        <w:spacing w:after="0" w:line="240" w:lineRule="auto"/>
        <w:rPr>
          <w:rFonts w:ascii="Times New Roman" w:hAnsi="Times New Roman"/>
          <w:b/>
          <w:u w:val="single"/>
        </w:rPr>
      </w:pPr>
    </w:p>
    <w:p w14:paraId="188718E3" w14:textId="7B6F58D8" w:rsidR="00272D35" w:rsidRPr="00EC7685" w:rsidRDefault="00A14E45" w:rsidP="00A14E45">
      <w:pPr>
        <w:suppressAutoHyphens/>
        <w:spacing w:after="0" w:line="240" w:lineRule="auto"/>
        <w:rPr>
          <w:rFonts w:ascii="Times New Roman" w:hAnsi="Times New Roman"/>
          <w:b/>
          <w:u w:val="single"/>
        </w:rPr>
      </w:pPr>
      <w:r w:rsidRPr="00A14E45">
        <w:rPr>
          <w:rFonts w:ascii="Times New Roman" w:hAnsi="Times New Roman"/>
          <w:b/>
          <w:u w:val="single"/>
        </w:rPr>
        <w:t> </w:t>
      </w:r>
    </w:p>
    <w:sectPr w:rsidR="00272D35" w:rsidRPr="00EC7685" w:rsidSect="0069669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10737" w14:textId="77777777" w:rsidR="001D6E24" w:rsidRDefault="001D6E24" w:rsidP="00AD201D">
      <w:pPr>
        <w:spacing w:after="0" w:line="240" w:lineRule="auto"/>
      </w:pPr>
      <w:r>
        <w:separator/>
      </w:r>
    </w:p>
  </w:endnote>
  <w:endnote w:type="continuationSeparator" w:id="0">
    <w:p w14:paraId="038C09FD" w14:textId="77777777" w:rsidR="001D6E24" w:rsidRDefault="001D6E24"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B561" w14:textId="77777777" w:rsidR="005A0875" w:rsidRPr="00D45487" w:rsidRDefault="005A0875" w:rsidP="00AD201D">
    <w:pPr>
      <w:pStyle w:val="Footer"/>
      <w:spacing w:after="0" w:line="240" w:lineRule="auto"/>
      <w:rPr>
        <w:rFonts w:ascii="Times New Roman" w:hAnsi="Times New Roman"/>
        <w:sz w:val="18"/>
        <w:szCs w:val="18"/>
      </w:rPr>
    </w:pPr>
  </w:p>
  <w:p w14:paraId="3732110C" w14:textId="25ACA8BF" w:rsidR="005A0875" w:rsidRPr="00D45487" w:rsidRDefault="005A0875" w:rsidP="00AD201D">
    <w:pPr>
      <w:pStyle w:val="Footer"/>
      <w:spacing w:after="0" w:line="240" w:lineRule="auto"/>
      <w:rPr>
        <w:rFonts w:ascii="Times New Roman" w:hAnsi="Times New Roman"/>
        <w:sz w:val="18"/>
        <w:szCs w:val="18"/>
      </w:rPr>
    </w:pPr>
    <w:r w:rsidRPr="00D45487">
      <w:rPr>
        <w:rFonts w:ascii="Times New Roman" w:hAnsi="Times New Roman"/>
        <w:sz w:val="18"/>
        <w:szCs w:val="18"/>
      </w:rPr>
      <w:t>RFP</w:t>
    </w:r>
    <w:r w:rsidR="006C4256">
      <w:rPr>
        <w:rFonts w:ascii="Times New Roman" w:hAnsi="Times New Roman"/>
        <w:sz w:val="18"/>
        <w:szCs w:val="18"/>
      </w:rPr>
      <w:t>-</w:t>
    </w:r>
    <w:r w:rsidR="00654938" w:rsidRPr="00654938">
      <w:rPr>
        <w:rFonts w:ascii="Times New Roman" w:hAnsi="Times New Roman"/>
        <w:sz w:val="18"/>
        <w:szCs w:val="18"/>
      </w:rPr>
      <w:t>0</w:t>
    </w:r>
    <w:r w:rsidR="006C4256">
      <w:rPr>
        <w:rFonts w:ascii="Times New Roman" w:hAnsi="Times New Roman"/>
        <w:sz w:val="18"/>
        <w:szCs w:val="18"/>
      </w:rPr>
      <w:t>1</w:t>
    </w:r>
    <w:r w:rsidR="006E7889">
      <w:rPr>
        <w:rFonts w:ascii="Times New Roman" w:hAnsi="Times New Roman"/>
        <w:sz w:val="18"/>
        <w:szCs w:val="18"/>
      </w:rPr>
      <w:t>5</w:t>
    </w:r>
    <w:r w:rsidR="006C4256">
      <w:rPr>
        <w:rFonts w:ascii="Times New Roman" w:hAnsi="Times New Roman"/>
        <w:sz w:val="18"/>
        <w:szCs w:val="18"/>
      </w:rPr>
      <w:t>_</w:t>
    </w:r>
    <w:r w:rsidR="006E7889">
      <w:rPr>
        <w:rFonts w:ascii="Times New Roman" w:hAnsi="Times New Roman"/>
        <w:sz w:val="18"/>
        <w:szCs w:val="18"/>
      </w:rPr>
      <w:t>Facilitator</w:t>
    </w:r>
    <w:r w:rsidR="006C4256">
      <w:rPr>
        <w:rFonts w:ascii="Times New Roman" w:hAnsi="Times New Roman"/>
        <w:sz w:val="18"/>
        <w:szCs w:val="18"/>
      </w:rPr>
      <w:t xml:space="preserve"> Services</w:t>
    </w:r>
  </w:p>
  <w:p w14:paraId="16C4C5CA" w14:textId="562C5AA2" w:rsidR="005A0875" w:rsidRPr="00D45487" w:rsidRDefault="00EC7685" w:rsidP="00AD201D">
    <w:pPr>
      <w:pStyle w:val="Footer"/>
      <w:spacing w:after="0" w:line="240" w:lineRule="auto"/>
      <w:rPr>
        <w:rFonts w:ascii="Times New Roman" w:hAnsi="Times New Roman"/>
        <w:sz w:val="18"/>
        <w:szCs w:val="18"/>
      </w:rPr>
    </w:pPr>
    <w:r>
      <w:rPr>
        <w:rFonts w:ascii="Times New Roman" w:hAnsi="Times New Roman"/>
        <w:sz w:val="18"/>
        <w:szCs w:val="18"/>
      </w:rPr>
      <w:t xml:space="preserve">CNFA </w:t>
    </w:r>
    <w:r w:rsidR="00654938" w:rsidRPr="00654938">
      <w:rPr>
        <w:rFonts w:ascii="Times New Roman" w:hAnsi="Times New Roman"/>
        <w:sz w:val="18"/>
        <w:szCs w:val="18"/>
      </w:rPr>
      <w:t>–</w:t>
    </w:r>
    <w:r w:rsidRPr="00654938">
      <w:rPr>
        <w:rFonts w:ascii="Times New Roman" w:hAnsi="Times New Roman"/>
        <w:sz w:val="18"/>
        <w:szCs w:val="18"/>
      </w:rPr>
      <w:t xml:space="preserve"> </w:t>
    </w:r>
    <w:r w:rsidR="006C4256">
      <w:rPr>
        <w:rFonts w:ascii="Times New Roman" w:hAnsi="Times New Roman"/>
        <w:sz w:val="18"/>
        <w:szCs w:val="18"/>
      </w:rPr>
      <w:t xml:space="preserve">Agribusiness Investment Activity </w:t>
    </w:r>
  </w:p>
  <w:p w14:paraId="15E4945A" w14:textId="309503E5" w:rsidR="005A0875" w:rsidRPr="00D45487" w:rsidRDefault="005A0875" w:rsidP="00AD201D">
    <w:pPr>
      <w:pStyle w:val="Footer"/>
      <w:spacing w:after="0" w:line="240" w:lineRule="auto"/>
      <w:rPr>
        <w:rFonts w:ascii="Times New Roman" w:hAnsi="Times New Roman"/>
        <w:sz w:val="18"/>
        <w:szCs w:val="18"/>
      </w:rPr>
    </w:pPr>
    <w:r w:rsidRPr="00D45487">
      <w:rPr>
        <w:rFonts w:ascii="Times New Roman" w:hAnsi="Times New Roman"/>
        <w:sz w:val="18"/>
        <w:szCs w:val="18"/>
      </w:rPr>
      <w:t xml:space="preserve">Page </w:t>
    </w:r>
    <w:r w:rsidRPr="00D45487">
      <w:rPr>
        <w:rFonts w:ascii="Times New Roman" w:hAnsi="Times New Roman"/>
        <w:sz w:val="18"/>
        <w:szCs w:val="18"/>
      </w:rPr>
      <w:fldChar w:fldCharType="begin"/>
    </w:r>
    <w:r w:rsidRPr="00D45487">
      <w:rPr>
        <w:rFonts w:ascii="Times New Roman" w:hAnsi="Times New Roman"/>
        <w:sz w:val="18"/>
        <w:szCs w:val="18"/>
      </w:rPr>
      <w:instrText xml:space="preserve"> PAGE </w:instrText>
    </w:r>
    <w:r w:rsidRPr="00D45487">
      <w:rPr>
        <w:rFonts w:ascii="Times New Roman" w:hAnsi="Times New Roman"/>
        <w:sz w:val="18"/>
        <w:szCs w:val="18"/>
      </w:rPr>
      <w:fldChar w:fldCharType="separate"/>
    </w:r>
    <w:r w:rsidR="00293A4D">
      <w:rPr>
        <w:rFonts w:ascii="Times New Roman" w:hAnsi="Times New Roman"/>
        <w:noProof/>
        <w:sz w:val="18"/>
        <w:szCs w:val="18"/>
      </w:rPr>
      <w:t>10</w:t>
    </w:r>
    <w:r w:rsidRPr="00D45487">
      <w:rPr>
        <w:rFonts w:ascii="Times New Roman" w:hAnsi="Times New Roman"/>
        <w:sz w:val="18"/>
        <w:szCs w:val="18"/>
      </w:rPr>
      <w:fldChar w:fldCharType="end"/>
    </w:r>
    <w:r w:rsidRPr="00D45487">
      <w:rPr>
        <w:rFonts w:ascii="Times New Roman" w:hAnsi="Times New Roman"/>
        <w:sz w:val="18"/>
        <w:szCs w:val="18"/>
      </w:rPr>
      <w:t xml:space="preserve"> of </w:t>
    </w:r>
    <w:r w:rsidRPr="00D45487">
      <w:rPr>
        <w:rFonts w:ascii="Times New Roman" w:hAnsi="Times New Roman"/>
        <w:sz w:val="18"/>
        <w:szCs w:val="18"/>
      </w:rPr>
      <w:fldChar w:fldCharType="begin"/>
    </w:r>
    <w:r w:rsidRPr="00D45487">
      <w:rPr>
        <w:rFonts w:ascii="Times New Roman" w:hAnsi="Times New Roman"/>
        <w:sz w:val="18"/>
        <w:szCs w:val="18"/>
      </w:rPr>
      <w:instrText xml:space="preserve"> NUMPAGES  </w:instrText>
    </w:r>
    <w:r w:rsidRPr="00D45487">
      <w:rPr>
        <w:rFonts w:ascii="Times New Roman" w:hAnsi="Times New Roman"/>
        <w:sz w:val="18"/>
        <w:szCs w:val="18"/>
      </w:rPr>
      <w:fldChar w:fldCharType="separate"/>
    </w:r>
    <w:r w:rsidR="00293A4D">
      <w:rPr>
        <w:rFonts w:ascii="Times New Roman" w:hAnsi="Times New Roman"/>
        <w:noProof/>
        <w:sz w:val="18"/>
        <w:szCs w:val="18"/>
      </w:rPr>
      <w:t>10</w:t>
    </w:r>
    <w:r w:rsidRPr="00D45487">
      <w:rPr>
        <w:rFonts w:ascii="Times New Roman" w:hAnsi="Times New Roman"/>
        <w:sz w:val="18"/>
        <w:szCs w:val="18"/>
      </w:rPr>
      <w:fldChar w:fldCharType="end"/>
    </w:r>
    <w:r w:rsidRPr="00D45487">
      <w:rPr>
        <w:rFonts w:ascii="Times New Roman" w:hAnsi="Times New Roman"/>
        <w:sz w:val="18"/>
        <w:szCs w:val="18"/>
      </w:rPr>
      <w:tab/>
    </w:r>
    <w:r w:rsidRPr="00D45487">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5E07C" w14:textId="77777777" w:rsidR="001D6E24" w:rsidRDefault="001D6E24" w:rsidP="00AD201D">
      <w:pPr>
        <w:spacing w:after="0" w:line="240" w:lineRule="auto"/>
      </w:pPr>
      <w:r>
        <w:separator/>
      </w:r>
    </w:p>
  </w:footnote>
  <w:footnote w:type="continuationSeparator" w:id="0">
    <w:p w14:paraId="453637EC" w14:textId="77777777" w:rsidR="001D6E24" w:rsidRDefault="001D6E24"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451A" w14:textId="77777777" w:rsidR="005A0875" w:rsidRPr="00D45487" w:rsidRDefault="005A0875" w:rsidP="004005E8">
    <w:pPr>
      <w:pStyle w:val="Header"/>
      <w:pBdr>
        <w:bottom w:val="single" w:sz="12" w:space="1" w:color="auto"/>
      </w:pBdr>
      <w:spacing w:after="0" w:line="240" w:lineRule="auto"/>
      <w:rPr>
        <w:rFonts w:ascii="Times New Roman" w:hAnsi="Times New Roman"/>
        <w:b/>
        <w:sz w:val="32"/>
        <w:szCs w:val="32"/>
      </w:rPr>
    </w:pPr>
    <w:r w:rsidRPr="00D45487">
      <w:rPr>
        <w:rFonts w:ascii="Times New Roman" w:hAnsi="Times New Roman"/>
        <w:b/>
        <w:sz w:val="32"/>
        <w:szCs w:val="32"/>
      </w:rPr>
      <w:t>Request for Proposals</w:t>
    </w:r>
  </w:p>
  <w:p w14:paraId="6337CEC9" w14:textId="77777777" w:rsidR="005A0875" w:rsidRPr="00D45487" w:rsidRDefault="005A0875" w:rsidP="004005E8">
    <w:pPr>
      <w:pStyle w:val="Header"/>
      <w:pBdr>
        <w:bottom w:val="single" w:sz="12" w:space="1" w:color="auto"/>
      </w:pBdr>
      <w:spacing w:after="0" w:line="240" w:lineRule="auto"/>
      <w:rPr>
        <w:rFonts w:ascii="Times New Roman" w:hAnsi="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606"/>
    <w:multiLevelType w:val="hybridMultilevel"/>
    <w:tmpl w:val="381A8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429DA"/>
    <w:multiLevelType w:val="hybridMultilevel"/>
    <w:tmpl w:val="8BF0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C5E08"/>
    <w:multiLevelType w:val="hybridMultilevel"/>
    <w:tmpl w:val="29B2F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51EFE"/>
    <w:multiLevelType w:val="hybridMultilevel"/>
    <w:tmpl w:val="35A20B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44117"/>
    <w:multiLevelType w:val="hybridMultilevel"/>
    <w:tmpl w:val="8BF011B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F224C"/>
    <w:multiLevelType w:val="hybridMultilevel"/>
    <w:tmpl w:val="EB328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03C5F"/>
    <w:multiLevelType w:val="hybridMultilevel"/>
    <w:tmpl w:val="B4DE3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766BC0"/>
    <w:multiLevelType w:val="hybridMultilevel"/>
    <w:tmpl w:val="C68ED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EF3552"/>
    <w:multiLevelType w:val="hybridMultilevel"/>
    <w:tmpl w:val="B3183250"/>
    <w:lvl w:ilvl="0" w:tplc="E8B05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06B73"/>
    <w:multiLevelType w:val="hybridMultilevel"/>
    <w:tmpl w:val="D9726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5E014B"/>
    <w:multiLevelType w:val="hybridMultilevel"/>
    <w:tmpl w:val="1E34247A"/>
    <w:lvl w:ilvl="0" w:tplc="EF4E49F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7295C"/>
    <w:multiLevelType w:val="multilevel"/>
    <w:tmpl w:val="BC103D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FD5577"/>
    <w:multiLevelType w:val="singleLevel"/>
    <w:tmpl w:val="0409000F"/>
    <w:lvl w:ilvl="0">
      <w:start w:val="1"/>
      <w:numFmt w:val="decimal"/>
      <w:lvlText w:val="%1."/>
      <w:lvlJc w:val="left"/>
      <w:pPr>
        <w:tabs>
          <w:tab w:val="num" w:pos="720"/>
        </w:tabs>
        <w:ind w:left="720" w:hanging="360"/>
      </w:pPr>
      <w:rPr>
        <w:rFonts w:cs="Times New Roman"/>
      </w:rPr>
    </w:lvl>
  </w:abstractNum>
  <w:abstractNum w:abstractNumId="18" w15:restartNumberingAfterBreak="0">
    <w:nsid w:val="365F1094"/>
    <w:multiLevelType w:val="hybridMultilevel"/>
    <w:tmpl w:val="8BA263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79103FD"/>
    <w:multiLevelType w:val="hybridMultilevel"/>
    <w:tmpl w:val="3DFC6E96"/>
    <w:lvl w:ilvl="0" w:tplc="EF4E49F2">
      <w:start w:val="2"/>
      <w:numFmt w:val="bullet"/>
      <w:lvlText w:val="-"/>
      <w:lvlJc w:val="left"/>
      <w:pPr>
        <w:ind w:left="3600" w:hanging="360"/>
      </w:pPr>
      <w:rPr>
        <w:rFonts w:ascii="Calibri" w:eastAsia="Calibri"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AA8085D"/>
    <w:multiLevelType w:val="hybridMultilevel"/>
    <w:tmpl w:val="0982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A3F88"/>
    <w:multiLevelType w:val="hybridMultilevel"/>
    <w:tmpl w:val="EF5076FE"/>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E7C99"/>
    <w:multiLevelType w:val="hybridMultilevel"/>
    <w:tmpl w:val="011287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7B3DB8"/>
    <w:multiLevelType w:val="hybridMultilevel"/>
    <w:tmpl w:val="93D49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6B37F1"/>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041919"/>
    <w:multiLevelType w:val="hybridMultilevel"/>
    <w:tmpl w:val="3FF884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4194EF0"/>
    <w:multiLevelType w:val="hybridMultilevel"/>
    <w:tmpl w:val="DFE63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5C51A5"/>
    <w:multiLevelType w:val="hybridMultilevel"/>
    <w:tmpl w:val="C8A60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487F8B"/>
    <w:multiLevelType w:val="hybridMultilevel"/>
    <w:tmpl w:val="DFE63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F574B5"/>
    <w:multiLevelType w:val="hybridMultilevel"/>
    <w:tmpl w:val="0F1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3"/>
  </w:num>
  <w:num w:numId="4">
    <w:abstractNumId w:val="23"/>
  </w:num>
  <w:num w:numId="5">
    <w:abstractNumId w:val="2"/>
  </w:num>
  <w:num w:numId="6">
    <w:abstractNumId w:val="35"/>
  </w:num>
  <w:num w:numId="7">
    <w:abstractNumId w:val="14"/>
  </w:num>
  <w:num w:numId="8">
    <w:abstractNumId w:val="36"/>
  </w:num>
  <w:num w:numId="9">
    <w:abstractNumId w:val="27"/>
  </w:num>
  <w:num w:numId="10">
    <w:abstractNumId w:val="34"/>
  </w:num>
  <w:num w:numId="11">
    <w:abstractNumId w:val="6"/>
  </w:num>
  <w:num w:numId="12">
    <w:abstractNumId w:val="37"/>
  </w:num>
  <w:num w:numId="13">
    <w:abstractNumId w:val="8"/>
  </w:num>
  <w:num w:numId="14">
    <w:abstractNumId w:val="25"/>
  </w:num>
  <w:num w:numId="15">
    <w:abstractNumId w:val="24"/>
  </w:num>
  <w:num w:numId="16">
    <w:abstractNumId w:val="13"/>
  </w:num>
  <w:num w:numId="17">
    <w:abstractNumId w:val="1"/>
  </w:num>
  <w:num w:numId="18">
    <w:abstractNumId w:val="29"/>
  </w:num>
  <w:num w:numId="19">
    <w:abstractNumId w:val="30"/>
  </w:num>
  <w:num w:numId="20">
    <w:abstractNumId w:val="12"/>
  </w:num>
  <w:num w:numId="21">
    <w:abstractNumId w:val="5"/>
  </w:num>
  <w:num w:numId="22">
    <w:abstractNumId w:val="31"/>
  </w:num>
  <w:num w:numId="23">
    <w:abstractNumId w:val="32"/>
  </w:num>
  <w:num w:numId="24">
    <w:abstractNumId w:val="17"/>
  </w:num>
  <w:num w:numId="25">
    <w:abstractNumId w:val="0"/>
  </w:num>
  <w:num w:numId="26">
    <w:abstractNumId w:val="20"/>
  </w:num>
  <w:num w:numId="27">
    <w:abstractNumId w:val="4"/>
  </w:num>
  <w:num w:numId="28">
    <w:abstractNumId w:val="11"/>
  </w:num>
  <w:num w:numId="29">
    <w:abstractNumId w:val="15"/>
  </w:num>
  <w:num w:numId="30">
    <w:abstractNumId w:val="26"/>
  </w:num>
  <w:num w:numId="31">
    <w:abstractNumId w:val="19"/>
  </w:num>
  <w:num w:numId="32">
    <w:abstractNumId w:val="18"/>
  </w:num>
  <w:num w:numId="33">
    <w:abstractNumId w:val="10"/>
  </w:num>
  <w:num w:numId="34">
    <w:abstractNumId w:val="3"/>
  </w:num>
  <w:num w:numId="35">
    <w:abstractNumId w:val="9"/>
  </w:num>
  <w:num w:numId="36">
    <w:abstractNumId w:val="22"/>
  </w:num>
  <w:num w:numId="37">
    <w:abstractNumId w:val="2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11B85"/>
    <w:rsid w:val="000303CA"/>
    <w:rsid w:val="00035377"/>
    <w:rsid w:val="000375A4"/>
    <w:rsid w:val="00042AB3"/>
    <w:rsid w:val="000528A0"/>
    <w:rsid w:val="00054B84"/>
    <w:rsid w:val="000553D5"/>
    <w:rsid w:val="00071752"/>
    <w:rsid w:val="00072118"/>
    <w:rsid w:val="00075159"/>
    <w:rsid w:val="000861EA"/>
    <w:rsid w:val="00091932"/>
    <w:rsid w:val="000A14B9"/>
    <w:rsid w:val="000B2EDB"/>
    <w:rsid w:val="000B6660"/>
    <w:rsid w:val="000B7ADD"/>
    <w:rsid w:val="000D2089"/>
    <w:rsid w:val="000D214E"/>
    <w:rsid w:val="000D29DD"/>
    <w:rsid w:val="000D498C"/>
    <w:rsid w:val="000E4221"/>
    <w:rsid w:val="000E4367"/>
    <w:rsid w:val="000E7CF5"/>
    <w:rsid w:val="000F2705"/>
    <w:rsid w:val="001001E9"/>
    <w:rsid w:val="00100C85"/>
    <w:rsid w:val="00104325"/>
    <w:rsid w:val="00107421"/>
    <w:rsid w:val="00120141"/>
    <w:rsid w:val="001233EE"/>
    <w:rsid w:val="00124739"/>
    <w:rsid w:val="00135A02"/>
    <w:rsid w:val="001437CD"/>
    <w:rsid w:val="00153730"/>
    <w:rsid w:val="00154995"/>
    <w:rsid w:val="0015795D"/>
    <w:rsid w:val="00160DDF"/>
    <w:rsid w:val="00172AF9"/>
    <w:rsid w:val="00172F3B"/>
    <w:rsid w:val="001747E2"/>
    <w:rsid w:val="001829B8"/>
    <w:rsid w:val="001832BA"/>
    <w:rsid w:val="00186721"/>
    <w:rsid w:val="00191C4E"/>
    <w:rsid w:val="00192E98"/>
    <w:rsid w:val="00194CBE"/>
    <w:rsid w:val="0019785F"/>
    <w:rsid w:val="001A613B"/>
    <w:rsid w:val="001B0C28"/>
    <w:rsid w:val="001B634D"/>
    <w:rsid w:val="001B76A1"/>
    <w:rsid w:val="001C2986"/>
    <w:rsid w:val="001D5E5F"/>
    <w:rsid w:val="001D6E24"/>
    <w:rsid w:val="001E38F3"/>
    <w:rsid w:val="001E7589"/>
    <w:rsid w:val="001F2F8C"/>
    <w:rsid w:val="00202759"/>
    <w:rsid w:val="00204555"/>
    <w:rsid w:val="00214F38"/>
    <w:rsid w:val="002169C5"/>
    <w:rsid w:val="00217AEF"/>
    <w:rsid w:val="00236C0D"/>
    <w:rsid w:val="00244B8F"/>
    <w:rsid w:val="00255B2D"/>
    <w:rsid w:val="00257ADB"/>
    <w:rsid w:val="0026712D"/>
    <w:rsid w:val="00272D35"/>
    <w:rsid w:val="00274870"/>
    <w:rsid w:val="002750FD"/>
    <w:rsid w:val="00276D86"/>
    <w:rsid w:val="00282B15"/>
    <w:rsid w:val="00293A4D"/>
    <w:rsid w:val="002A34B6"/>
    <w:rsid w:val="002B02C1"/>
    <w:rsid w:val="002B239E"/>
    <w:rsid w:val="002B53D0"/>
    <w:rsid w:val="002B62B7"/>
    <w:rsid w:val="002C5EE2"/>
    <w:rsid w:val="002C7F6F"/>
    <w:rsid w:val="002D24F9"/>
    <w:rsid w:val="002D6DF5"/>
    <w:rsid w:val="002E5B45"/>
    <w:rsid w:val="002F1639"/>
    <w:rsid w:val="002F69E7"/>
    <w:rsid w:val="003028DA"/>
    <w:rsid w:val="00304B60"/>
    <w:rsid w:val="00304F2D"/>
    <w:rsid w:val="003121FB"/>
    <w:rsid w:val="00313095"/>
    <w:rsid w:val="0031755F"/>
    <w:rsid w:val="00325FC2"/>
    <w:rsid w:val="00331267"/>
    <w:rsid w:val="00337801"/>
    <w:rsid w:val="00337CA7"/>
    <w:rsid w:val="0036202F"/>
    <w:rsid w:val="00363066"/>
    <w:rsid w:val="003638EB"/>
    <w:rsid w:val="0037678C"/>
    <w:rsid w:val="003870ED"/>
    <w:rsid w:val="00390711"/>
    <w:rsid w:val="003935AA"/>
    <w:rsid w:val="003A38AD"/>
    <w:rsid w:val="003A3E3B"/>
    <w:rsid w:val="003B1CB9"/>
    <w:rsid w:val="003B1DA1"/>
    <w:rsid w:val="003D469A"/>
    <w:rsid w:val="003E1D53"/>
    <w:rsid w:val="003F6266"/>
    <w:rsid w:val="0040018F"/>
    <w:rsid w:val="004005E8"/>
    <w:rsid w:val="00401A46"/>
    <w:rsid w:val="00403403"/>
    <w:rsid w:val="0040752A"/>
    <w:rsid w:val="00416A75"/>
    <w:rsid w:val="00441D49"/>
    <w:rsid w:val="00447CAF"/>
    <w:rsid w:val="00452A5A"/>
    <w:rsid w:val="00452F2E"/>
    <w:rsid w:val="004625F8"/>
    <w:rsid w:val="004636CF"/>
    <w:rsid w:val="004647FF"/>
    <w:rsid w:val="00466B96"/>
    <w:rsid w:val="00471068"/>
    <w:rsid w:val="0047126F"/>
    <w:rsid w:val="00471B27"/>
    <w:rsid w:val="0047239B"/>
    <w:rsid w:val="00474B4C"/>
    <w:rsid w:val="004860D2"/>
    <w:rsid w:val="004A2435"/>
    <w:rsid w:val="004A2E0C"/>
    <w:rsid w:val="004B2441"/>
    <w:rsid w:val="004D032B"/>
    <w:rsid w:val="004D2F7D"/>
    <w:rsid w:val="004D7A6C"/>
    <w:rsid w:val="004E1A6C"/>
    <w:rsid w:val="004E3990"/>
    <w:rsid w:val="004F5B96"/>
    <w:rsid w:val="005103DB"/>
    <w:rsid w:val="0051086A"/>
    <w:rsid w:val="00511E72"/>
    <w:rsid w:val="00514643"/>
    <w:rsid w:val="00516CD9"/>
    <w:rsid w:val="00527FDF"/>
    <w:rsid w:val="00532D26"/>
    <w:rsid w:val="00540E08"/>
    <w:rsid w:val="0054148D"/>
    <w:rsid w:val="00547EAA"/>
    <w:rsid w:val="005527CE"/>
    <w:rsid w:val="0055289D"/>
    <w:rsid w:val="00553A5A"/>
    <w:rsid w:val="00563048"/>
    <w:rsid w:val="00565F6B"/>
    <w:rsid w:val="00571BA5"/>
    <w:rsid w:val="00577A4C"/>
    <w:rsid w:val="005870F1"/>
    <w:rsid w:val="005953A1"/>
    <w:rsid w:val="005A0875"/>
    <w:rsid w:val="005A5CD1"/>
    <w:rsid w:val="005A7C28"/>
    <w:rsid w:val="005B6DD3"/>
    <w:rsid w:val="005C36E6"/>
    <w:rsid w:val="005D3BFE"/>
    <w:rsid w:val="005E39B9"/>
    <w:rsid w:val="005F18FA"/>
    <w:rsid w:val="00625C8B"/>
    <w:rsid w:val="00632EC2"/>
    <w:rsid w:val="00633CE2"/>
    <w:rsid w:val="00634820"/>
    <w:rsid w:val="00641952"/>
    <w:rsid w:val="00646E72"/>
    <w:rsid w:val="00646E9D"/>
    <w:rsid w:val="00654938"/>
    <w:rsid w:val="00657F86"/>
    <w:rsid w:val="006613BC"/>
    <w:rsid w:val="00661EC2"/>
    <w:rsid w:val="00666880"/>
    <w:rsid w:val="00671CAA"/>
    <w:rsid w:val="0067649D"/>
    <w:rsid w:val="0068191B"/>
    <w:rsid w:val="006869E6"/>
    <w:rsid w:val="00694341"/>
    <w:rsid w:val="00696693"/>
    <w:rsid w:val="006A5660"/>
    <w:rsid w:val="006B3E16"/>
    <w:rsid w:val="006B3ED7"/>
    <w:rsid w:val="006C2E64"/>
    <w:rsid w:val="006C38A7"/>
    <w:rsid w:val="006C4256"/>
    <w:rsid w:val="006C68BF"/>
    <w:rsid w:val="006C7121"/>
    <w:rsid w:val="006D5773"/>
    <w:rsid w:val="006D5B21"/>
    <w:rsid w:val="006E7029"/>
    <w:rsid w:val="006E7889"/>
    <w:rsid w:val="006F06CC"/>
    <w:rsid w:val="006F4140"/>
    <w:rsid w:val="00700E39"/>
    <w:rsid w:val="00707027"/>
    <w:rsid w:val="00715873"/>
    <w:rsid w:val="00723308"/>
    <w:rsid w:val="007257AA"/>
    <w:rsid w:val="0073008D"/>
    <w:rsid w:val="00732D43"/>
    <w:rsid w:val="00735420"/>
    <w:rsid w:val="0073728D"/>
    <w:rsid w:val="007457C9"/>
    <w:rsid w:val="00745F35"/>
    <w:rsid w:val="00756FF4"/>
    <w:rsid w:val="00760698"/>
    <w:rsid w:val="0076234B"/>
    <w:rsid w:val="00762A50"/>
    <w:rsid w:val="00763D40"/>
    <w:rsid w:val="007674E2"/>
    <w:rsid w:val="007727C2"/>
    <w:rsid w:val="00780DD8"/>
    <w:rsid w:val="007818DF"/>
    <w:rsid w:val="007956D7"/>
    <w:rsid w:val="007A5623"/>
    <w:rsid w:val="007B4D96"/>
    <w:rsid w:val="007B7AB0"/>
    <w:rsid w:val="007C4DB7"/>
    <w:rsid w:val="007D31EB"/>
    <w:rsid w:val="007D748D"/>
    <w:rsid w:val="007F0B62"/>
    <w:rsid w:val="007F340F"/>
    <w:rsid w:val="0080155B"/>
    <w:rsid w:val="00812AE6"/>
    <w:rsid w:val="00820CB9"/>
    <w:rsid w:val="00824660"/>
    <w:rsid w:val="008265E7"/>
    <w:rsid w:val="00826903"/>
    <w:rsid w:val="00842AFC"/>
    <w:rsid w:val="00845606"/>
    <w:rsid w:val="00847B99"/>
    <w:rsid w:val="00850669"/>
    <w:rsid w:val="00851E1F"/>
    <w:rsid w:val="00853D9B"/>
    <w:rsid w:val="008547D4"/>
    <w:rsid w:val="0085632E"/>
    <w:rsid w:val="00857BD8"/>
    <w:rsid w:val="00857DAE"/>
    <w:rsid w:val="00864202"/>
    <w:rsid w:val="00884695"/>
    <w:rsid w:val="0088540E"/>
    <w:rsid w:val="00890233"/>
    <w:rsid w:val="00890D17"/>
    <w:rsid w:val="008933D8"/>
    <w:rsid w:val="008B3129"/>
    <w:rsid w:val="008C4D88"/>
    <w:rsid w:val="008D7B23"/>
    <w:rsid w:val="008E2230"/>
    <w:rsid w:val="008F2486"/>
    <w:rsid w:val="008F330A"/>
    <w:rsid w:val="008F745E"/>
    <w:rsid w:val="008F77B6"/>
    <w:rsid w:val="00904710"/>
    <w:rsid w:val="00905537"/>
    <w:rsid w:val="009153EA"/>
    <w:rsid w:val="0091662F"/>
    <w:rsid w:val="00917597"/>
    <w:rsid w:val="0093016F"/>
    <w:rsid w:val="00932A01"/>
    <w:rsid w:val="00935264"/>
    <w:rsid w:val="00943B2F"/>
    <w:rsid w:val="00950C04"/>
    <w:rsid w:val="00956668"/>
    <w:rsid w:val="00957032"/>
    <w:rsid w:val="00964AFF"/>
    <w:rsid w:val="00965D39"/>
    <w:rsid w:val="00985C0B"/>
    <w:rsid w:val="0098794A"/>
    <w:rsid w:val="009948EC"/>
    <w:rsid w:val="00994A3C"/>
    <w:rsid w:val="009A4B08"/>
    <w:rsid w:val="009A56C9"/>
    <w:rsid w:val="009D1EA8"/>
    <w:rsid w:val="009D7297"/>
    <w:rsid w:val="009F0443"/>
    <w:rsid w:val="009F674B"/>
    <w:rsid w:val="00A04D45"/>
    <w:rsid w:val="00A06E0A"/>
    <w:rsid w:val="00A13221"/>
    <w:rsid w:val="00A14E45"/>
    <w:rsid w:val="00A304E6"/>
    <w:rsid w:val="00A40B8A"/>
    <w:rsid w:val="00A55381"/>
    <w:rsid w:val="00A573E0"/>
    <w:rsid w:val="00A57E67"/>
    <w:rsid w:val="00A65765"/>
    <w:rsid w:val="00A73E57"/>
    <w:rsid w:val="00A74C69"/>
    <w:rsid w:val="00A777BE"/>
    <w:rsid w:val="00A87C90"/>
    <w:rsid w:val="00AA0C56"/>
    <w:rsid w:val="00AA1D7E"/>
    <w:rsid w:val="00AB5080"/>
    <w:rsid w:val="00AB594A"/>
    <w:rsid w:val="00AC4D9A"/>
    <w:rsid w:val="00AD1CA9"/>
    <w:rsid w:val="00AD201D"/>
    <w:rsid w:val="00AD3B8A"/>
    <w:rsid w:val="00AD4286"/>
    <w:rsid w:val="00AE0988"/>
    <w:rsid w:val="00B063AC"/>
    <w:rsid w:val="00B12B75"/>
    <w:rsid w:val="00B244E4"/>
    <w:rsid w:val="00B31CCA"/>
    <w:rsid w:val="00B36163"/>
    <w:rsid w:val="00B42875"/>
    <w:rsid w:val="00B4770D"/>
    <w:rsid w:val="00B533B5"/>
    <w:rsid w:val="00B700C6"/>
    <w:rsid w:val="00B82D5C"/>
    <w:rsid w:val="00B85A18"/>
    <w:rsid w:val="00B90105"/>
    <w:rsid w:val="00B90624"/>
    <w:rsid w:val="00B91DF5"/>
    <w:rsid w:val="00BA1644"/>
    <w:rsid w:val="00BA1FAD"/>
    <w:rsid w:val="00BA63F5"/>
    <w:rsid w:val="00BC1F1A"/>
    <w:rsid w:val="00BC40F0"/>
    <w:rsid w:val="00BC7577"/>
    <w:rsid w:val="00BD176B"/>
    <w:rsid w:val="00BD4D5F"/>
    <w:rsid w:val="00BE3DEA"/>
    <w:rsid w:val="00BE4D76"/>
    <w:rsid w:val="00BF5156"/>
    <w:rsid w:val="00C21F56"/>
    <w:rsid w:val="00C3368A"/>
    <w:rsid w:val="00C34E9B"/>
    <w:rsid w:val="00C46407"/>
    <w:rsid w:val="00C47158"/>
    <w:rsid w:val="00C50343"/>
    <w:rsid w:val="00C53011"/>
    <w:rsid w:val="00C54517"/>
    <w:rsid w:val="00C602CB"/>
    <w:rsid w:val="00C61E24"/>
    <w:rsid w:val="00C64F97"/>
    <w:rsid w:val="00C7040F"/>
    <w:rsid w:val="00C7145E"/>
    <w:rsid w:val="00C76804"/>
    <w:rsid w:val="00C82F48"/>
    <w:rsid w:val="00C90B76"/>
    <w:rsid w:val="00C9700A"/>
    <w:rsid w:val="00CA16B9"/>
    <w:rsid w:val="00CB3309"/>
    <w:rsid w:val="00CB3B49"/>
    <w:rsid w:val="00CB775A"/>
    <w:rsid w:val="00CC009B"/>
    <w:rsid w:val="00CC05A0"/>
    <w:rsid w:val="00CC21DB"/>
    <w:rsid w:val="00CC63D5"/>
    <w:rsid w:val="00CD0AC0"/>
    <w:rsid w:val="00CD17B2"/>
    <w:rsid w:val="00CD2F55"/>
    <w:rsid w:val="00CD3943"/>
    <w:rsid w:val="00CD579B"/>
    <w:rsid w:val="00CD7CE9"/>
    <w:rsid w:val="00CE3FC5"/>
    <w:rsid w:val="00CE49AC"/>
    <w:rsid w:val="00D07450"/>
    <w:rsid w:val="00D145CC"/>
    <w:rsid w:val="00D150C6"/>
    <w:rsid w:val="00D179DA"/>
    <w:rsid w:val="00D30E13"/>
    <w:rsid w:val="00D33B2D"/>
    <w:rsid w:val="00D33FD9"/>
    <w:rsid w:val="00D43886"/>
    <w:rsid w:val="00D45487"/>
    <w:rsid w:val="00D46A82"/>
    <w:rsid w:val="00D63910"/>
    <w:rsid w:val="00D7414C"/>
    <w:rsid w:val="00D82948"/>
    <w:rsid w:val="00D906C4"/>
    <w:rsid w:val="00D91DEE"/>
    <w:rsid w:val="00D9268E"/>
    <w:rsid w:val="00DA3C54"/>
    <w:rsid w:val="00DA7937"/>
    <w:rsid w:val="00DC014B"/>
    <w:rsid w:val="00DC561A"/>
    <w:rsid w:val="00DD507D"/>
    <w:rsid w:val="00DE3608"/>
    <w:rsid w:val="00DF517D"/>
    <w:rsid w:val="00DF7E63"/>
    <w:rsid w:val="00E02953"/>
    <w:rsid w:val="00E06813"/>
    <w:rsid w:val="00E101A4"/>
    <w:rsid w:val="00E20192"/>
    <w:rsid w:val="00E31045"/>
    <w:rsid w:val="00E36897"/>
    <w:rsid w:val="00E4435B"/>
    <w:rsid w:val="00E44C60"/>
    <w:rsid w:val="00E53CD2"/>
    <w:rsid w:val="00E6051D"/>
    <w:rsid w:val="00E631F9"/>
    <w:rsid w:val="00E73F32"/>
    <w:rsid w:val="00E801C7"/>
    <w:rsid w:val="00E86A13"/>
    <w:rsid w:val="00E87F7C"/>
    <w:rsid w:val="00E90D19"/>
    <w:rsid w:val="00E955CC"/>
    <w:rsid w:val="00E95DFD"/>
    <w:rsid w:val="00E976E0"/>
    <w:rsid w:val="00EB1E92"/>
    <w:rsid w:val="00EB2D2C"/>
    <w:rsid w:val="00EB7EB7"/>
    <w:rsid w:val="00EC0ED0"/>
    <w:rsid w:val="00EC402E"/>
    <w:rsid w:val="00EC7685"/>
    <w:rsid w:val="00ED2712"/>
    <w:rsid w:val="00EE3FD0"/>
    <w:rsid w:val="00EF0BF1"/>
    <w:rsid w:val="00F01733"/>
    <w:rsid w:val="00F06E5E"/>
    <w:rsid w:val="00F11AE4"/>
    <w:rsid w:val="00F171B6"/>
    <w:rsid w:val="00F2029C"/>
    <w:rsid w:val="00F26CC9"/>
    <w:rsid w:val="00F3593B"/>
    <w:rsid w:val="00F4418F"/>
    <w:rsid w:val="00F441F9"/>
    <w:rsid w:val="00F543A9"/>
    <w:rsid w:val="00F5798F"/>
    <w:rsid w:val="00F63737"/>
    <w:rsid w:val="00F6617B"/>
    <w:rsid w:val="00F76B78"/>
    <w:rsid w:val="00F76F5C"/>
    <w:rsid w:val="00F82B1C"/>
    <w:rsid w:val="00F83F97"/>
    <w:rsid w:val="00F94127"/>
    <w:rsid w:val="00F95188"/>
    <w:rsid w:val="00F95805"/>
    <w:rsid w:val="00FA4315"/>
    <w:rsid w:val="00FA4988"/>
    <w:rsid w:val="00FB65E3"/>
    <w:rsid w:val="00FC5F6C"/>
    <w:rsid w:val="00FD6639"/>
    <w:rsid w:val="00FE0709"/>
    <w:rsid w:val="00FE2EBA"/>
    <w:rsid w:val="00FE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C90E"/>
  <w15:docId w15:val="{00DC168F-9B53-41A9-BB96-86DD0C60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link w:val="Heading1Char"/>
    <w:uiPriority w:val="1"/>
    <w:qFormat/>
    <w:rsid w:val="00812AE6"/>
    <w:pPr>
      <w:widowControl w:val="0"/>
      <w:spacing w:after="0" w:line="240" w:lineRule="auto"/>
      <w:ind w:left="100"/>
      <w:outlineLvl w:val="0"/>
    </w:pPr>
    <w:rPr>
      <w:rFonts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aliases w:val="Ha,MCHIP_list paragraph,List Paragraph1,Recommendation,Table bullet,First Level Outline,Resume Title,heading 4,Citation List,4 Bullet,Bullet 4,Medium Grid 1 - Accent 21,Indented Text,Indented (Quote),Lista vistosa - Énfasis 11,Puces"/>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styleId="NoSpacing">
    <w:name w:val="No Spacing"/>
    <w:uiPriority w:val="1"/>
    <w:qFormat/>
    <w:rsid w:val="00BC7577"/>
    <w:rPr>
      <w:rFonts w:asciiTheme="minorHAnsi" w:eastAsiaTheme="minorHAnsi" w:hAnsiTheme="minorHAnsi" w:cstheme="minorBidi"/>
      <w:sz w:val="22"/>
      <w:szCs w:val="22"/>
      <w:lang w:val="en-GB"/>
    </w:rPr>
  </w:style>
  <w:style w:type="paragraph" w:customStyle="1" w:styleId="Default">
    <w:name w:val="Default"/>
    <w:rsid w:val="00BC7577"/>
    <w:pPr>
      <w:autoSpaceDE w:val="0"/>
      <w:autoSpaceDN w:val="0"/>
      <w:adjustRightInd w:val="0"/>
    </w:pPr>
    <w:rPr>
      <w:rFonts w:eastAsiaTheme="minorHAnsi" w:cs="Calibri"/>
      <w:color w:val="000000"/>
      <w:sz w:val="24"/>
      <w:szCs w:val="24"/>
      <w:lang w:val="en-GB"/>
    </w:rPr>
  </w:style>
  <w:style w:type="character" w:styleId="CommentReference">
    <w:name w:val="annotation reference"/>
    <w:basedOn w:val="DefaultParagraphFont"/>
    <w:uiPriority w:val="99"/>
    <w:semiHidden/>
    <w:unhideWhenUsed/>
    <w:rsid w:val="00BC7577"/>
    <w:rPr>
      <w:sz w:val="16"/>
      <w:szCs w:val="16"/>
    </w:rPr>
  </w:style>
  <w:style w:type="paragraph" w:styleId="CommentText">
    <w:name w:val="annotation text"/>
    <w:basedOn w:val="Normal"/>
    <w:link w:val="CommentTextChar"/>
    <w:uiPriority w:val="99"/>
    <w:semiHidden/>
    <w:unhideWhenUsed/>
    <w:rsid w:val="00BC7577"/>
    <w:pPr>
      <w:spacing w:line="240" w:lineRule="auto"/>
    </w:pPr>
    <w:rPr>
      <w:sz w:val="20"/>
      <w:szCs w:val="20"/>
    </w:rPr>
  </w:style>
  <w:style w:type="character" w:customStyle="1" w:styleId="CommentTextChar">
    <w:name w:val="Comment Text Char"/>
    <w:basedOn w:val="DefaultParagraphFont"/>
    <w:link w:val="CommentText"/>
    <w:uiPriority w:val="99"/>
    <w:semiHidden/>
    <w:rsid w:val="00BC7577"/>
  </w:style>
  <w:style w:type="paragraph" w:styleId="CommentSubject">
    <w:name w:val="annotation subject"/>
    <w:basedOn w:val="CommentText"/>
    <w:next w:val="CommentText"/>
    <w:link w:val="CommentSubjectChar"/>
    <w:uiPriority w:val="99"/>
    <w:semiHidden/>
    <w:unhideWhenUsed/>
    <w:rsid w:val="00BC7577"/>
    <w:rPr>
      <w:b/>
      <w:bCs/>
    </w:rPr>
  </w:style>
  <w:style w:type="character" w:customStyle="1" w:styleId="CommentSubjectChar">
    <w:name w:val="Comment Subject Char"/>
    <w:basedOn w:val="CommentTextChar"/>
    <w:link w:val="CommentSubject"/>
    <w:uiPriority w:val="99"/>
    <w:semiHidden/>
    <w:rsid w:val="00BC7577"/>
    <w:rPr>
      <w:b/>
      <w:bCs/>
    </w:rPr>
  </w:style>
  <w:style w:type="paragraph" w:styleId="BodyText">
    <w:name w:val="Body Text"/>
    <w:basedOn w:val="Normal"/>
    <w:link w:val="BodyTextChar"/>
    <w:uiPriority w:val="1"/>
    <w:qFormat/>
    <w:rsid w:val="00812AE6"/>
    <w:pPr>
      <w:widowControl w:val="0"/>
      <w:spacing w:after="0" w:line="240" w:lineRule="auto"/>
      <w:ind w:left="820" w:hanging="360"/>
    </w:pPr>
    <w:rPr>
      <w:rFonts w:cstheme="minorBidi"/>
      <w:sz w:val="24"/>
      <w:szCs w:val="24"/>
    </w:rPr>
  </w:style>
  <w:style w:type="character" w:customStyle="1" w:styleId="BodyTextChar">
    <w:name w:val="Body Text Char"/>
    <w:basedOn w:val="DefaultParagraphFont"/>
    <w:link w:val="BodyText"/>
    <w:uiPriority w:val="1"/>
    <w:rsid w:val="00812AE6"/>
    <w:rPr>
      <w:rFonts w:cstheme="minorBidi"/>
      <w:sz w:val="24"/>
      <w:szCs w:val="24"/>
    </w:rPr>
  </w:style>
  <w:style w:type="paragraph" w:styleId="FootnoteText">
    <w:name w:val="footnote text"/>
    <w:basedOn w:val="Normal"/>
    <w:link w:val="FootnoteTextChar"/>
    <w:uiPriority w:val="99"/>
    <w:unhideWhenUsed/>
    <w:rsid w:val="00812AE6"/>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812AE6"/>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812AE6"/>
    <w:rPr>
      <w:vertAlign w:val="superscript"/>
    </w:rPr>
  </w:style>
  <w:style w:type="character" w:customStyle="1" w:styleId="Heading1Char">
    <w:name w:val="Heading 1 Char"/>
    <w:basedOn w:val="DefaultParagraphFont"/>
    <w:link w:val="Heading1"/>
    <w:uiPriority w:val="1"/>
    <w:rsid w:val="00812AE6"/>
    <w:rPr>
      <w:rFonts w:cstheme="minorBidi"/>
      <w:b/>
      <w:bCs/>
      <w:sz w:val="28"/>
      <w:szCs w:val="28"/>
    </w:rPr>
  </w:style>
  <w:style w:type="paragraph" w:styleId="Revision">
    <w:name w:val="Revision"/>
    <w:hidden/>
    <w:uiPriority w:val="99"/>
    <w:semiHidden/>
    <w:rsid w:val="00BA1644"/>
    <w:rPr>
      <w:sz w:val="22"/>
      <w:szCs w:val="22"/>
    </w:rPr>
  </w:style>
  <w:style w:type="paragraph" w:styleId="TOCHeading">
    <w:name w:val="TOC Heading"/>
    <w:basedOn w:val="Heading1"/>
    <w:next w:val="Normal"/>
    <w:uiPriority w:val="39"/>
    <w:unhideWhenUsed/>
    <w:qFormat/>
    <w:rsid w:val="00CA16B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A16B9"/>
    <w:pPr>
      <w:spacing w:after="100"/>
    </w:pPr>
  </w:style>
  <w:style w:type="table" w:styleId="TableGrid">
    <w:name w:val="Table Grid"/>
    <w:basedOn w:val="TableNormal"/>
    <w:uiPriority w:val="59"/>
    <w:rsid w:val="00AE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3ED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C64F97"/>
    <w:rPr>
      <w:color w:val="808080"/>
      <w:shd w:val="clear" w:color="auto" w:fill="E6E6E6"/>
    </w:rPr>
  </w:style>
  <w:style w:type="character" w:styleId="UnresolvedMention">
    <w:name w:val="Unresolved Mention"/>
    <w:basedOn w:val="DefaultParagraphFont"/>
    <w:uiPriority w:val="99"/>
    <w:semiHidden/>
    <w:unhideWhenUsed/>
    <w:rsid w:val="00154995"/>
    <w:rPr>
      <w:color w:val="605E5C"/>
      <w:shd w:val="clear" w:color="auto" w:fill="E1DFDD"/>
    </w:rPr>
  </w:style>
  <w:style w:type="character" w:customStyle="1" w:styleId="ListParagraphChar">
    <w:name w:val="List Paragraph Char"/>
    <w:aliases w:val="Ha Char,MCHIP_list paragraph Char,List Paragraph1 Char,Recommendation Char,Table bullet Char,First Level Outline Char,Resume Title Char,heading 4 Char,Citation List Char,4 Bullet Char,Bullet 4 Char,Medium Grid 1 - Accent 21 Char"/>
    <w:basedOn w:val="DefaultParagraphFont"/>
    <w:link w:val="ListParagraph"/>
    <w:uiPriority w:val="34"/>
    <w:locked/>
    <w:rsid w:val="0073728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82127">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udHotline@cnf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iserchia@ag-inve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po.gov/fdsys/pkg/CFR-2012-title22-vol1/pdf/CFR-2012-title22-vol1-part2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17" ma:contentTypeDescription="Create a new document." ma:contentTypeScope="" ma:versionID="33d00623e59a8170bb74309c47162fef">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5c1f59c9a7b181a0985713bd0929d534"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Sourc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CA0B-B5EE-496E-A362-B6AB160DC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1a5f4-c126-44a4-9d03-2e3aead9d4cf"/>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3.xml><?xml version="1.0" encoding="utf-8"?>
<ds:datastoreItem xmlns:ds="http://schemas.openxmlformats.org/officeDocument/2006/customXml" ds:itemID="{73353CDC-68DC-4BFF-8CEF-B1093578120B}">
  <ds:schemaRefs>
    <ds:schemaRef ds:uri="http://schemas.microsoft.com/office/2006/metadata/properties"/>
    <ds:schemaRef ds:uri="http://schemas.microsoft.com/sharepoint/v3/fields"/>
  </ds:schemaRefs>
</ds:datastoreItem>
</file>

<file path=customXml/itemProps4.xml><?xml version="1.0" encoding="utf-8"?>
<ds:datastoreItem xmlns:ds="http://schemas.openxmlformats.org/officeDocument/2006/customXml" ds:itemID="{441046F4-3918-47E7-B5C8-9D579C35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Chemonics International, Inc</Company>
  <LinksUpToDate>false</LinksUpToDate>
  <CharactersWithSpaces>27654</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jandersen</dc:creator>
  <cp:lastModifiedBy>Sara McEwan</cp:lastModifiedBy>
  <cp:revision>2</cp:revision>
  <cp:lastPrinted>2019-10-09T10:36:00Z</cp:lastPrinted>
  <dcterms:created xsi:type="dcterms:W3CDTF">2019-10-10T17:43:00Z</dcterms:created>
  <dcterms:modified xsi:type="dcterms:W3CDTF">2019-10-10T17:43:00Z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ies>
</file>