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9BCBCF" w14:textId="7F875B97" w:rsidR="00CB02D8" w:rsidRPr="00983743" w:rsidRDefault="009636F4" w:rsidP="00F01B2A">
      <w:pPr>
        <w:spacing w:line="240" w:lineRule="auto"/>
        <w:contextualSpacing/>
        <w:rPr>
          <w:rFonts w:ascii="Times New Roman" w:hAnsi="Times New Roman" w:cs="Times New Roman"/>
        </w:rPr>
      </w:pPr>
      <w:r w:rsidRPr="00983743">
        <w:rPr>
          <w:rFonts w:ascii="Times New Roman" w:hAnsi="Times New Roman" w:cs="Times New Roman"/>
          <w:noProof/>
        </w:rPr>
        <w:drawing>
          <wp:anchor distT="0" distB="0" distL="114300" distR="114300" simplePos="0" relativeHeight="251659264" behindDoc="1" locked="0" layoutInCell="1" allowOverlap="1" wp14:anchorId="320A9C53" wp14:editId="76F6E43C">
            <wp:simplePos x="0" y="0"/>
            <wp:positionH relativeFrom="margin">
              <wp:posOffset>4905375</wp:posOffset>
            </wp:positionH>
            <wp:positionV relativeFrom="paragraph">
              <wp:posOffset>-956945</wp:posOffset>
            </wp:positionV>
            <wp:extent cx="1057275" cy="1057275"/>
            <wp:effectExtent l="0" t="0" r="9525" b="952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NFA_Logo_Stacked_CMY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57275" cy="1057275"/>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0" w:type="auto"/>
        <w:tblLook w:val="04A0" w:firstRow="1" w:lastRow="0" w:firstColumn="1" w:lastColumn="0" w:noHBand="0" w:noVBand="1"/>
      </w:tblPr>
      <w:tblGrid>
        <w:gridCol w:w="2679"/>
        <w:gridCol w:w="6671"/>
      </w:tblGrid>
      <w:tr w:rsidR="009636F4" w:rsidRPr="00983743" w14:paraId="736337DF" w14:textId="77777777" w:rsidTr="009636F4">
        <w:tc>
          <w:tcPr>
            <w:tcW w:w="2679" w:type="dxa"/>
          </w:tcPr>
          <w:p w14:paraId="6320AFE2" w14:textId="77777777" w:rsidR="009636F4" w:rsidRPr="00983743" w:rsidRDefault="009636F4" w:rsidP="009A4800">
            <w:pPr>
              <w:contextualSpacing/>
              <w:rPr>
                <w:rFonts w:ascii="Times New Roman" w:hAnsi="Times New Roman" w:cs="Times New Roman"/>
                <w:b/>
              </w:rPr>
            </w:pPr>
            <w:r w:rsidRPr="00983743">
              <w:rPr>
                <w:rFonts w:ascii="Times New Roman" w:hAnsi="Times New Roman" w:cs="Times New Roman"/>
                <w:b/>
              </w:rPr>
              <w:t>RFQ Number:</w:t>
            </w:r>
          </w:p>
        </w:tc>
        <w:tc>
          <w:tcPr>
            <w:tcW w:w="6671" w:type="dxa"/>
          </w:tcPr>
          <w:p w14:paraId="780859A0" w14:textId="49F96A57" w:rsidR="009636F4" w:rsidRPr="00614417" w:rsidRDefault="00C26EB5" w:rsidP="007A3A64">
            <w:pPr>
              <w:contextualSpacing/>
              <w:rPr>
                <w:rFonts w:ascii="Times New Roman" w:hAnsi="Times New Roman" w:cs="Times New Roman"/>
                <w:highlight w:val="yellow"/>
              </w:rPr>
            </w:pPr>
            <w:r>
              <w:rPr>
                <w:rFonts w:ascii="Times New Roman" w:hAnsi="Times New Roman" w:cs="Times New Roman"/>
              </w:rPr>
              <w:t>004</w:t>
            </w:r>
          </w:p>
        </w:tc>
      </w:tr>
      <w:tr w:rsidR="009636F4" w:rsidRPr="00983743" w14:paraId="53950C6D" w14:textId="77777777" w:rsidTr="009636F4">
        <w:tc>
          <w:tcPr>
            <w:tcW w:w="2679" w:type="dxa"/>
          </w:tcPr>
          <w:p w14:paraId="406363D1" w14:textId="77777777" w:rsidR="009636F4" w:rsidRPr="00983743" w:rsidRDefault="009636F4" w:rsidP="009A4800">
            <w:pPr>
              <w:contextualSpacing/>
              <w:rPr>
                <w:rFonts w:ascii="Times New Roman" w:hAnsi="Times New Roman" w:cs="Times New Roman"/>
                <w:b/>
              </w:rPr>
            </w:pPr>
            <w:r w:rsidRPr="00983743">
              <w:rPr>
                <w:rFonts w:ascii="Times New Roman" w:hAnsi="Times New Roman" w:cs="Times New Roman"/>
                <w:b/>
              </w:rPr>
              <w:t>Issuance Date:</w:t>
            </w:r>
          </w:p>
        </w:tc>
        <w:tc>
          <w:tcPr>
            <w:tcW w:w="6671" w:type="dxa"/>
          </w:tcPr>
          <w:p w14:paraId="3FF921DE" w14:textId="64BE3B2A" w:rsidR="009636F4" w:rsidRPr="00264654" w:rsidRDefault="006E619D" w:rsidP="00933EFE">
            <w:pPr>
              <w:contextualSpacing/>
              <w:rPr>
                <w:rFonts w:ascii="Times New Roman" w:hAnsi="Times New Roman" w:cs="Times New Roman"/>
              </w:rPr>
            </w:pPr>
            <w:r w:rsidRPr="00264654">
              <w:rPr>
                <w:rFonts w:ascii="Times New Roman" w:hAnsi="Times New Roman" w:cs="Times New Roman"/>
              </w:rPr>
              <w:t>03/</w:t>
            </w:r>
            <w:r w:rsidR="00380409">
              <w:rPr>
                <w:rFonts w:ascii="Times New Roman" w:hAnsi="Times New Roman" w:cs="Times New Roman"/>
              </w:rPr>
              <w:t>11</w:t>
            </w:r>
            <w:r w:rsidRPr="00264654">
              <w:rPr>
                <w:rFonts w:ascii="Times New Roman" w:hAnsi="Times New Roman" w:cs="Times New Roman"/>
              </w:rPr>
              <w:t xml:space="preserve">/19 </w:t>
            </w:r>
          </w:p>
        </w:tc>
      </w:tr>
      <w:tr w:rsidR="009636F4" w:rsidRPr="00983743" w14:paraId="62AC7449" w14:textId="77777777" w:rsidTr="009636F4">
        <w:tc>
          <w:tcPr>
            <w:tcW w:w="2679" w:type="dxa"/>
          </w:tcPr>
          <w:p w14:paraId="180A9614" w14:textId="77777777" w:rsidR="009636F4" w:rsidRPr="00983743" w:rsidRDefault="009636F4" w:rsidP="009A4800">
            <w:pPr>
              <w:contextualSpacing/>
              <w:rPr>
                <w:rFonts w:ascii="Times New Roman" w:hAnsi="Times New Roman" w:cs="Times New Roman"/>
                <w:b/>
              </w:rPr>
            </w:pPr>
            <w:r w:rsidRPr="00983743">
              <w:rPr>
                <w:rFonts w:ascii="Times New Roman" w:hAnsi="Times New Roman" w:cs="Times New Roman"/>
                <w:b/>
              </w:rPr>
              <w:t>Deadline for Questions:</w:t>
            </w:r>
          </w:p>
        </w:tc>
        <w:tc>
          <w:tcPr>
            <w:tcW w:w="6671" w:type="dxa"/>
          </w:tcPr>
          <w:p w14:paraId="692C46FE" w14:textId="5BC40E58" w:rsidR="009636F4" w:rsidRPr="00264654" w:rsidRDefault="006E619D" w:rsidP="00933EFE">
            <w:pPr>
              <w:contextualSpacing/>
              <w:rPr>
                <w:rFonts w:ascii="Times New Roman" w:hAnsi="Times New Roman" w:cs="Times New Roman"/>
              </w:rPr>
            </w:pPr>
            <w:r w:rsidRPr="00264654">
              <w:rPr>
                <w:rFonts w:ascii="Times New Roman" w:hAnsi="Times New Roman" w:cs="Times New Roman"/>
              </w:rPr>
              <w:t>03/1</w:t>
            </w:r>
            <w:r w:rsidR="00380409">
              <w:rPr>
                <w:rFonts w:ascii="Times New Roman" w:hAnsi="Times New Roman" w:cs="Times New Roman"/>
              </w:rPr>
              <w:t>9</w:t>
            </w:r>
            <w:r w:rsidRPr="00264654">
              <w:rPr>
                <w:rFonts w:ascii="Times New Roman" w:hAnsi="Times New Roman" w:cs="Times New Roman"/>
              </w:rPr>
              <w:t>/</w:t>
            </w:r>
            <w:proofErr w:type="gramStart"/>
            <w:r w:rsidRPr="00264654">
              <w:rPr>
                <w:rFonts w:ascii="Times New Roman" w:hAnsi="Times New Roman" w:cs="Times New Roman"/>
              </w:rPr>
              <w:t xml:space="preserve">19 </w:t>
            </w:r>
            <w:r w:rsidR="0071189B" w:rsidRPr="00264654">
              <w:rPr>
                <w:rFonts w:ascii="Times New Roman" w:hAnsi="Times New Roman" w:cs="Times New Roman"/>
              </w:rPr>
              <w:t xml:space="preserve"> </w:t>
            </w:r>
            <w:r w:rsidR="007A3A64" w:rsidRPr="00264654">
              <w:rPr>
                <w:rFonts w:ascii="Times New Roman" w:hAnsi="Times New Roman" w:cs="Times New Roman"/>
              </w:rPr>
              <w:t>-</w:t>
            </w:r>
            <w:proofErr w:type="gramEnd"/>
            <w:r w:rsidR="007A3A64" w:rsidRPr="00264654">
              <w:rPr>
                <w:rFonts w:ascii="Times New Roman" w:hAnsi="Times New Roman" w:cs="Times New Roman"/>
              </w:rPr>
              <w:t xml:space="preserve">  15:00 pm </w:t>
            </w:r>
            <w:r w:rsidR="002A73D2" w:rsidRPr="00264654">
              <w:rPr>
                <w:rFonts w:ascii="Times New Roman" w:hAnsi="Times New Roman" w:cs="Times New Roman"/>
              </w:rPr>
              <w:t>Nigeria</w:t>
            </w:r>
            <w:r w:rsidR="007A3A64" w:rsidRPr="00264654">
              <w:rPr>
                <w:rFonts w:ascii="Times New Roman" w:hAnsi="Times New Roman" w:cs="Times New Roman"/>
              </w:rPr>
              <w:t xml:space="preserve"> Local Time</w:t>
            </w:r>
          </w:p>
        </w:tc>
      </w:tr>
      <w:tr w:rsidR="007A3A64" w:rsidRPr="00983743" w14:paraId="3817981F" w14:textId="77777777" w:rsidTr="009636F4">
        <w:tc>
          <w:tcPr>
            <w:tcW w:w="2679" w:type="dxa"/>
          </w:tcPr>
          <w:p w14:paraId="221040C4" w14:textId="55CBFF75" w:rsidR="007A3A64" w:rsidRPr="00983743" w:rsidRDefault="007A3A64" w:rsidP="007A3A64">
            <w:pPr>
              <w:contextualSpacing/>
              <w:rPr>
                <w:rFonts w:ascii="Times New Roman" w:hAnsi="Times New Roman" w:cs="Times New Roman"/>
                <w:b/>
              </w:rPr>
            </w:pPr>
            <w:r>
              <w:rPr>
                <w:rFonts w:ascii="Times New Roman" w:hAnsi="Times New Roman" w:cs="Times New Roman"/>
                <w:b/>
              </w:rPr>
              <w:t>Deadline for Answers</w:t>
            </w:r>
          </w:p>
        </w:tc>
        <w:tc>
          <w:tcPr>
            <w:tcW w:w="6671" w:type="dxa"/>
          </w:tcPr>
          <w:p w14:paraId="64915FDD" w14:textId="1CC55B91" w:rsidR="007A3A64" w:rsidRPr="00264654" w:rsidRDefault="006E619D" w:rsidP="00933EFE">
            <w:pPr>
              <w:contextualSpacing/>
              <w:rPr>
                <w:rFonts w:ascii="Times New Roman" w:hAnsi="Times New Roman" w:cs="Times New Roman"/>
              </w:rPr>
            </w:pPr>
            <w:r w:rsidRPr="00264654">
              <w:rPr>
                <w:rFonts w:ascii="Times New Roman" w:hAnsi="Times New Roman" w:cs="Times New Roman"/>
              </w:rPr>
              <w:t>03/</w:t>
            </w:r>
            <w:r w:rsidR="00380409">
              <w:rPr>
                <w:rFonts w:ascii="Times New Roman" w:hAnsi="Times New Roman" w:cs="Times New Roman"/>
              </w:rPr>
              <w:t>20</w:t>
            </w:r>
            <w:r w:rsidRPr="00264654">
              <w:rPr>
                <w:rFonts w:ascii="Times New Roman" w:hAnsi="Times New Roman" w:cs="Times New Roman"/>
              </w:rPr>
              <w:t xml:space="preserve">/19 </w:t>
            </w:r>
            <w:r w:rsidR="007A3A64" w:rsidRPr="00264654">
              <w:rPr>
                <w:rFonts w:ascii="Times New Roman" w:hAnsi="Times New Roman" w:cs="Times New Roman"/>
              </w:rPr>
              <w:t xml:space="preserve">-   15:00 pm </w:t>
            </w:r>
            <w:r w:rsidR="002A73D2" w:rsidRPr="00264654">
              <w:rPr>
                <w:rFonts w:ascii="Times New Roman" w:hAnsi="Times New Roman" w:cs="Times New Roman"/>
              </w:rPr>
              <w:t>Nigeria Local Time</w:t>
            </w:r>
          </w:p>
        </w:tc>
      </w:tr>
      <w:tr w:rsidR="009636F4" w:rsidRPr="00983743" w14:paraId="3C5E6868" w14:textId="77777777" w:rsidTr="009636F4">
        <w:tc>
          <w:tcPr>
            <w:tcW w:w="2679" w:type="dxa"/>
          </w:tcPr>
          <w:p w14:paraId="0CF5F195" w14:textId="77777777" w:rsidR="009636F4" w:rsidRPr="00983743" w:rsidRDefault="009636F4" w:rsidP="009A4800">
            <w:pPr>
              <w:contextualSpacing/>
              <w:rPr>
                <w:rFonts w:ascii="Times New Roman" w:hAnsi="Times New Roman" w:cs="Times New Roman"/>
                <w:b/>
              </w:rPr>
            </w:pPr>
            <w:r w:rsidRPr="00983743">
              <w:rPr>
                <w:rFonts w:ascii="Times New Roman" w:hAnsi="Times New Roman" w:cs="Times New Roman"/>
                <w:b/>
              </w:rPr>
              <w:t>Deadline for Offers:</w:t>
            </w:r>
          </w:p>
        </w:tc>
        <w:tc>
          <w:tcPr>
            <w:tcW w:w="6671" w:type="dxa"/>
          </w:tcPr>
          <w:p w14:paraId="5241AB88" w14:textId="4675EB86" w:rsidR="009636F4" w:rsidRPr="00264654" w:rsidRDefault="006E619D" w:rsidP="00933EFE">
            <w:pPr>
              <w:contextualSpacing/>
              <w:rPr>
                <w:rFonts w:ascii="Times New Roman" w:hAnsi="Times New Roman" w:cs="Times New Roman"/>
              </w:rPr>
            </w:pPr>
            <w:r w:rsidRPr="00264654">
              <w:rPr>
                <w:rFonts w:ascii="Times New Roman" w:hAnsi="Times New Roman" w:cs="Times New Roman"/>
              </w:rPr>
              <w:t>03/2</w:t>
            </w:r>
            <w:r w:rsidR="00380409">
              <w:rPr>
                <w:rFonts w:ascii="Times New Roman" w:hAnsi="Times New Roman" w:cs="Times New Roman"/>
              </w:rPr>
              <w:t>7</w:t>
            </w:r>
            <w:r w:rsidRPr="00264654">
              <w:rPr>
                <w:rFonts w:ascii="Times New Roman" w:hAnsi="Times New Roman" w:cs="Times New Roman"/>
              </w:rPr>
              <w:t>/</w:t>
            </w:r>
            <w:proofErr w:type="gramStart"/>
            <w:r w:rsidRPr="00264654">
              <w:rPr>
                <w:rFonts w:ascii="Times New Roman" w:hAnsi="Times New Roman" w:cs="Times New Roman"/>
              </w:rPr>
              <w:t xml:space="preserve">19 </w:t>
            </w:r>
            <w:r w:rsidR="0071189B" w:rsidRPr="00264654">
              <w:rPr>
                <w:rFonts w:ascii="Times New Roman" w:hAnsi="Times New Roman" w:cs="Times New Roman"/>
              </w:rPr>
              <w:t xml:space="preserve"> </w:t>
            </w:r>
            <w:r w:rsidR="007A3A64" w:rsidRPr="00264654">
              <w:rPr>
                <w:rFonts w:ascii="Times New Roman" w:hAnsi="Times New Roman" w:cs="Times New Roman"/>
              </w:rPr>
              <w:t>-</w:t>
            </w:r>
            <w:proofErr w:type="gramEnd"/>
            <w:r w:rsidR="007A3A64" w:rsidRPr="00264654">
              <w:rPr>
                <w:rFonts w:ascii="Times New Roman" w:hAnsi="Times New Roman" w:cs="Times New Roman"/>
              </w:rPr>
              <w:t xml:space="preserve">  15:00 pm </w:t>
            </w:r>
            <w:r w:rsidR="002A73D2" w:rsidRPr="00264654">
              <w:rPr>
                <w:rFonts w:ascii="Times New Roman" w:hAnsi="Times New Roman" w:cs="Times New Roman"/>
              </w:rPr>
              <w:t>Nigeria Local Time</w:t>
            </w:r>
          </w:p>
        </w:tc>
      </w:tr>
      <w:tr w:rsidR="009636F4" w:rsidRPr="00983743" w14:paraId="7FCA6D26" w14:textId="77777777" w:rsidTr="009636F4">
        <w:trPr>
          <w:trHeight w:val="188"/>
        </w:trPr>
        <w:tc>
          <w:tcPr>
            <w:tcW w:w="2679" w:type="dxa"/>
          </w:tcPr>
          <w:p w14:paraId="0CD83C1F" w14:textId="77777777" w:rsidR="009636F4" w:rsidRPr="00983743" w:rsidRDefault="009636F4" w:rsidP="009A4800">
            <w:pPr>
              <w:contextualSpacing/>
              <w:rPr>
                <w:rFonts w:ascii="Times New Roman" w:hAnsi="Times New Roman" w:cs="Times New Roman"/>
                <w:b/>
              </w:rPr>
            </w:pPr>
            <w:r w:rsidRPr="00983743">
              <w:rPr>
                <w:rFonts w:ascii="Times New Roman" w:hAnsi="Times New Roman" w:cs="Times New Roman"/>
                <w:b/>
              </w:rPr>
              <w:t>Description:</w:t>
            </w:r>
          </w:p>
        </w:tc>
        <w:tc>
          <w:tcPr>
            <w:tcW w:w="6671" w:type="dxa"/>
          </w:tcPr>
          <w:p w14:paraId="5E8718AC" w14:textId="7B90B859" w:rsidR="009636F4" w:rsidRPr="00983743" w:rsidRDefault="007B08AD" w:rsidP="007A3A64">
            <w:pPr>
              <w:contextualSpacing/>
              <w:rPr>
                <w:rFonts w:ascii="Times New Roman" w:hAnsi="Times New Roman" w:cs="Times New Roman"/>
              </w:rPr>
            </w:pPr>
            <w:r>
              <w:rPr>
                <w:rFonts w:ascii="Times New Roman" w:hAnsi="Times New Roman" w:cs="Times New Roman"/>
              </w:rPr>
              <w:t>Request for quotations for</w:t>
            </w:r>
            <w:r w:rsidR="007A3A64">
              <w:rPr>
                <w:rFonts w:ascii="Times New Roman" w:hAnsi="Times New Roman" w:cs="Times New Roman"/>
              </w:rPr>
              <w:t xml:space="preserve"> </w:t>
            </w:r>
            <w:r w:rsidR="002A73D2">
              <w:rPr>
                <w:rFonts w:ascii="Times New Roman" w:hAnsi="Times New Roman" w:cs="Times New Roman"/>
              </w:rPr>
              <w:t>CNFA Nigeria</w:t>
            </w:r>
            <w:r w:rsidR="007A3A64">
              <w:rPr>
                <w:rFonts w:ascii="Times New Roman" w:hAnsi="Times New Roman" w:cs="Times New Roman"/>
              </w:rPr>
              <w:t xml:space="preserve"> staff Medical Services</w:t>
            </w:r>
          </w:p>
        </w:tc>
      </w:tr>
      <w:tr w:rsidR="009636F4" w:rsidRPr="00983743" w14:paraId="2F69E597" w14:textId="77777777" w:rsidTr="009636F4">
        <w:tc>
          <w:tcPr>
            <w:tcW w:w="2679" w:type="dxa"/>
          </w:tcPr>
          <w:p w14:paraId="13CA55E0" w14:textId="77777777" w:rsidR="009636F4" w:rsidRPr="00983743" w:rsidRDefault="009636F4" w:rsidP="009A4800">
            <w:pPr>
              <w:contextualSpacing/>
              <w:rPr>
                <w:rFonts w:ascii="Times New Roman" w:hAnsi="Times New Roman" w:cs="Times New Roman"/>
                <w:b/>
              </w:rPr>
            </w:pPr>
            <w:r w:rsidRPr="00983743">
              <w:rPr>
                <w:rFonts w:ascii="Times New Roman" w:hAnsi="Times New Roman" w:cs="Times New Roman"/>
                <w:b/>
              </w:rPr>
              <w:t>For:</w:t>
            </w:r>
          </w:p>
        </w:tc>
        <w:tc>
          <w:tcPr>
            <w:tcW w:w="6671" w:type="dxa"/>
          </w:tcPr>
          <w:p w14:paraId="32F11FCA" w14:textId="056B4C6D" w:rsidR="006E619D" w:rsidRDefault="006E619D" w:rsidP="009A4800">
            <w:pPr>
              <w:contextualSpacing/>
              <w:rPr>
                <w:rFonts w:ascii="Times New Roman" w:hAnsi="Times New Roman" w:cs="Times New Roman"/>
              </w:rPr>
            </w:pPr>
            <w:r w:rsidRPr="006E619D">
              <w:rPr>
                <w:rFonts w:ascii="Times New Roman" w:hAnsi="Times New Roman" w:cs="Times New Roman"/>
              </w:rPr>
              <w:t>Feed the Future Nigeria Agribusiness Investment Activity</w:t>
            </w:r>
            <w:r>
              <w:rPr>
                <w:rFonts w:ascii="Times New Roman" w:hAnsi="Times New Roman" w:cs="Times New Roman"/>
              </w:rPr>
              <w:t xml:space="preserve">   AND</w:t>
            </w:r>
          </w:p>
          <w:p w14:paraId="544D2AA5" w14:textId="3DE5C631" w:rsidR="009636F4" w:rsidRPr="00983743" w:rsidRDefault="007B08AD" w:rsidP="009A4800">
            <w:pPr>
              <w:contextualSpacing/>
              <w:rPr>
                <w:rFonts w:ascii="Times New Roman" w:hAnsi="Times New Roman" w:cs="Times New Roman"/>
              </w:rPr>
            </w:pPr>
            <w:r>
              <w:rPr>
                <w:rFonts w:ascii="Times New Roman" w:hAnsi="Times New Roman" w:cs="Times New Roman"/>
              </w:rPr>
              <w:t xml:space="preserve">Feed the Future </w:t>
            </w:r>
            <w:r w:rsidR="002A73D2">
              <w:rPr>
                <w:rFonts w:ascii="Times New Roman" w:hAnsi="Times New Roman" w:cs="Times New Roman"/>
              </w:rPr>
              <w:t xml:space="preserve">Nigeria and Nestle Maize Quality Improvement Partnership (MQIP) and Feed the Future Nigeria Agribusiness Investment Activity </w:t>
            </w:r>
          </w:p>
        </w:tc>
      </w:tr>
      <w:tr w:rsidR="009636F4" w:rsidRPr="00983743" w14:paraId="3E50D1EA" w14:textId="77777777" w:rsidTr="009636F4">
        <w:tc>
          <w:tcPr>
            <w:tcW w:w="2679" w:type="dxa"/>
          </w:tcPr>
          <w:p w14:paraId="0C99B00B" w14:textId="77777777" w:rsidR="009636F4" w:rsidRPr="00983743" w:rsidRDefault="009636F4" w:rsidP="009A4800">
            <w:pPr>
              <w:contextualSpacing/>
              <w:rPr>
                <w:rFonts w:ascii="Times New Roman" w:hAnsi="Times New Roman" w:cs="Times New Roman"/>
                <w:b/>
              </w:rPr>
            </w:pPr>
            <w:r w:rsidRPr="00983743">
              <w:rPr>
                <w:rFonts w:ascii="Times New Roman" w:hAnsi="Times New Roman" w:cs="Times New Roman"/>
                <w:b/>
              </w:rPr>
              <w:t>Funded By:</w:t>
            </w:r>
          </w:p>
        </w:tc>
        <w:tc>
          <w:tcPr>
            <w:tcW w:w="6671" w:type="dxa"/>
          </w:tcPr>
          <w:p w14:paraId="3E00C34A" w14:textId="69E20DDE" w:rsidR="009636F4" w:rsidRPr="00983743" w:rsidRDefault="007B08AD" w:rsidP="009A4800">
            <w:pPr>
              <w:contextualSpacing/>
              <w:rPr>
                <w:rFonts w:ascii="Times New Roman" w:hAnsi="Times New Roman" w:cs="Times New Roman"/>
              </w:rPr>
            </w:pPr>
            <w:r>
              <w:rPr>
                <w:rFonts w:ascii="Times New Roman" w:hAnsi="Times New Roman" w:cs="Times New Roman"/>
              </w:rPr>
              <w:t>USAID</w:t>
            </w:r>
          </w:p>
        </w:tc>
      </w:tr>
      <w:tr w:rsidR="009636F4" w:rsidRPr="00983743" w14:paraId="33CF45CA" w14:textId="77777777" w:rsidTr="009636F4">
        <w:tc>
          <w:tcPr>
            <w:tcW w:w="2679" w:type="dxa"/>
          </w:tcPr>
          <w:p w14:paraId="3D91C44B" w14:textId="77777777" w:rsidR="009636F4" w:rsidRPr="00983743" w:rsidRDefault="009636F4" w:rsidP="009A4800">
            <w:pPr>
              <w:contextualSpacing/>
              <w:rPr>
                <w:rFonts w:ascii="Times New Roman" w:hAnsi="Times New Roman" w:cs="Times New Roman"/>
                <w:b/>
              </w:rPr>
            </w:pPr>
            <w:r w:rsidRPr="00983743">
              <w:rPr>
                <w:rFonts w:ascii="Times New Roman" w:hAnsi="Times New Roman" w:cs="Times New Roman"/>
                <w:b/>
              </w:rPr>
              <w:t>Implemented By:</w:t>
            </w:r>
          </w:p>
        </w:tc>
        <w:tc>
          <w:tcPr>
            <w:tcW w:w="6671" w:type="dxa"/>
          </w:tcPr>
          <w:p w14:paraId="1C243343" w14:textId="77777777" w:rsidR="009636F4" w:rsidRPr="00983743" w:rsidRDefault="009636F4" w:rsidP="009A4800">
            <w:pPr>
              <w:contextualSpacing/>
              <w:rPr>
                <w:rFonts w:ascii="Times New Roman" w:hAnsi="Times New Roman" w:cs="Times New Roman"/>
              </w:rPr>
            </w:pPr>
            <w:r w:rsidRPr="00983743">
              <w:rPr>
                <w:rFonts w:ascii="Times New Roman" w:hAnsi="Times New Roman" w:cs="Times New Roman"/>
              </w:rPr>
              <w:t>CNFA</w:t>
            </w:r>
          </w:p>
        </w:tc>
      </w:tr>
      <w:tr w:rsidR="009636F4" w:rsidRPr="00983743" w14:paraId="4179198D" w14:textId="77777777" w:rsidTr="009636F4">
        <w:tc>
          <w:tcPr>
            <w:tcW w:w="2679" w:type="dxa"/>
          </w:tcPr>
          <w:p w14:paraId="31B535EB" w14:textId="77777777" w:rsidR="009636F4" w:rsidRPr="00983743" w:rsidRDefault="009636F4" w:rsidP="009A4800">
            <w:pPr>
              <w:contextualSpacing/>
              <w:rPr>
                <w:rFonts w:ascii="Times New Roman" w:hAnsi="Times New Roman" w:cs="Times New Roman"/>
                <w:b/>
              </w:rPr>
            </w:pPr>
            <w:r w:rsidRPr="00983743">
              <w:rPr>
                <w:rFonts w:ascii="Times New Roman" w:hAnsi="Times New Roman" w:cs="Times New Roman"/>
                <w:b/>
              </w:rPr>
              <w:t>Point of Contact</w:t>
            </w:r>
          </w:p>
        </w:tc>
        <w:tc>
          <w:tcPr>
            <w:tcW w:w="6671" w:type="dxa"/>
          </w:tcPr>
          <w:p w14:paraId="2F9D52AA" w14:textId="564D3933" w:rsidR="009636F4" w:rsidRPr="00264654" w:rsidRDefault="00644F02" w:rsidP="009A4800">
            <w:pPr>
              <w:contextualSpacing/>
              <w:rPr>
                <w:rFonts w:ascii="Times New Roman" w:hAnsi="Times New Roman" w:cs="Times New Roman"/>
              </w:rPr>
            </w:pPr>
            <w:hyperlink r:id="rId12" w:history="1">
              <w:r w:rsidR="00264654" w:rsidRPr="00264654">
                <w:rPr>
                  <w:rStyle w:val="Hyperlink"/>
                  <w:rFonts w:ascii="Times New Roman" w:hAnsi="Times New Roman" w:cs="Times New Roman"/>
                  <w:spacing w:val="2"/>
                  <w:shd w:val="clear" w:color="auto" w:fill="FFFFFF"/>
                </w:rPr>
                <w:t>operations@ag-invest.org</w:t>
              </w:r>
            </w:hyperlink>
          </w:p>
        </w:tc>
      </w:tr>
    </w:tbl>
    <w:p w14:paraId="6BB84F75" w14:textId="77777777" w:rsidR="0071189B" w:rsidRDefault="0071189B" w:rsidP="0071189B">
      <w:pPr>
        <w:suppressAutoHyphens/>
        <w:spacing w:after="0" w:line="240" w:lineRule="auto"/>
        <w:rPr>
          <w:rFonts w:ascii="Times New Roman" w:hAnsi="Times New Roman" w:cs="Times New Roman"/>
          <w:b/>
          <w:u w:val="single"/>
        </w:rPr>
      </w:pPr>
    </w:p>
    <w:p w14:paraId="108D2DB7" w14:textId="77777777" w:rsidR="0071189B" w:rsidRDefault="0071189B" w:rsidP="0071189B">
      <w:pPr>
        <w:suppressAutoHyphens/>
        <w:spacing w:after="0" w:line="240" w:lineRule="auto"/>
        <w:rPr>
          <w:rFonts w:ascii="Times New Roman" w:hAnsi="Times New Roman" w:cs="Times New Roman"/>
          <w:b/>
          <w:u w:val="single"/>
        </w:rPr>
      </w:pPr>
    </w:p>
    <w:p w14:paraId="42657734" w14:textId="77777777" w:rsidR="009F5053" w:rsidRDefault="00CB02D8" w:rsidP="00241874">
      <w:pPr>
        <w:pStyle w:val="ListParagraph"/>
        <w:numPr>
          <w:ilvl w:val="0"/>
          <w:numId w:val="39"/>
        </w:numPr>
        <w:suppressAutoHyphens/>
        <w:spacing w:after="0" w:line="240" w:lineRule="auto"/>
        <w:rPr>
          <w:rFonts w:ascii="Times New Roman" w:hAnsi="Times New Roman" w:cs="Times New Roman"/>
        </w:rPr>
      </w:pPr>
      <w:r w:rsidRPr="0071189B">
        <w:rPr>
          <w:rFonts w:ascii="Times New Roman" w:hAnsi="Times New Roman" w:cs="Times New Roman"/>
          <w:b/>
          <w:u w:val="single"/>
        </w:rPr>
        <w:t>Introduction</w:t>
      </w:r>
      <w:r w:rsidRPr="0071189B">
        <w:rPr>
          <w:rFonts w:ascii="Times New Roman" w:hAnsi="Times New Roman" w:cs="Times New Roman"/>
        </w:rPr>
        <w:t xml:space="preserve">: </w:t>
      </w:r>
    </w:p>
    <w:p w14:paraId="2510FD99" w14:textId="6D16B004" w:rsidR="009F5053" w:rsidRDefault="009F5053" w:rsidP="009F5053">
      <w:pPr>
        <w:pStyle w:val="ListParagraph"/>
        <w:suppressAutoHyphens/>
        <w:spacing w:after="0" w:line="240" w:lineRule="auto"/>
        <w:ind w:left="360"/>
        <w:rPr>
          <w:rFonts w:ascii="Times New Roman" w:hAnsi="Times New Roman" w:cs="Times New Roman"/>
        </w:rPr>
      </w:pPr>
      <w:r>
        <w:rPr>
          <w:rFonts w:ascii="Times New Roman" w:hAnsi="Times New Roman" w:cs="Times New Roman"/>
        </w:rPr>
        <w:t>Feed the Future Nigeria and Nestle Maize Quality Improvement Partnership (MQIP) and Feed the Future Nigeria Agribusiness Investment Activity (</w:t>
      </w:r>
      <w:proofErr w:type="spellStart"/>
      <w:r>
        <w:rPr>
          <w:rFonts w:ascii="Times New Roman" w:hAnsi="Times New Roman" w:cs="Times New Roman"/>
        </w:rPr>
        <w:t>AgInvest</w:t>
      </w:r>
      <w:proofErr w:type="spellEnd"/>
      <w:r>
        <w:rPr>
          <w:rFonts w:ascii="Times New Roman" w:hAnsi="Times New Roman" w:cs="Times New Roman"/>
        </w:rPr>
        <w:t>) are two USAID</w:t>
      </w:r>
      <w:r w:rsidRPr="00983743">
        <w:rPr>
          <w:rFonts w:ascii="Times New Roman" w:hAnsi="Times New Roman" w:cs="Times New Roman"/>
        </w:rPr>
        <w:t xml:space="preserve"> program implemented by CNFA in </w:t>
      </w:r>
      <w:r>
        <w:rPr>
          <w:rFonts w:ascii="Times New Roman" w:hAnsi="Times New Roman" w:cs="Times New Roman"/>
        </w:rPr>
        <w:t xml:space="preserve">Nigeria. The goal of these programs is to enhance relationships around the various supply chains each program targets. </w:t>
      </w:r>
    </w:p>
    <w:p w14:paraId="1A6B71F1" w14:textId="77777777" w:rsidR="004C2337" w:rsidRDefault="004C2337" w:rsidP="009F5053">
      <w:pPr>
        <w:pStyle w:val="ListParagraph"/>
        <w:suppressAutoHyphens/>
        <w:spacing w:after="0" w:line="240" w:lineRule="auto"/>
        <w:ind w:left="360"/>
        <w:rPr>
          <w:rFonts w:ascii="Times New Roman" w:hAnsi="Times New Roman" w:cs="Times New Roman"/>
        </w:rPr>
      </w:pPr>
    </w:p>
    <w:p w14:paraId="293EE652" w14:textId="77777777" w:rsidR="004C2337" w:rsidRDefault="004C2337" w:rsidP="004C2337">
      <w:pPr>
        <w:pStyle w:val="ListParagraph"/>
        <w:suppressAutoHyphens/>
        <w:spacing w:after="0" w:line="240" w:lineRule="auto"/>
        <w:ind w:left="360"/>
        <w:rPr>
          <w:rFonts w:ascii="Times New Roman" w:hAnsi="Times New Roman" w:cs="Times New Roman"/>
        </w:rPr>
      </w:pPr>
      <w:r w:rsidRPr="005866B5">
        <w:rPr>
          <w:rFonts w:ascii="Times New Roman" w:hAnsi="Times New Roman" w:cs="Times New Roman"/>
        </w:rPr>
        <w:t>The M-QIP</w:t>
      </w:r>
      <w:r>
        <w:rPr>
          <w:rFonts w:ascii="Times New Roman" w:hAnsi="Times New Roman" w:cs="Times New Roman"/>
        </w:rPr>
        <w:t>’s goal is to</w:t>
      </w:r>
      <w:r w:rsidRPr="005866B5">
        <w:rPr>
          <w:rFonts w:ascii="Times New Roman" w:hAnsi="Times New Roman" w:cs="Times New Roman"/>
        </w:rPr>
        <w:t xml:space="preserve"> improve the agricultural practices of over 20,000 smallholder farmers—more than 8,000 of whom are women—</w:t>
      </w:r>
      <w:proofErr w:type="gramStart"/>
      <w:r w:rsidRPr="005866B5">
        <w:rPr>
          <w:rFonts w:ascii="Times New Roman" w:hAnsi="Times New Roman" w:cs="Times New Roman"/>
        </w:rPr>
        <w:t>in order to</w:t>
      </w:r>
      <w:proofErr w:type="gramEnd"/>
      <w:r w:rsidRPr="005866B5">
        <w:rPr>
          <w:rFonts w:ascii="Times New Roman" w:hAnsi="Times New Roman" w:cs="Times New Roman"/>
        </w:rPr>
        <w:t xml:space="preserve"> supply Nestlé with at least 11,000 MT of maize and 6,000 MT of soybeans that meet or exceed its grains-reception criteria. In doing so, M-QIP will enhance relationships along both the maize and soybean supply chains, increase farmers’ sales of maize and soybeans, and improve the health of rural communities by promoting the consumption of safer products.</w:t>
      </w:r>
    </w:p>
    <w:p w14:paraId="2E501636" w14:textId="77777777" w:rsidR="009F5053" w:rsidRDefault="009F5053" w:rsidP="009F5053">
      <w:pPr>
        <w:pStyle w:val="ListParagraph"/>
        <w:suppressAutoHyphens/>
        <w:spacing w:after="0" w:line="240" w:lineRule="auto"/>
        <w:ind w:left="360"/>
        <w:rPr>
          <w:rFonts w:ascii="Times New Roman" w:hAnsi="Times New Roman" w:cs="Times New Roman"/>
        </w:rPr>
      </w:pPr>
    </w:p>
    <w:p w14:paraId="0CF77F75" w14:textId="77777777" w:rsidR="004C2337" w:rsidRDefault="006E619D" w:rsidP="004C2337">
      <w:pPr>
        <w:pStyle w:val="ListParagraph"/>
        <w:suppressAutoHyphens/>
        <w:spacing w:after="0" w:line="240" w:lineRule="auto"/>
        <w:ind w:left="360"/>
        <w:rPr>
          <w:rFonts w:ascii="Times New Roman" w:hAnsi="Times New Roman" w:cs="Times New Roman"/>
        </w:rPr>
      </w:pPr>
      <w:r w:rsidRPr="0071189B">
        <w:rPr>
          <w:rFonts w:ascii="Times New Roman" w:hAnsi="Times New Roman" w:cs="Times New Roman"/>
        </w:rPr>
        <w:t>The Agribusiness Investment is a USAID Feed the Future program implemented by CNFA in Nigeria. The USAID/Nigeria Agribusines</w:t>
      </w:r>
      <w:bookmarkStart w:id="0" w:name="_GoBack"/>
      <w:bookmarkEnd w:id="0"/>
      <w:r w:rsidRPr="0071189B">
        <w:rPr>
          <w:rFonts w:ascii="Times New Roman" w:hAnsi="Times New Roman" w:cs="Times New Roman"/>
        </w:rPr>
        <w:t>s Investment Activity is a 5-yea</w:t>
      </w:r>
      <w:r w:rsidR="009F5053">
        <w:rPr>
          <w:rFonts w:ascii="Times New Roman" w:hAnsi="Times New Roman" w:cs="Times New Roman"/>
        </w:rPr>
        <w:t>r</w:t>
      </w:r>
      <w:r w:rsidRPr="0071189B">
        <w:rPr>
          <w:rFonts w:ascii="Times New Roman" w:hAnsi="Times New Roman" w:cs="Times New Roman"/>
        </w:rPr>
        <w:t xml:space="preserve"> $15 million-dollar project implemented by CNFA as part of the United States Government’s Feed the Future Initiative.  The project’s goal is to strengthen the business enabling environment to promote private sector investment in agriculture</w:t>
      </w:r>
      <w:r w:rsidR="002A73D2" w:rsidRPr="0071189B">
        <w:rPr>
          <w:rFonts w:ascii="Times New Roman" w:hAnsi="Times New Roman" w:cs="Times New Roman"/>
        </w:rPr>
        <w:t>.</w:t>
      </w:r>
      <w:r w:rsidR="00241874">
        <w:rPr>
          <w:rFonts w:ascii="Times New Roman" w:hAnsi="Times New Roman" w:cs="Times New Roman"/>
        </w:rPr>
        <w:t xml:space="preserve"> </w:t>
      </w:r>
      <w:r w:rsidR="00B50C1C" w:rsidRPr="00241874">
        <w:rPr>
          <w:rFonts w:ascii="Times New Roman" w:hAnsi="Times New Roman" w:cs="Times New Roman"/>
        </w:rPr>
        <w:t xml:space="preserve">Activities will encompass three broad but interrelated components. (1) the Agribusiness Investment Activity will improve the ease of doing business in the agricultural sector; (2) the Activity will expand access to finance by mitigating the credit risks of agribusinesses; and (3) the Activity will promote investment opportunities for agribusinesses to strengthen their readiness to expand and scale up their operations. Taken together, these efforts will increase the volume, added value, and diversification of agribusiness investments. </w:t>
      </w:r>
    </w:p>
    <w:p w14:paraId="18F76104" w14:textId="77777777" w:rsidR="004C2337" w:rsidRDefault="004C2337" w:rsidP="004C2337">
      <w:pPr>
        <w:pStyle w:val="ListParagraph"/>
        <w:suppressAutoHyphens/>
        <w:spacing w:after="0" w:line="240" w:lineRule="auto"/>
        <w:ind w:left="360"/>
        <w:rPr>
          <w:rFonts w:ascii="Times New Roman" w:hAnsi="Times New Roman" w:cs="Times New Roman"/>
        </w:rPr>
      </w:pPr>
    </w:p>
    <w:p w14:paraId="37B6C8CE" w14:textId="0F4ECA43" w:rsidR="0071189B" w:rsidRPr="004C2337" w:rsidRDefault="00B50C1C" w:rsidP="004C2337">
      <w:pPr>
        <w:pStyle w:val="ListParagraph"/>
        <w:suppressAutoHyphens/>
        <w:spacing w:after="0" w:line="240" w:lineRule="auto"/>
        <w:ind w:left="360"/>
        <w:rPr>
          <w:rFonts w:ascii="Times New Roman" w:hAnsi="Times New Roman" w:cs="Times New Roman"/>
        </w:rPr>
      </w:pPr>
      <w:r w:rsidRPr="004C2337">
        <w:rPr>
          <w:rFonts w:ascii="Times New Roman" w:hAnsi="Times New Roman" w:cs="Times New Roman"/>
        </w:rPr>
        <w:t xml:space="preserve">As part of project activities, </w:t>
      </w:r>
      <w:r w:rsidR="004C2337">
        <w:rPr>
          <w:rFonts w:ascii="Times New Roman" w:hAnsi="Times New Roman" w:cs="Times New Roman"/>
        </w:rPr>
        <w:t>CNFA/Nigeria is requesting</w:t>
      </w:r>
      <w:r w:rsidRPr="004C2337">
        <w:rPr>
          <w:rFonts w:ascii="Times New Roman" w:hAnsi="Times New Roman" w:cs="Times New Roman"/>
        </w:rPr>
        <w:t xml:space="preserve"> the </w:t>
      </w:r>
      <w:r w:rsidR="001F1B79" w:rsidRPr="004C2337">
        <w:rPr>
          <w:rFonts w:ascii="Times New Roman" w:hAnsi="Times New Roman" w:cs="Times New Roman"/>
        </w:rPr>
        <w:t xml:space="preserve">services of a </w:t>
      </w:r>
      <w:r w:rsidR="00A668B9" w:rsidRPr="004C2337">
        <w:rPr>
          <w:rFonts w:ascii="Times New Roman" w:hAnsi="Times New Roman" w:cs="Times New Roman"/>
        </w:rPr>
        <w:t>health maintenance organization</w:t>
      </w:r>
      <w:r w:rsidR="004E7A21" w:rsidRPr="004C2337">
        <w:rPr>
          <w:rFonts w:ascii="Times New Roman" w:hAnsi="Times New Roman" w:cs="Times New Roman"/>
        </w:rPr>
        <w:t xml:space="preserve"> (HMO)</w:t>
      </w:r>
      <w:r w:rsidR="001F1B79" w:rsidRPr="004C2337">
        <w:rPr>
          <w:rFonts w:ascii="Times New Roman" w:hAnsi="Times New Roman" w:cs="Times New Roman"/>
        </w:rPr>
        <w:t xml:space="preserve"> t</w:t>
      </w:r>
      <w:r w:rsidRPr="004C2337">
        <w:rPr>
          <w:rFonts w:ascii="Times New Roman" w:hAnsi="Times New Roman" w:cs="Times New Roman"/>
        </w:rPr>
        <w:t xml:space="preserve">o enable staff </w:t>
      </w:r>
      <w:r w:rsidR="001F1B79" w:rsidRPr="004C2337">
        <w:rPr>
          <w:rFonts w:ascii="Times New Roman" w:hAnsi="Times New Roman" w:cs="Times New Roman"/>
        </w:rPr>
        <w:t xml:space="preserve">access </w:t>
      </w:r>
      <w:r w:rsidR="00C90674">
        <w:rPr>
          <w:rFonts w:ascii="Times New Roman" w:hAnsi="Times New Roman" w:cs="Times New Roman"/>
        </w:rPr>
        <w:t xml:space="preserve">to </w:t>
      </w:r>
      <w:r w:rsidR="001F1B79" w:rsidRPr="004C2337">
        <w:rPr>
          <w:rFonts w:ascii="Times New Roman" w:hAnsi="Times New Roman" w:cs="Times New Roman"/>
        </w:rPr>
        <w:t>good medical health care around their location</w:t>
      </w:r>
      <w:r w:rsidRPr="004C2337">
        <w:rPr>
          <w:rFonts w:ascii="Times New Roman" w:hAnsi="Times New Roman" w:cs="Times New Roman"/>
        </w:rPr>
        <w:t xml:space="preserve">. The purpose of this RFQ is to solicit quotations </w:t>
      </w:r>
      <w:r w:rsidR="00C90674">
        <w:rPr>
          <w:rFonts w:ascii="Times New Roman" w:hAnsi="Times New Roman" w:cs="Times New Roman"/>
        </w:rPr>
        <w:t>from</w:t>
      </w:r>
      <w:r w:rsidRPr="004C2337">
        <w:rPr>
          <w:rFonts w:ascii="Times New Roman" w:hAnsi="Times New Roman" w:cs="Times New Roman"/>
        </w:rPr>
        <w:t xml:space="preserve"> </w:t>
      </w:r>
      <w:r w:rsidR="001F1B79" w:rsidRPr="004C2337">
        <w:rPr>
          <w:rFonts w:ascii="Times New Roman" w:hAnsi="Times New Roman" w:cs="Times New Roman"/>
        </w:rPr>
        <w:t>medical insurance service providers</w:t>
      </w:r>
      <w:r w:rsidR="004E2E01" w:rsidRPr="004C2337">
        <w:rPr>
          <w:rFonts w:ascii="Times New Roman" w:hAnsi="Times New Roman" w:cs="Times New Roman"/>
        </w:rPr>
        <w:t xml:space="preserve"> in line with NHIS</w:t>
      </w:r>
      <w:r w:rsidR="00C90674">
        <w:rPr>
          <w:rFonts w:ascii="Times New Roman" w:hAnsi="Times New Roman" w:cs="Times New Roman"/>
        </w:rPr>
        <w:t>.</w:t>
      </w:r>
      <w:r w:rsidR="004E2E01" w:rsidRPr="004C2337">
        <w:rPr>
          <w:rFonts w:ascii="Times New Roman" w:hAnsi="Times New Roman" w:cs="Times New Roman"/>
        </w:rPr>
        <w:t xml:space="preserve"> The National Health Insurance Scheme (NHIS) established under Act 35 of 1999 by the Federal Government of Nigeria, is aimed at providing easy access to healthcare for all Nigerians at an affordable cost through various prepayment systems. HMOs licensed by the NHIS facilitate the interface between the governmental organizations, the delivery system, and eligible contributors.</w:t>
      </w:r>
    </w:p>
    <w:p w14:paraId="5F9EED54" w14:textId="77777777" w:rsidR="0071189B" w:rsidRDefault="0071189B" w:rsidP="001F1B79">
      <w:pPr>
        <w:pStyle w:val="ListParagraph"/>
        <w:suppressAutoHyphens/>
        <w:spacing w:after="0" w:line="240" w:lineRule="auto"/>
        <w:ind w:left="360"/>
        <w:rPr>
          <w:rFonts w:ascii="Times New Roman" w:hAnsi="Times New Roman" w:cs="Times New Roman"/>
        </w:rPr>
      </w:pPr>
    </w:p>
    <w:p w14:paraId="627B6374" w14:textId="0951B2F7" w:rsidR="00CB02D8" w:rsidRDefault="00B50C1C" w:rsidP="00596C7B">
      <w:pPr>
        <w:pStyle w:val="ListParagraph"/>
        <w:suppressAutoHyphens/>
        <w:spacing w:after="0" w:line="240" w:lineRule="auto"/>
        <w:ind w:left="360"/>
        <w:rPr>
          <w:rFonts w:ascii="Times New Roman" w:hAnsi="Times New Roman" w:cs="Times New Roman"/>
        </w:rPr>
      </w:pPr>
      <w:r w:rsidRPr="0071189B">
        <w:rPr>
          <w:rFonts w:ascii="Times New Roman" w:hAnsi="Times New Roman" w:cs="Times New Roman"/>
        </w:rPr>
        <w:lastRenderedPageBreak/>
        <w:t>Offerors are responsible for ensuring that their offers are received by CNFA in accordance with the instructions, terms, and conditions described in this RFQ.  Failure to adhere with instructions described in this RFQ may lead to disqualification of an offer from consideration.</w:t>
      </w:r>
    </w:p>
    <w:p w14:paraId="1E4B65C7" w14:textId="77777777" w:rsidR="00596C7B" w:rsidRPr="00983743" w:rsidRDefault="00596C7B" w:rsidP="00596C7B">
      <w:pPr>
        <w:pStyle w:val="ListParagraph"/>
        <w:suppressAutoHyphens/>
        <w:spacing w:after="0" w:line="240" w:lineRule="auto"/>
        <w:ind w:left="360"/>
        <w:rPr>
          <w:rFonts w:ascii="Times New Roman" w:hAnsi="Times New Roman" w:cs="Times New Roman"/>
        </w:rPr>
      </w:pPr>
    </w:p>
    <w:p w14:paraId="7861E65F" w14:textId="11686302" w:rsidR="008444E9" w:rsidRPr="00983743" w:rsidRDefault="00CB02D8" w:rsidP="00602CD0">
      <w:pPr>
        <w:pStyle w:val="ListParagraph"/>
        <w:numPr>
          <w:ilvl w:val="0"/>
          <w:numId w:val="39"/>
        </w:numPr>
        <w:suppressAutoHyphens/>
        <w:spacing w:after="0" w:line="240" w:lineRule="auto"/>
        <w:rPr>
          <w:rFonts w:ascii="Times New Roman" w:hAnsi="Times New Roman" w:cs="Times New Roman"/>
        </w:rPr>
      </w:pPr>
      <w:r w:rsidRPr="00983743">
        <w:rPr>
          <w:rFonts w:ascii="Times New Roman" w:hAnsi="Times New Roman" w:cs="Times New Roman"/>
          <w:b/>
          <w:u w:val="single"/>
        </w:rPr>
        <w:t>Offer Deadline and Protocol</w:t>
      </w:r>
      <w:r w:rsidRPr="00983743">
        <w:rPr>
          <w:rFonts w:ascii="Times New Roman" w:hAnsi="Times New Roman" w:cs="Times New Roman"/>
        </w:rPr>
        <w:t xml:space="preserve">: </w:t>
      </w:r>
      <w:r w:rsidR="008444E9" w:rsidRPr="00983743">
        <w:rPr>
          <w:rFonts w:ascii="Times New Roman" w:hAnsi="Times New Roman" w:cs="Times New Roman"/>
        </w:rPr>
        <w:t>Offers must be received no later than</w:t>
      </w:r>
      <w:r w:rsidR="004E7A21">
        <w:rPr>
          <w:rFonts w:ascii="Times New Roman" w:hAnsi="Times New Roman" w:cs="Times New Roman"/>
        </w:rPr>
        <w:t xml:space="preserve"> </w:t>
      </w:r>
      <w:r w:rsidR="007779AF" w:rsidRPr="009B7200">
        <w:rPr>
          <w:rFonts w:ascii="Times New Roman" w:hAnsi="Times New Roman" w:cs="Times New Roman"/>
        </w:rPr>
        <w:t>1</w:t>
      </w:r>
      <w:r w:rsidR="006751F3" w:rsidRPr="009B7200">
        <w:rPr>
          <w:rFonts w:ascii="Times New Roman" w:hAnsi="Times New Roman" w:cs="Times New Roman"/>
        </w:rPr>
        <w:t>5</w:t>
      </w:r>
      <w:r w:rsidR="007779AF" w:rsidRPr="009B7200">
        <w:rPr>
          <w:rFonts w:ascii="Times New Roman" w:hAnsi="Times New Roman" w:cs="Times New Roman"/>
        </w:rPr>
        <w:t>:00</w:t>
      </w:r>
      <w:r w:rsidR="00121060">
        <w:rPr>
          <w:rFonts w:ascii="Times New Roman" w:hAnsi="Times New Roman" w:cs="Times New Roman"/>
        </w:rPr>
        <w:t xml:space="preserve"> pm,</w:t>
      </w:r>
      <w:r w:rsidR="004E7A21">
        <w:rPr>
          <w:rFonts w:ascii="Times New Roman" w:hAnsi="Times New Roman" w:cs="Times New Roman"/>
        </w:rPr>
        <w:t xml:space="preserve"> Nigerian local Time</w:t>
      </w:r>
      <w:r w:rsidR="00DD3D82" w:rsidRPr="009B7200">
        <w:rPr>
          <w:rFonts w:ascii="Times New Roman" w:hAnsi="Times New Roman" w:cs="Times New Roman"/>
        </w:rPr>
        <w:t xml:space="preserve">, </w:t>
      </w:r>
      <w:r w:rsidR="00DD3D82" w:rsidRPr="00264654">
        <w:rPr>
          <w:rFonts w:ascii="Times New Roman" w:hAnsi="Times New Roman" w:cs="Times New Roman"/>
        </w:rPr>
        <w:t xml:space="preserve">on </w:t>
      </w:r>
      <w:r w:rsidR="00121060" w:rsidRPr="00264654">
        <w:rPr>
          <w:rFonts w:ascii="Times New Roman" w:hAnsi="Times New Roman" w:cs="Times New Roman"/>
        </w:rPr>
        <w:t xml:space="preserve">March </w:t>
      </w:r>
      <w:r w:rsidR="004E7A21" w:rsidRPr="00264654">
        <w:rPr>
          <w:rFonts w:ascii="Times New Roman" w:hAnsi="Times New Roman" w:cs="Times New Roman"/>
        </w:rPr>
        <w:t>2</w:t>
      </w:r>
      <w:r w:rsidR="00380409">
        <w:rPr>
          <w:rFonts w:ascii="Times New Roman" w:hAnsi="Times New Roman" w:cs="Times New Roman"/>
        </w:rPr>
        <w:t>7</w:t>
      </w:r>
      <w:r w:rsidR="00121060" w:rsidRPr="00264654">
        <w:rPr>
          <w:rFonts w:ascii="Times New Roman" w:hAnsi="Times New Roman" w:cs="Times New Roman"/>
        </w:rPr>
        <w:t xml:space="preserve">, </w:t>
      </w:r>
      <w:r w:rsidR="00E13925" w:rsidRPr="00264654">
        <w:rPr>
          <w:rFonts w:ascii="Times New Roman" w:hAnsi="Times New Roman" w:cs="Times New Roman"/>
        </w:rPr>
        <w:t>2019.</w:t>
      </w:r>
      <w:r w:rsidR="00DD3D82" w:rsidRPr="00983743">
        <w:rPr>
          <w:rFonts w:ascii="Times New Roman" w:hAnsi="Times New Roman" w:cs="Times New Roman"/>
        </w:rPr>
        <w:t xml:space="preserve"> Offers must be submitted by </w:t>
      </w:r>
      <w:r w:rsidR="007779AF" w:rsidRPr="007779AF">
        <w:rPr>
          <w:rFonts w:ascii="Times New Roman" w:hAnsi="Times New Roman" w:cs="Times New Roman"/>
        </w:rPr>
        <w:t xml:space="preserve">email to </w:t>
      </w:r>
      <w:r w:rsidR="00264654" w:rsidRPr="00264654">
        <w:rPr>
          <w:rStyle w:val="Hyperlink"/>
          <w:rFonts w:ascii="Times New Roman" w:hAnsi="Times New Roman" w:cs="Times New Roman"/>
        </w:rPr>
        <w:t>operations@ag-invest.org</w:t>
      </w:r>
      <w:r w:rsidR="00264654">
        <w:rPr>
          <w:rStyle w:val="Hyperlink"/>
          <w:rFonts w:ascii="Times New Roman" w:hAnsi="Times New Roman" w:cs="Times New Roman"/>
        </w:rPr>
        <w:t>.</w:t>
      </w:r>
      <w:r w:rsidR="00264654" w:rsidRPr="00264654">
        <w:rPr>
          <w:rStyle w:val="Hyperlink"/>
          <w:rFonts w:ascii="Times New Roman" w:hAnsi="Times New Roman" w:cs="Times New Roman"/>
        </w:rPr>
        <w:t xml:space="preserve"> </w:t>
      </w:r>
      <w:r w:rsidR="00121060" w:rsidRPr="00121060">
        <w:rPr>
          <w:rFonts w:ascii="Times New Roman" w:hAnsi="Times New Roman" w:cs="Times New Roman"/>
        </w:rPr>
        <w:t xml:space="preserve"> </w:t>
      </w:r>
      <w:r w:rsidR="008444E9" w:rsidRPr="00983743">
        <w:rPr>
          <w:rFonts w:ascii="Times New Roman" w:hAnsi="Times New Roman" w:cs="Times New Roman"/>
        </w:rPr>
        <w:t xml:space="preserve">Please reference the RFQ number in any response to this RFQ. Offers received after the specified time and date will be considered late and will be considered only at the discretion of CNFA. The cover page of this solicitation summarizes the important dates of the solicitation process. Offerors must strictly follow the provided deadlines to be considered for award. </w:t>
      </w:r>
    </w:p>
    <w:p w14:paraId="1CC8E1F9" w14:textId="319AB76B" w:rsidR="00016C78" w:rsidRPr="00983743" w:rsidRDefault="00016C78" w:rsidP="008444E9">
      <w:pPr>
        <w:suppressAutoHyphens/>
        <w:spacing w:after="0" w:line="240" w:lineRule="auto"/>
        <w:ind w:left="360"/>
        <w:contextualSpacing/>
        <w:rPr>
          <w:rFonts w:ascii="Times New Roman" w:hAnsi="Times New Roman" w:cs="Times New Roman"/>
          <w:highlight w:val="yellow"/>
        </w:rPr>
      </w:pPr>
    </w:p>
    <w:p w14:paraId="6191C0C8" w14:textId="7447E9AA" w:rsidR="00CB02D8" w:rsidRPr="00983743" w:rsidRDefault="00CB02D8" w:rsidP="00A372DA">
      <w:pPr>
        <w:numPr>
          <w:ilvl w:val="0"/>
          <w:numId w:val="16"/>
        </w:numPr>
        <w:suppressAutoHyphens/>
        <w:spacing w:after="0" w:line="240" w:lineRule="auto"/>
        <w:ind w:left="360"/>
        <w:contextualSpacing/>
        <w:rPr>
          <w:rFonts w:ascii="Times New Roman" w:hAnsi="Times New Roman" w:cs="Times New Roman"/>
        </w:rPr>
      </w:pPr>
      <w:r w:rsidRPr="00983743">
        <w:rPr>
          <w:rFonts w:ascii="Times New Roman" w:hAnsi="Times New Roman" w:cs="Times New Roman"/>
          <w:b/>
          <w:u w:val="single"/>
        </w:rPr>
        <w:t>Questions</w:t>
      </w:r>
      <w:r w:rsidRPr="00983743">
        <w:rPr>
          <w:rFonts w:ascii="Times New Roman" w:hAnsi="Times New Roman" w:cs="Times New Roman"/>
        </w:rPr>
        <w:t xml:space="preserve">: </w:t>
      </w:r>
      <w:r w:rsidR="00DD3D82" w:rsidRPr="00983743">
        <w:rPr>
          <w:rFonts w:ascii="Times New Roman" w:hAnsi="Times New Roman" w:cs="Times New Roman"/>
        </w:rPr>
        <w:t xml:space="preserve">Questions regarding the </w:t>
      </w:r>
      <w:r w:rsidR="006751F3">
        <w:rPr>
          <w:rFonts w:ascii="Times New Roman" w:hAnsi="Times New Roman" w:cs="Times New Roman"/>
        </w:rPr>
        <w:t xml:space="preserve">medical </w:t>
      </w:r>
      <w:r w:rsidR="00AC7C0A">
        <w:rPr>
          <w:rFonts w:ascii="Times New Roman" w:hAnsi="Times New Roman" w:cs="Times New Roman"/>
        </w:rPr>
        <w:t>services required &amp;</w:t>
      </w:r>
      <w:r w:rsidR="00DD3D82" w:rsidRPr="00983743">
        <w:rPr>
          <w:rFonts w:ascii="Times New Roman" w:hAnsi="Times New Roman" w:cs="Times New Roman"/>
        </w:rPr>
        <w:t xml:space="preserve"> administrative requirements of this RFQ may be submitted </w:t>
      </w:r>
      <w:r w:rsidR="00DD3D82" w:rsidRPr="009B7200">
        <w:rPr>
          <w:rFonts w:ascii="Times New Roman" w:hAnsi="Times New Roman" w:cs="Times New Roman"/>
        </w:rPr>
        <w:t xml:space="preserve">no later than </w:t>
      </w:r>
      <w:r w:rsidR="007779AF" w:rsidRPr="009B7200">
        <w:rPr>
          <w:rFonts w:ascii="Times New Roman" w:hAnsi="Times New Roman" w:cs="Times New Roman"/>
        </w:rPr>
        <w:t>1</w:t>
      </w:r>
      <w:r w:rsidR="00AC7C0A" w:rsidRPr="009B7200">
        <w:rPr>
          <w:rFonts w:ascii="Times New Roman" w:hAnsi="Times New Roman" w:cs="Times New Roman"/>
        </w:rPr>
        <w:t>5</w:t>
      </w:r>
      <w:r w:rsidR="007779AF" w:rsidRPr="009B7200">
        <w:rPr>
          <w:rFonts w:ascii="Times New Roman" w:hAnsi="Times New Roman" w:cs="Times New Roman"/>
        </w:rPr>
        <w:t>:00</w:t>
      </w:r>
      <w:r w:rsidR="00121060">
        <w:rPr>
          <w:rFonts w:ascii="Times New Roman" w:hAnsi="Times New Roman" w:cs="Times New Roman"/>
        </w:rPr>
        <w:t xml:space="preserve"> pm </w:t>
      </w:r>
      <w:r w:rsidR="00121060" w:rsidRPr="00264654">
        <w:rPr>
          <w:rFonts w:ascii="Times New Roman" w:hAnsi="Times New Roman" w:cs="Times New Roman"/>
        </w:rPr>
        <w:t xml:space="preserve">Nigerian local Time </w:t>
      </w:r>
      <w:r w:rsidR="00DD3D82" w:rsidRPr="00264654">
        <w:rPr>
          <w:rFonts w:ascii="Times New Roman" w:hAnsi="Times New Roman" w:cs="Times New Roman"/>
        </w:rPr>
        <w:t xml:space="preserve">on </w:t>
      </w:r>
      <w:r w:rsidR="00AC7C0A" w:rsidRPr="00264654">
        <w:rPr>
          <w:rFonts w:ascii="Times New Roman" w:hAnsi="Times New Roman" w:cs="Times New Roman"/>
        </w:rPr>
        <w:t>M</w:t>
      </w:r>
      <w:r w:rsidR="00121060" w:rsidRPr="00264654">
        <w:rPr>
          <w:rFonts w:ascii="Times New Roman" w:hAnsi="Times New Roman" w:cs="Times New Roman"/>
        </w:rPr>
        <w:t>arch 1</w:t>
      </w:r>
      <w:r w:rsidR="00380409">
        <w:rPr>
          <w:rFonts w:ascii="Times New Roman" w:hAnsi="Times New Roman" w:cs="Times New Roman"/>
        </w:rPr>
        <w:t>9</w:t>
      </w:r>
      <w:r w:rsidR="00F02AD2" w:rsidRPr="00264654">
        <w:rPr>
          <w:rFonts w:ascii="Times New Roman" w:hAnsi="Times New Roman" w:cs="Times New Roman"/>
        </w:rPr>
        <w:t>, 201</w:t>
      </w:r>
      <w:r w:rsidR="00121060" w:rsidRPr="00264654">
        <w:rPr>
          <w:rFonts w:ascii="Times New Roman" w:hAnsi="Times New Roman" w:cs="Times New Roman"/>
        </w:rPr>
        <w:t>9</w:t>
      </w:r>
      <w:r w:rsidR="00DD3D82" w:rsidRPr="00264654">
        <w:rPr>
          <w:rFonts w:ascii="Times New Roman" w:hAnsi="Times New Roman" w:cs="Times New Roman"/>
        </w:rPr>
        <w:t xml:space="preserve"> by email</w:t>
      </w:r>
      <w:r w:rsidR="00DD3D82" w:rsidRPr="009B7200">
        <w:rPr>
          <w:rFonts w:ascii="Times New Roman" w:hAnsi="Times New Roman" w:cs="Times New Roman"/>
        </w:rPr>
        <w:t xml:space="preserve"> to</w:t>
      </w:r>
      <w:r w:rsidR="00DD3D82" w:rsidRPr="00983743">
        <w:rPr>
          <w:rFonts w:ascii="Times New Roman" w:hAnsi="Times New Roman" w:cs="Times New Roman"/>
        </w:rPr>
        <w:t xml:space="preserve"> </w:t>
      </w:r>
      <w:hyperlink r:id="rId13" w:history="1">
        <w:r w:rsidR="00264654" w:rsidRPr="00264654">
          <w:rPr>
            <w:rStyle w:val="Hyperlink"/>
            <w:rFonts w:ascii="Times New Roman" w:hAnsi="Times New Roman" w:cs="Times New Roman"/>
            <w:spacing w:val="2"/>
            <w:shd w:val="clear" w:color="auto" w:fill="FFFFFF"/>
          </w:rPr>
          <w:t>operations@ag-invest.org</w:t>
        </w:r>
      </w:hyperlink>
      <w:r w:rsidR="00264654" w:rsidRPr="00264654">
        <w:rPr>
          <w:rFonts w:ascii="Times New Roman" w:hAnsi="Times New Roman" w:cs="Times New Roman"/>
          <w:color w:val="212121"/>
          <w:spacing w:val="2"/>
          <w:shd w:val="clear" w:color="auto" w:fill="FFFFFF"/>
        </w:rPr>
        <w:t>.</w:t>
      </w:r>
      <w:r w:rsidR="00264654">
        <w:rPr>
          <w:rFonts w:ascii="Segoe UI" w:hAnsi="Segoe UI" w:cs="Segoe UI"/>
          <w:color w:val="212121"/>
          <w:spacing w:val="2"/>
          <w:sz w:val="23"/>
          <w:szCs w:val="23"/>
          <w:shd w:val="clear" w:color="auto" w:fill="FFFFFF"/>
        </w:rPr>
        <w:t xml:space="preserve"> </w:t>
      </w:r>
      <w:r w:rsidR="00DD3D82" w:rsidRPr="00983743">
        <w:rPr>
          <w:rFonts w:ascii="Times New Roman" w:hAnsi="Times New Roman" w:cs="Times New Roman"/>
        </w:rPr>
        <w:t>Questions submitted in writing; phone calls will not be accepted. Questions and requests for clarification—and the responses thereto—that CNFA believes may be of interest to other offerors will be circulated to all RFQ recipients who have indicated an interest in bidding.</w:t>
      </w:r>
    </w:p>
    <w:p w14:paraId="2F9DA2C2" w14:textId="77777777" w:rsidR="00CB02D8" w:rsidRPr="00983743" w:rsidRDefault="00CB02D8" w:rsidP="00F01B2A">
      <w:pPr>
        <w:suppressAutoHyphens/>
        <w:spacing w:after="0" w:line="240" w:lineRule="auto"/>
        <w:ind w:left="360"/>
        <w:contextualSpacing/>
        <w:rPr>
          <w:rFonts w:ascii="Times New Roman" w:hAnsi="Times New Roman" w:cs="Times New Roman"/>
        </w:rPr>
      </w:pPr>
    </w:p>
    <w:p w14:paraId="4D79A7BF" w14:textId="77777777" w:rsidR="00CB02D8" w:rsidRPr="00983743" w:rsidRDefault="00CB02D8" w:rsidP="0043574C">
      <w:pPr>
        <w:suppressAutoHyphens/>
        <w:spacing w:after="0" w:line="240" w:lineRule="auto"/>
        <w:ind w:left="360"/>
        <w:contextualSpacing/>
        <w:rPr>
          <w:rFonts w:ascii="Times New Roman" w:hAnsi="Times New Roman" w:cs="Times New Roman"/>
        </w:rPr>
      </w:pPr>
      <w:r w:rsidRPr="00983743">
        <w:rPr>
          <w:rFonts w:ascii="Times New Roman" w:hAnsi="Times New Roman" w:cs="Times New Roman"/>
        </w:rPr>
        <w:t>Only the written answers issued by CNFA will be considered official and carry weight in the RFQ process and subsequent evaluation. Any verbal information received from employees of CNFA or any other entity should not be considered as an official response to any questions regarding this RFQ.</w:t>
      </w:r>
    </w:p>
    <w:p w14:paraId="4F2517DD" w14:textId="77777777" w:rsidR="00B54A0B" w:rsidRPr="00983743" w:rsidRDefault="00B54A0B" w:rsidP="00F01B2A">
      <w:pPr>
        <w:suppressAutoHyphens/>
        <w:spacing w:after="0" w:line="240" w:lineRule="auto"/>
        <w:ind w:left="360"/>
        <w:contextualSpacing/>
        <w:rPr>
          <w:rFonts w:ascii="Times New Roman" w:hAnsi="Times New Roman" w:cs="Times New Roman"/>
        </w:rPr>
      </w:pPr>
    </w:p>
    <w:p w14:paraId="57A0923A" w14:textId="0918EF15" w:rsidR="00C90674" w:rsidRDefault="00D9473A" w:rsidP="00602CD0">
      <w:pPr>
        <w:numPr>
          <w:ilvl w:val="0"/>
          <w:numId w:val="16"/>
        </w:numPr>
        <w:suppressAutoHyphens/>
        <w:spacing w:after="0" w:line="240" w:lineRule="auto"/>
        <w:ind w:left="360"/>
        <w:contextualSpacing/>
        <w:rPr>
          <w:rFonts w:ascii="Times New Roman" w:hAnsi="Times New Roman" w:cs="Times New Roman"/>
        </w:rPr>
      </w:pPr>
      <w:r w:rsidRPr="00A7490C">
        <w:rPr>
          <w:rFonts w:ascii="Times New Roman" w:hAnsi="Times New Roman" w:cs="Times New Roman"/>
          <w:b/>
          <w:u w:val="single"/>
        </w:rPr>
        <w:t xml:space="preserve">Technical </w:t>
      </w:r>
      <w:r w:rsidR="00267E33" w:rsidRPr="00A7490C">
        <w:rPr>
          <w:rFonts w:ascii="Times New Roman" w:hAnsi="Times New Roman" w:cs="Times New Roman"/>
          <w:b/>
          <w:u w:val="single"/>
        </w:rPr>
        <w:t>Requirements</w:t>
      </w:r>
      <w:r w:rsidR="00CB02D8" w:rsidRPr="00A7490C">
        <w:rPr>
          <w:rFonts w:ascii="Times New Roman" w:hAnsi="Times New Roman" w:cs="Times New Roman"/>
        </w:rPr>
        <w:t xml:space="preserve">: </w:t>
      </w:r>
      <w:r w:rsidR="00C90674" w:rsidRPr="007779AF">
        <w:rPr>
          <w:rFonts w:ascii="Times New Roman" w:hAnsi="Times New Roman" w:cs="Times New Roman"/>
        </w:rPr>
        <w:t xml:space="preserve">The </w:t>
      </w:r>
      <w:r w:rsidR="00C90674">
        <w:rPr>
          <w:rFonts w:ascii="Times New Roman" w:hAnsi="Times New Roman" w:cs="Times New Roman"/>
        </w:rPr>
        <w:t xml:space="preserve">NHIS’ easy access to healthcare through the HMO </w:t>
      </w:r>
      <w:r w:rsidR="00C90674" w:rsidRPr="007779AF">
        <w:rPr>
          <w:rFonts w:ascii="Times New Roman" w:hAnsi="Times New Roman" w:cs="Times New Roman"/>
        </w:rPr>
        <w:t xml:space="preserve">will </w:t>
      </w:r>
      <w:r w:rsidR="00C90674">
        <w:rPr>
          <w:rFonts w:ascii="Times New Roman" w:hAnsi="Times New Roman" w:cs="Times New Roman"/>
        </w:rPr>
        <w:t>be provided to approximately</w:t>
      </w:r>
      <w:r w:rsidR="00C90674" w:rsidRPr="007779AF">
        <w:rPr>
          <w:rFonts w:ascii="Times New Roman" w:hAnsi="Times New Roman" w:cs="Times New Roman"/>
        </w:rPr>
        <w:t xml:space="preserve"> </w:t>
      </w:r>
      <w:r w:rsidR="00C90674">
        <w:rPr>
          <w:rFonts w:ascii="Times New Roman" w:hAnsi="Times New Roman" w:cs="Times New Roman"/>
        </w:rPr>
        <w:t>40 staff members, along with their spouses and children (up to 2</w:t>
      </w:r>
      <w:r w:rsidR="00EB682F">
        <w:rPr>
          <w:rFonts w:ascii="Times New Roman" w:hAnsi="Times New Roman" w:cs="Times New Roman"/>
        </w:rPr>
        <w:t>6</w:t>
      </w:r>
      <w:r w:rsidR="00C90674">
        <w:rPr>
          <w:rFonts w:ascii="Times New Roman" w:hAnsi="Times New Roman" w:cs="Times New Roman"/>
        </w:rPr>
        <w:t xml:space="preserve"> years old). In total, eligible dependents and staff will be around 160 persons. The quotes should include</w:t>
      </w:r>
      <w:r w:rsidR="00C90674" w:rsidRPr="007779AF">
        <w:rPr>
          <w:rFonts w:ascii="Times New Roman" w:hAnsi="Times New Roman" w:cs="Times New Roman"/>
        </w:rPr>
        <w:t xml:space="preserve"> at</w:t>
      </w:r>
      <w:r w:rsidR="00C90674">
        <w:rPr>
          <w:rFonts w:ascii="Times New Roman" w:hAnsi="Times New Roman" w:cs="Times New Roman"/>
        </w:rPr>
        <w:t xml:space="preserve"> minimum</w:t>
      </w:r>
      <w:r w:rsidR="00C90674" w:rsidRPr="007779AF">
        <w:rPr>
          <w:rFonts w:ascii="Times New Roman" w:hAnsi="Times New Roman" w:cs="Times New Roman"/>
        </w:rPr>
        <w:t xml:space="preserve"> details</w:t>
      </w:r>
      <w:r w:rsidR="00C90674">
        <w:rPr>
          <w:rFonts w:ascii="Times New Roman" w:hAnsi="Times New Roman" w:cs="Times New Roman"/>
        </w:rPr>
        <w:t xml:space="preserve"> for the following coverage</w:t>
      </w:r>
      <w:r w:rsidR="00C90674" w:rsidRPr="007779AF">
        <w:rPr>
          <w:rFonts w:ascii="Times New Roman" w:hAnsi="Times New Roman" w:cs="Times New Roman"/>
        </w:rPr>
        <w:t>:</w:t>
      </w:r>
    </w:p>
    <w:p w14:paraId="461695BC" w14:textId="77777777" w:rsidR="00C90674" w:rsidRPr="007779AF" w:rsidRDefault="00C90674" w:rsidP="00C90674">
      <w:pPr>
        <w:suppressAutoHyphens/>
        <w:spacing w:after="0" w:line="240" w:lineRule="auto"/>
        <w:ind w:left="360"/>
        <w:contextualSpacing/>
        <w:rPr>
          <w:rFonts w:ascii="Times New Roman" w:hAnsi="Times New Roman" w:cs="Times New Roman"/>
        </w:rPr>
      </w:pPr>
    </w:p>
    <w:p w14:paraId="6B7B1EE4" w14:textId="77777777" w:rsidR="00C90674" w:rsidRPr="007779AF" w:rsidRDefault="00C90674" w:rsidP="00C90674">
      <w:pPr>
        <w:pStyle w:val="ListParagraph"/>
        <w:numPr>
          <w:ilvl w:val="0"/>
          <w:numId w:val="24"/>
        </w:numPr>
        <w:suppressAutoHyphens/>
        <w:spacing w:after="0" w:line="240" w:lineRule="auto"/>
        <w:rPr>
          <w:rFonts w:ascii="Times New Roman" w:hAnsi="Times New Roman" w:cs="Times New Roman"/>
        </w:rPr>
      </w:pPr>
      <w:r w:rsidRPr="007779AF">
        <w:rPr>
          <w:rFonts w:ascii="Times New Roman" w:hAnsi="Times New Roman" w:cs="Times New Roman"/>
        </w:rPr>
        <w:t xml:space="preserve">Annual </w:t>
      </w:r>
      <w:r>
        <w:rPr>
          <w:rFonts w:ascii="Times New Roman" w:hAnsi="Times New Roman" w:cs="Times New Roman"/>
        </w:rPr>
        <w:t>subscription</w:t>
      </w:r>
      <w:r w:rsidRPr="007779AF">
        <w:rPr>
          <w:rFonts w:ascii="Times New Roman" w:hAnsi="Times New Roman" w:cs="Times New Roman"/>
        </w:rPr>
        <w:t>,</w:t>
      </w:r>
    </w:p>
    <w:p w14:paraId="6D5D099C" w14:textId="77777777" w:rsidR="00C90674" w:rsidRPr="007779AF" w:rsidRDefault="00C90674" w:rsidP="00C90674">
      <w:pPr>
        <w:pStyle w:val="ListParagraph"/>
        <w:numPr>
          <w:ilvl w:val="0"/>
          <w:numId w:val="24"/>
        </w:numPr>
        <w:suppressAutoHyphens/>
        <w:spacing w:after="0" w:line="240" w:lineRule="auto"/>
        <w:rPr>
          <w:rFonts w:ascii="Times New Roman" w:hAnsi="Times New Roman" w:cs="Times New Roman"/>
        </w:rPr>
      </w:pPr>
      <w:r>
        <w:rPr>
          <w:rFonts w:ascii="Times New Roman" w:hAnsi="Times New Roman" w:cs="Times New Roman"/>
        </w:rPr>
        <w:t>Medical coverage ceiling</w:t>
      </w:r>
      <w:r w:rsidRPr="007779AF">
        <w:rPr>
          <w:rFonts w:ascii="Times New Roman" w:hAnsi="Times New Roman" w:cs="Times New Roman"/>
        </w:rPr>
        <w:t>,</w:t>
      </w:r>
    </w:p>
    <w:p w14:paraId="25469E62" w14:textId="77777777" w:rsidR="00C90674" w:rsidRPr="007779AF" w:rsidRDefault="00C90674" w:rsidP="00C90674">
      <w:pPr>
        <w:pStyle w:val="ListParagraph"/>
        <w:numPr>
          <w:ilvl w:val="0"/>
          <w:numId w:val="24"/>
        </w:numPr>
        <w:suppressAutoHyphens/>
        <w:spacing w:after="0" w:line="240" w:lineRule="auto"/>
        <w:rPr>
          <w:rFonts w:ascii="Times New Roman" w:hAnsi="Times New Roman" w:cs="Times New Roman"/>
        </w:rPr>
      </w:pPr>
      <w:r>
        <w:rPr>
          <w:rFonts w:ascii="Times New Roman" w:hAnsi="Times New Roman" w:cs="Times New Roman"/>
        </w:rPr>
        <w:t>Hospital accommodation</w:t>
      </w:r>
      <w:r w:rsidRPr="007779AF">
        <w:rPr>
          <w:rFonts w:ascii="Times New Roman" w:hAnsi="Times New Roman" w:cs="Times New Roman"/>
        </w:rPr>
        <w:t>,</w:t>
      </w:r>
    </w:p>
    <w:p w14:paraId="2136E10E" w14:textId="77777777" w:rsidR="00C90674" w:rsidRPr="007779AF" w:rsidRDefault="00C90674" w:rsidP="00C90674">
      <w:pPr>
        <w:pStyle w:val="ListParagraph"/>
        <w:numPr>
          <w:ilvl w:val="0"/>
          <w:numId w:val="24"/>
        </w:numPr>
        <w:suppressAutoHyphens/>
        <w:spacing w:after="0" w:line="240" w:lineRule="auto"/>
        <w:rPr>
          <w:rFonts w:ascii="Times New Roman" w:hAnsi="Times New Roman" w:cs="Times New Roman"/>
        </w:rPr>
      </w:pPr>
      <w:r>
        <w:rPr>
          <w:rFonts w:ascii="Times New Roman" w:hAnsi="Times New Roman" w:cs="Times New Roman"/>
        </w:rPr>
        <w:t>Hospital inpatient services</w:t>
      </w:r>
      <w:r w:rsidRPr="007779AF">
        <w:rPr>
          <w:rFonts w:ascii="Times New Roman" w:hAnsi="Times New Roman" w:cs="Times New Roman"/>
        </w:rPr>
        <w:t>,</w:t>
      </w:r>
    </w:p>
    <w:p w14:paraId="5164AC8D" w14:textId="77777777" w:rsidR="00C90674" w:rsidRPr="007779AF" w:rsidRDefault="00C90674" w:rsidP="00C90674">
      <w:pPr>
        <w:pStyle w:val="ListParagraph"/>
        <w:numPr>
          <w:ilvl w:val="0"/>
          <w:numId w:val="24"/>
        </w:numPr>
        <w:suppressAutoHyphens/>
        <w:spacing w:after="0" w:line="240" w:lineRule="auto"/>
        <w:rPr>
          <w:rFonts w:ascii="Times New Roman" w:hAnsi="Times New Roman" w:cs="Times New Roman"/>
        </w:rPr>
      </w:pPr>
      <w:r>
        <w:rPr>
          <w:rFonts w:ascii="Times New Roman" w:hAnsi="Times New Roman" w:cs="Times New Roman"/>
        </w:rPr>
        <w:t>Out-patient services,</w:t>
      </w:r>
    </w:p>
    <w:p w14:paraId="1E3C8E97" w14:textId="77777777" w:rsidR="00C90674" w:rsidRDefault="00C90674" w:rsidP="00C90674">
      <w:pPr>
        <w:pStyle w:val="ListParagraph"/>
        <w:numPr>
          <w:ilvl w:val="0"/>
          <w:numId w:val="24"/>
        </w:numPr>
        <w:suppressAutoHyphens/>
        <w:spacing w:after="0" w:line="240" w:lineRule="auto"/>
        <w:rPr>
          <w:rFonts w:ascii="Times New Roman" w:hAnsi="Times New Roman" w:cs="Times New Roman"/>
        </w:rPr>
      </w:pPr>
      <w:r>
        <w:rPr>
          <w:rFonts w:ascii="Times New Roman" w:hAnsi="Times New Roman" w:cs="Times New Roman"/>
        </w:rPr>
        <w:t>Company Network for Labs, Radiology, Physiotherapy,</w:t>
      </w:r>
    </w:p>
    <w:p w14:paraId="143709E1" w14:textId="77777777" w:rsidR="00C90674" w:rsidRDefault="00C90674" w:rsidP="00C90674">
      <w:pPr>
        <w:pStyle w:val="ListParagraph"/>
        <w:numPr>
          <w:ilvl w:val="0"/>
          <w:numId w:val="24"/>
        </w:numPr>
        <w:suppressAutoHyphens/>
        <w:spacing w:after="0" w:line="240" w:lineRule="auto"/>
        <w:rPr>
          <w:rFonts w:ascii="Times New Roman" w:hAnsi="Times New Roman" w:cs="Times New Roman"/>
        </w:rPr>
      </w:pPr>
      <w:r>
        <w:rPr>
          <w:rFonts w:ascii="Times New Roman" w:hAnsi="Times New Roman" w:cs="Times New Roman"/>
        </w:rPr>
        <w:t>Dental treatment,</w:t>
      </w:r>
    </w:p>
    <w:p w14:paraId="1E82BA1B" w14:textId="77777777" w:rsidR="00C90674" w:rsidRDefault="00C90674" w:rsidP="00C90674">
      <w:pPr>
        <w:pStyle w:val="ListParagraph"/>
        <w:numPr>
          <w:ilvl w:val="0"/>
          <w:numId w:val="24"/>
        </w:numPr>
        <w:suppressAutoHyphens/>
        <w:spacing w:after="0" w:line="240" w:lineRule="auto"/>
        <w:rPr>
          <w:rFonts w:ascii="Times New Roman" w:hAnsi="Times New Roman" w:cs="Times New Roman"/>
        </w:rPr>
      </w:pPr>
      <w:r>
        <w:rPr>
          <w:rFonts w:ascii="Times New Roman" w:hAnsi="Times New Roman" w:cs="Times New Roman"/>
        </w:rPr>
        <w:t>prescription coverage,</w:t>
      </w:r>
    </w:p>
    <w:p w14:paraId="182A6E96" w14:textId="77777777" w:rsidR="00C90674" w:rsidRDefault="00C90674" w:rsidP="00C90674">
      <w:pPr>
        <w:pStyle w:val="ListParagraph"/>
        <w:numPr>
          <w:ilvl w:val="0"/>
          <w:numId w:val="24"/>
        </w:numPr>
        <w:suppressAutoHyphens/>
        <w:spacing w:after="0" w:line="240" w:lineRule="auto"/>
        <w:rPr>
          <w:rFonts w:ascii="Times New Roman" w:hAnsi="Times New Roman" w:cs="Times New Roman"/>
        </w:rPr>
      </w:pPr>
      <w:r>
        <w:rPr>
          <w:rFonts w:ascii="Times New Roman" w:hAnsi="Times New Roman" w:cs="Times New Roman"/>
        </w:rPr>
        <w:t>Maternity,</w:t>
      </w:r>
    </w:p>
    <w:p w14:paraId="2EE11CA0" w14:textId="77777777" w:rsidR="00C90674" w:rsidRDefault="00C90674" w:rsidP="00C90674">
      <w:pPr>
        <w:pStyle w:val="ListParagraph"/>
        <w:numPr>
          <w:ilvl w:val="0"/>
          <w:numId w:val="24"/>
        </w:numPr>
        <w:suppressAutoHyphens/>
        <w:spacing w:after="0" w:line="240" w:lineRule="auto"/>
        <w:rPr>
          <w:rFonts w:ascii="Times New Roman" w:hAnsi="Times New Roman" w:cs="Times New Roman"/>
        </w:rPr>
      </w:pPr>
      <w:r>
        <w:rPr>
          <w:rFonts w:ascii="Times New Roman" w:hAnsi="Times New Roman" w:cs="Times New Roman"/>
        </w:rPr>
        <w:t>Optical services &amp; care,</w:t>
      </w:r>
    </w:p>
    <w:p w14:paraId="0D13FF71" w14:textId="77777777" w:rsidR="00C90674" w:rsidRDefault="00C90674" w:rsidP="00C90674">
      <w:pPr>
        <w:pStyle w:val="ListParagraph"/>
        <w:numPr>
          <w:ilvl w:val="0"/>
          <w:numId w:val="24"/>
        </w:numPr>
        <w:suppressAutoHyphens/>
        <w:spacing w:after="0" w:line="240" w:lineRule="auto"/>
        <w:rPr>
          <w:rFonts w:ascii="Times New Roman" w:hAnsi="Times New Roman" w:cs="Times New Roman"/>
        </w:rPr>
      </w:pPr>
      <w:r>
        <w:rPr>
          <w:rFonts w:ascii="Times New Roman" w:hAnsi="Times New Roman" w:cs="Times New Roman"/>
        </w:rPr>
        <w:t>Pre-existing condition,</w:t>
      </w:r>
    </w:p>
    <w:p w14:paraId="533B594F" w14:textId="77777777" w:rsidR="00C90674" w:rsidRDefault="00C90674" w:rsidP="00C90674">
      <w:pPr>
        <w:pStyle w:val="ListParagraph"/>
        <w:numPr>
          <w:ilvl w:val="0"/>
          <w:numId w:val="24"/>
        </w:numPr>
        <w:suppressAutoHyphens/>
        <w:spacing w:after="0" w:line="240" w:lineRule="auto"/>
        <w:rPr>
          <w:rFonts w:ascii="Times New Roman" w:hAnsi="Times New Roman" w:cs="Times New Roman"/>
        </w:rPr>
      </w:pPr>
      <w:r>
        <w:rPr>
          <w:rFonts w:ascii="Times New Roman" w:hAnsi="Times New Roman" w:cs="Times New Roman"/>
        </w:rPr>
        <w:t>Chronic diseases,</w:t>
      </w:r>
    </w:p>
    <w:p w14:paraId="26DDFB93" w14:textId="77777777" w:rsidR="00C90674" w:rsidRDefault="00C90674" w:rsidP="00C90674">
      <w:pPr>
        <w:pStyle w:val="ListParagraph"/>
        <w:numPr>
          <w:ilvl w:val="0"/>
          <w:numId w:val="24"/>
        </w:numPr>
        <w:suppressAutoHyphens/>
        <w:spacing w:after="0" w:line="240" w:lineRule="auto"/>
        <w:rPr>
          <w:rFonts w:ascii="Times New Roman" w:hAnsi="Times New Roman" w:cs="Times New Roman"/>
        </w:rPr>
      </w:pPr>
      <w:r>
        <w:rPr>
          <w:rFonts w:ascii="Times New Roman" w:hAnsi="Times New Roman" w:cs="Times New Roman"/>
        </w:rPr>
        <w:t>Critical cases,</w:t>
      </w:r>
    </w:p>
    <w:p w14:paraId="2D090202" w14:textId="77777777" w:rsidR="00C90674" w:rsidRDefault="00C90674" w:rsidP="00C90674">
      <w:pPr>
        <w:pStyle w:val="ListParagraph"/>
        <w:numPr>
          <w:ilvl w:val="0"/>
          <w:numId w:val="24"/>
        </w:numPr>
        <w:suppressAutoHyphens/>
        <w:spacing w:after="0" w:line="240" w:lineRule="auto"/>
        <w:rPr>
          <w:rFonts w:ascii="Times New Roman" w:hAnsi="Times New Roman" w:cs="Times New Roman"/>
        </w:rPr>
      </w:pPr>
      <w:r>
        <w:rPr>
          <w:rFonts w:ascii="Times New Roman" w:hAnsi="Times New Roman" w:cs="Times New Roman"/>
        </w:rPr>
        <w:t>Over sixty coverage,</w:t>
      </w:r>
    </w:p>
    <w:p w14:paraId="4D9EC4C4" w14:textId="77777777" w:rsidR="00C90674" w:rsidRDefault="00C90674" w:rsidP="00C90674">
      <w:pPr>
        <w:pStyle w:val="ListParagraph"/>
        <w:numPr>
          <w:ilvl w:val="0"/>
          <w:numId w:val="24"/>
        </w:numPr>
        <w:suppressAutoHyphens/>
        <w:spacing w:after="0" w:line="240" w:lineRule="auto"/>
        <w:rPr>
          <w:rFonts w:ascii="Times New Roman" w:hAnsi="Times New Roman" w:cs="Times New Roman"/>
        </w:rPr>
      </w:pPr>
      <w:r>
        <w:rPr>
          <w:rFonts w:ascii="Times New Roman" w:hAnsi="Times New Roman" w:cs="Times New Roman"/>
        </w:rPr>
        <w:t>Ambulance service,</w:t>
      </w:r>
    </w:p>
    <w:p w14:paraId="5EEF7C53" w14:textId="77777777" w:rsidR="00C90674" w:rsidRDefault="00C90674" w:rsidP="00C90674">
      <w:pPr>
        <w:pStyle w:val="ListParagraph"/>
        <w:numPr>
          <w:ilvl w:val="0"/>
          <w:numId w:val="24"/>
        </w:numPr>
        <w:suppressAutoHyphens/>
        <w:spacing w:after="0" w:line="240" w:lineRule="auto"/>
        <w:rPr>
          <w:rFonts w:ascii="Times New Roman" w:hAnsi="Times New Roman" w:cs="Times New Roman"/>
        </w:rPr>
      </w:pPr>
      <w:r>
        <w:rPr>
          <w:rFonts w:ascii="Times New Roman" w:hAnsi="Times New Roman" w:cs="Times New Roman"/>
        </w:rPr>
        <w:t>Exceptional cases pool,</w:t>
      </w:r>
    </w:p>
    <w:p w14:paraId="2481764A" w14:textId="77777777" w:rsidR="00C90674" w:rsidRDefault="00C90674" w:rsidP="00C90674">
      <w:pPr>
        <w:pStyle w:val="ListParagraph"/>
        <w:numPr>
          <w:ilvl w:val="0"/>
          <w:numId w:val="24"/>
        </w:numPr>
        <w:suppressAutoHyphens/>
        <w:spacing w:after="0" w:line="240" w:lineRule="auto"/>
        <w:rPr>
          <w:rFonts w:ascii="Times New Roman" w:hAnsi="Times New Roman" w:cs="Times New Roman"/>
        </w:rPr>
      </w:pPr>
      <w:r>
        <w:rPr>
          <w:rFonts w:ascii="Times New Roman" w:hAnsi="Times New Roman" w:cs="Times New Roman"/>
        </w:rPr>
        <w:t xml:space="preserve">Reimbursement and refund policy, </w:t>
      </w:r>
    </w:p>
    <w:p w14:paraId="2F0F4D1A" w14:textId="77777777" w:rsidR="00C90674" w:rsidRDefault="00C90674" w:rsidP="00C90674">
      <w:pPr>
        <w:pStyle w:val="ListParagraph"/>
        <w:suppressAutoHyphens/>
        <w:spacing w:after="0" w:line="240" w:lineRule="auto"/>
        <w:ind w:left="360"/>
        <w:rPr>
          <w:rFonts w:ascii="Times New Roman" w:hAnsi="Times New Roman" w:cs="Times New Roman"/>
        </w:rPr>
      </w:pPr>
    </w:p>
    <w:p w14:paraId="6EEF91E6" w14:textId="6DB760F3" w:rsidR="00A7490C" w:rsidRDefault="00A7490C" w:rsidP="00602CD0">
      <w:pPr>
        <w:pStyle w:val="ListParagraph"/>
        <w:suppressAutoHyphens/>
        <w:spacing w:after="0" w:line="240" w:lineRule="auto"/>
        <w:ind w:left="360"/>
        <w:rPr>
          <w:rFonts w:ascii="Times New Roman" w:hAnsi="Times New Roman" w:cs="Times New Roman"/>
        </w:rPr>
      </w:pPr>
      <w:r w:rsidRPr="00A7490C">
        <w:rPr>
          <w:rFonts w:ascii="Times New Roman" w:hAnsi="Times New Roman" w:cs="Times New Roman"/>
        </w:rPr>
        <w:t xml:space="preserve">To be considered for </w:t>
      </w:r>
      <w:r w:rsidR="00F02AD2">
        <w:rPr>
          <w:rFonts w:ascii="Times New Roman" w:hAnsi="Times New Roman" w:cs="Times New Roman"/>
        </w:rPr>
        <w:t>award, offerors must submit the following documents as part of their quotation:</w:t>
      </w:r>
    </w:p>
    <w:p w14:paraId="6A0536A3" w14:textId="5E9F5844" w:rsidR="00F02AD2" w:rsidRDefault="00F02AD2" w:rsidP="00ED7152">
      <w:pPr>
        <w:pStyle w:val="ListParagraph"/>
        <w:suppressAutoHyphens/>
        <w:spacing w:after="0" w:line="240" w:lineRule="auto"/>
        <w:ind w:left="360"/>
        <w:rPr>
          <w:rFonts w:ascii="Times New Roman" w:hAnsi="Times New Roman" w:cs="Times New Roman"/>
          <w:b/>
          <w:u w:val="single"/>
        </w:rPr>
      </w:pPr>
    </w:p>
    <w:p w14:paraId="48B152FA" w14:textId="77777777" w:rsidR="006A741A" w:rsidRDefault="00F02AD2" w:rsidP="00ED7152">
      <w:pPr>
        <w:pStyle w:val="ListParagraph"/>
        <w:numPr>
          <w:ilvl w:val="0"/>
          <w:numId w:val="33"/>
        </w:numPr>
        <w:suppressAutoHyphens/>
        <w:spacing w:after="0" w:line="240" w:lineRule="auto"/>
        <w:rPr>
          <w:rFonts w:ascii="Times New Roman" w:hAnsi="Times New Roman" w:cs="Times New Roman"/>
        </w:rPr>
      </w:pPr>
      <w:r>
        <w:rPr>
          <w:rFonts w:ascii="Times New Roman" w:hAnsi="Times New Roman" w:cs="Times New Roman"/>
        </w:rPr>
        <w:t xml:space="preserve">Technical Offer: Please complete the survey in Annex </w:t>
      </w:r>
      <w:r w:rsidR="006A741A">
        <w:rPr>
          <w:rFonts w:ascii="Times New Roman" w:hAnsi="Times New Roman" w:cs="Times New Roman"/>
        </w:rPr>
        <w:t>3</w:t>
      </w:r>
    </w:p>
    <w:p w14:paraId="6D574996" w14:textId="4951B8AD" w:rsidR="006A741A" w:rsidRPr="00ED7152" w:rsidRDefault="00F02AD2" w:rsidP="00ED7152">
      <w:pPr>
        <w:pStyle w:val="ListParagraph"/>
        <w:numPr>
          <w:ilvl w:val="0"/>
          <w:numId w:val="33"/>
        </w:numPr>
        <w:suppressAutoHyphens/>
        <w:spacing w:after="0" w:line="240" w:lineRule="auto"/>
        <w:rPr>
          <w:rFonts w:ascii="Times New Roman" w:hAnsi="Times New Roman" w:cs="Times New Roman"/>
        </w:rPr>
      </w:pPr>
      <w:r w:rsidRPr="00ED7152">
        <w:rPr>
          <w:rFonts w:ascii="Times New Roman" w:hAnsi="Times New Roman" w:cs="Times New Roman"/>
        </w:rPr>
        <w:t>Financial Offer (see section 5 – Quotations)</w:t>
      </w:r>
    </w:p>
    <w:p w14:paraId="7DE58D77" w14:textId="77777777" w:rsidR="00C90674" w:rsidRDefault="006A741A" w:rsidP="006A741A">
      <w:pPr>
        <w:pStyle w:val="ListParagraph"/>
        <w:numPr>
          <w:ilvl w:val="0"/>
          <w:numId w:val="33"/>
        </w:numPr>
        <w:suppressAutoHyphens/>
        <w:spacing w:after="0" w:line="240" w:lineRule="auto"/>
        <w:contextualSpacing w:val="0"/>
        <w:rPr>
          <w:rFonts w:ascii="Times New Roman" w:hAnsi="Times New Roman" w:cs="Times New Roman"/>
        </w:rPr>
      </w:pPr>
      <w:r>
        <w:rPr>
          <w:rFonts w:ascii="Times New Roman" w:hAnsi="Times New Roman" w:cs="Times New Roman"/>
        </w:rPr>
        <w:lastRenderedPageBreak/>
        <w:t>Three</w:t>
      </w:r>
      <w:r w:rsidRPr="00983743">
        <w:rPr>
          <w:rFonts w:ascii="Times New Roman" w:hAnsi="Times New Roman" w:cs="Times New Roman"/>
        </w:rPr>
        <w:t xml:space="preserve"> contacts for references from organizations for which the offeror has successfully performed similar </w:t>
      </w:r>
      <w:r w:rsidR="00AC7C0A">
        <w:rPr>
          <w:rFonts w:ascii="Times New Roman" w:hAnsi="Times New Roman" w:cs="Times New Roman"/>
        </w:rPr>
        <w:t>services</w:t>
      </w:r>
    </w:p>
    <w:p w14:paraId="38A8E466" w14:textId="78BBDA10" w:rsidR="006A741A" w:rsidRPr="00983743" w:rsidRDefault="00C90674" w:rsidP="006A741A">
      <w:pPr>
        <w:pStyle w:val="ListParagraph"/>
        <w:numPr>
          <w:ilvl w:val="0"/>
          <w:numId w:val="33"/>
        </w:numPr>
        <w:suppressAutoHyphens/>
        <w:spacing w:after="0" w:line="240" w:lineRule="auto"/>
        <w:contextualSpacing w:val="0"/>
        <w:rPr>
          <w:rFonts w:ascii="Times New Roman" w:hAnsi="Times New Roman" w:cs="Times New Roman"/>
        </w:rPr>
      </w:pPr>
      <w:r>
        <w:rPr>
          <w:rFonts w:ascii="Times New Roman" w:hAnsi="Times New Roman" w:cs="Times New Roman"/>
        </w:rPr>
        <w:t>A copy of the offeror’s business license</w:t>
      </w:r>
      <w:r w:rsidR="0095223D">
        <w:rPr>
          <w:rFonts w:ascii="Times New Roman" w:hAnsi="Times New Roman" w:cs="Times New Roman"/>
        </w:rPr>
        <w:t xml:space="preserve"> or registration</w:t>
      </w:r>
      <w:r w:rsidR="006A741A" w:rsidRPr="00983743">
        <w:rPr>
          <w:rFonts w:ascii="Times New Roman" w:hAnsi="Times New Roman" w:cs="Times New Roman"/>
        </w:rPr>
        <w:t xml:space="preserve"> </w:t>
      </w:r>
    </w:p>
    <w:p w14:paraId="3686DFB6" w14:textId="77777777" w:rsidR="006A741A" w:rsidRPr="00ED7152" w:rsidRDefault="006A741A" w:rsidP="00ED7152">
      <w:pPr>
        <w:suppressAutoHyphens/>
        <w:spacing w:after="0" w:line="240" w:lineRule="auto"/>
        <w:ind w:left="360"/>
        <w:contextualSpacing/>
        <w:rPr>
          <w:rFonts w:ascii="Times New Roman" w:hAnsi="Times New Roman" w:cs="Times New Roman"/>
          <w:color w:val="000000"/>
        </w:rPr>
      </w:pPr>
    </w:p>
    <w:p w14:paraId="27F1484C" w14:textId="4E7F178B" w:rsidR="00CB02D8" w:rsidRPr="00983743" w:rsidRDefault="00CB02D8" w:rsidP="00A7490C">
      <w:pPr>
        <w:numPr>
          <w:ilvl w:val="0"/>
          <w:numId w:val="26"/>
        </w:numPr>
        <w:suppressAutoHyphens/>
        <w:spacing w:after="0" w:line="240" w:lineRule="auto"/>
        <w:contextualSpacing/>
        <w:rPr>
          <w:rFonts w:ascii="Times New Roman" w:hAnsi="Times New Roman" w:cs="Times New Roman"/>
          <w:color w:val="000000"/>
        </w:rPr>
      </w:pPr>
      <w:r w:rsidRPr="00983743">
        <w:rPr>
          <w:rFonts w:ascii="Times New Roman" w:hAnsi="Times New Roman" w:cs="Times New Roman"/>
          <w:b/>
          <w:color w:val="000000"/>
          <w:u w:val="single"/>
        </w:rPr>
        <w:t>Quotations</w:t>
      </w:r>
      <w:r w:rsidRPr="00983743">
        <w:rPr>
          <w:rFonts w:ascii="Times New Roman" w:hAnsi="Times New Roman" w:cs="Times New Roman"/>
          <w:color w:val="000000"/>
        </w:rPr>
        <w:t>: Quotations in response to this RFQ must be priced on a fixed-price, all-inclusive basis, Pricing must be presented in</w:t>
      </w:r>
      <w:r w:rsidR="00386AF3">
        <w:rPr>
          <w:rFonts w:ascii="Times New Roman" w:hAnsi="Times New Roman" w:cs="Times New Roman"/>
        </w:rPr>
        <w:t xml:space="preserve"> Nigerian Naira</w:t>
      </w:r>
      <w:r w:rsidRPr="00983743">
        <w:rPr>
          <w:rFonts w:ascii="Times New Roman" w:hAnsi="Times New Roman" w:cs="Times New Roman"/>
          <w:color w:val="000000"/>
        </w:rPr>
        <w:t xml:space="preserve">.  Offers must remain valid for not less than </w:t>
      </w:r>
      <w:r w:rsidR="00CC5589">
        <w:rPr>
          <w:rFonts w:ascii="Times New Roman" w:hAnsi="Times New Roman" w:cs="Times New Roman"/>
        </w:rPr>
        <w:t xml:space="preserve">thirty (30) </w:t>
      </w:r>
      <w:r w:rsidRPr="00983743">
        <w:rPr>
          <w:rFonts w:ascii="Times New Roman" w:hAnsi="Times New Roman" w:cs="Times New Roman"/>
        </w:rPr>
        <w:t>calendar days</w:t>
      </w:r>
      <w:r w:rsidRPr="00983743">
        <w:rPr>
          <w:rFonts w:ascii="Times New Roman" w:hAnsi="Times New Roman" w:cs="Times New Roman"/>
          <w:color w:val="000000"/>
        </w:rPr>
        <w:t xml:space="preserve"> after the offer deadline. Offerors are requested to provide quotations </w:t>
      </w:r>
      <w:r w:rsidR="00D9473A" w:rsidRPr="00983743">
        <w:rPr>
          <w:rFonts w:ascii="Times New Roman" w:hAnsi="Times New Roman" w:cs="Times New Roman"/>
          <w:color w:val="000000"/>
        </w:rPr>
        <w:t>on official let</w:t>
      </w:r>
      <w:r w:rsidR="008444E9" w:rsidRPr="00983743">
        <w:rPr>
          <w:rFonts w:ascii="Times New Roman" w:hAnsi="Times New Roman" w:cs="Times New Roman"/>
          <w:color w:val="000000"/>
        </w:rPr>
        <w:t xml:space="preserve">terhead in </w:t>
      </w:r>
      <w:r w:rsidR="00F02AD2">
        <w:rPr>
          <w:rFonts w:ascii="Times New Roman" w:hAnsi="Times New Roman" w:cs="Times New Roman"/>
          <w:color w:val="000000"/>
        </w:rPr>
        <w:t xml:space="preserve">response to the Technical Requirements in Sections 1, 4, and Annex </w:t>
      </w:r>
      <w:r w:rsidR="006A741A">
        <w:rPr>
          <w:rFonts w:ascii="Times New Roman" w:hAnsi="Times New Roman" w:cs="Times New Roman"/>
          <w:color w:val="000000"/>
        </w:rPr>
        <w:t>3</w:t>
      </w:r>
      <w:r w:rsidR="00F02AD2">
        <w:rPr>
          <w:rFonts w:ascii="Times New Roman" w:hAnsi="Times New Roman" w:cs="Times New Roman"/>
          <w:color w:val="000000"/>
        </w:rPr>
        <w:t xml:space="preserve"> and the Evaluation Criteria in Section 6</w:t>
      </w:r>
      <w:r w:rsidR="008444E9" w:rsidRPr="00983743">
        <w:rPr>
          <w:rFonts w:ascii="Times New Roman" w:hAnsi="Times New Roman" w:cs="Times New Roman"/>
          <w:color w:val="000000"/>
        </w:rPr>
        <w:t xml:space="preserve">. </w:t>
      </w:r>
    </w:p>
    <w:p w14:paraId="3402F683" w14:textId="1901C77A" w:rsidR="00D9473A" w:rsidRPr="00983743" w:rsidRDefault="00D9473A" w:rsidP="00E146FB">
      <w:pPr>
        <w:suppressAutoHyphens/>
        <w:spacing w:after="0" w:line="240" w:lineRule="auto"/>
        <w:contextualSpacing/>
        <w:rPr>
          <w:rFonts w:ascii="Times New Roman" w:hAnsi="Times New Roman" w:cs="Times New Roman"/>
          <w:color w:val="000000"/>
        </w:rPr>
      </w:pPr>
    </w:p>
    <w:p w14:paraId="5F5EE168" w14:textId="6A18D678" w:rsidR="009A4800" w:rsidRDefault="00CB02D8" w:rsidP="00A7490C">
      <w:pPr>
        <w:numPr>
          <w:ilvl w:val="0"/>
          <w:numId w:val="26"/>
        </w:numPr>
        <w:suppressAutoHyphens/>
        <w:spacing w:after="0" w:line="240" w:lineRule="auto"/>
        <w:contextualSpacing/>
        <w:rPr>
          <w:rFonts w:ascii="Times New Roman" w:hAnsi="Times New Roman" w:cs="Times New Roman"/>
          <w:color w:val="000000"/>
        </w:rPr>
      </w:pPr>
      <w:bookmarkStart w:id="1" w:name="_Hlk494191773"/>
      <w:r w:rsidRPr="00983743">
        <w:rPr>
          <w:rFonts w:ascii="Times New Roman" w:hAnsi="Times New Roman" w:cs="Times New Roman"/>
          <w:b/>
          <w:color w:val="000000"/>
          <w:u w:val="single"/>
        </w:rPr>
        <w:t>Evaluation</w:t>
      </w:r>
      <w:r w:rsidRPr="00983743">
        <w:rPr>
          <w:rFonts w:ascii="Times New Roman" w:hAnsi="Times New Roman" w:cs="Times New Roman"/>
          <w:color w:val="000000"/>
        </w:rPr>
        <w:t>: The award will be made to a responsible offeror whose offer follows the RFQ instructions, meets the eligibility requirements, and</w:t>
      </w:r>
      <w:r w:rsidR="009A4800" w:rsidRPr="00983743">
        <w:rPr>
          <w:rFonts w:ascii="Times New Roman" w:hAnsi="Times New Roman" w:cs="Times New Roman"/>
          <w:color w:val="000000"/>
        </w:rPr>
        <w:t xml:space="preserve"> </w:t>
      </w:r>
      <w:r w:rsidR="00CC5589" w:rsidRPr="00CC5589">
        <w:rPr>
          <w:rFonts w:ascii="Times New Roman" w:hAnsi="Times New Roman" w:cs="Times New Roman"/>
          <w:color w:val="000000"/>
        </w:rPr>
        <w:t xml:space="preserve">is determined to </w:t>
      </w:r>
      <w:r w:rsidR="00F02AD2">
        <w:rPr>
          <w:rFonts w:ascii="Times New Roman" w:hAnsi="Times New Roman" w:cs="Times New Roman"/>
          <w:color w:val="000000"/>
        </w:rPr>
        <w:t xml:space="preserve">via a trade-off analysis to </w:t>
      </w:r>
      <w:r w:rsidR="00CC5589" w:rsidRPr="00CC5589">
        <w:rPr>
          <w:rFonts w:ascii="Times New Roman" w:hAnsi="Times New Roman" w:cs="Times New Roman"/>
          <w:color w:val="000000"/>
        </w:rPr>
        <w:t xml:space="preserve">be the best value </w:t>
      </w:r>
      <w:r w:rsidR="00F02AD2">
        <w:rPr>
          <w:rFonts w:ascii="Times New Roman" w:hAnsi="Times New Roman" w:cs="Times New Roman"/>
          <w:color w:val="000000"/>
        </w:rPr>
        <w:t>based on the application of the below evaluation criteria</w:t>
      </w:r>
      <w:r w:rsidR="00CC5589" w:rsidRPr="00CC5589">
        <w:rPr>
          <w:rFonts w:ascii="Times New Roman" w:hAnsi="Times New Roman" w:cs="Times New Roman"/>
          <w:color w:val="000000"/>
        </w:rPr>
        <w:t xml:space="preserve">. </w:t>
      </w:r>
      <w:r w:rsidR="00F02AD2">
        <w:rPr>
          <w:rFonts w:ascii="Times New Roman" w:hAnsi="Times New Roman" w:cs="Times New Roman"/>
          <w:color w:val="000000"/>
        </w:rPr>
        <w:t>Best value determination considers both technical and financial offers, i.e. the best approach and anticipated results in combination with a reasonable cost. Proposed costs must reflect and clearly match the degree of sophistication of the technical approach. Offers</w:t>
      </w:r>
      <w:r w:rsidR="00F02AD2" w:rsidRPr="00CC5589">
        <w:rPr>
          <w:rFonts w:ascii="Times New Roman" w:hAnsi="Times New Roman" w:cs="Times New Roman"/>
          <w:color w:val="000000"/>
        </w:rPr>
        <w:t xml:space="preserve"> </w:t>
      </w:r>
      <w:r w:rsidR="00CC5589" w:rsidRPr="00CC5589">
        <w:rPr>
          <w:rFonts w:ascii="Times New Roman" w:hAnsi="Times New Roman" w:cs="Times New Roman"/>
          <w:color w:val="000000"/>
        </w:rPr>
        <w:t xml:space="preserve">will be </w:t>
      </w:r>
      <w:r w:rsidR="00F02AD2">
        <w:rPr>
          <w:rFonts w:ascii="Times New Roman" w:hAnsi="Times New Roman" w:cs="Times New Roman"/>
          <w:color w:val="000000"/>
        </w:rPr>
        <w:t>evaluated</w:t>
      </w:r>
      <w:r w:rsidR="00F02AD2" w:rsidRPr="00CC5589">
        <w:rPr>
          <w:rFonts w:ascii="Times New Roman" w:hAnsi="Times New Roman" w:cs="Times New Roman"/>
          <w:color w:val="000000"/>
        </w:rPr>
        <w:t xml:space="preserve"> </w:t>
      </w:r>
      <w:r w:rsidR="00F02AD2">
        <w:rPr>
          <w:rFonts w:ascii="Times New Roman" w:hAnsi="Times New Roman" w:cs="Times New Roman"/>
          <w:color w:val="000000"/>
        </w:rPr>
        <w:t>out of</w:t>
      </w:r>
      <w:r w:rsidR="00F02AD2" w:rsidRPr="00CC5589">
        <w:rPr>
          <w:rFonts w:ascii="Times New Roman" w:hAnsi="Times New Roman" w:cs="Times New Roman"/>
          <w:color w:val="000000"/>
        </w:rPr>
        <w:t xml:space="preserve"> </w:t>
      </w:r>
      <w:r w:rsidR="00CC5589" w:rsidRPr="00CC5589">
        <w:rPr>
          <w:rFonts w:ascii="Times New Roman" w:hAnsi="Times New Roman" w:cs="Times New Roman"/>
          <w:color w:val="000000"/>
        </w:rPr>
        <w:t>a total of 100 points</w:t>
      </w:r>
      <w:r w:rsidR="00CC5589">
        <w:rPr>
          <w:rFonts w:ascii="Times New Roman" w:hAnsi="Times New Roman" w:cs="Times New Roman"/>
          <w:color w:val="000000"/>
        </w:rPr>
        <w:t>:</w:t>
      </w:r>
    </w:p>
    <w:p w14:paraId="21CD293B" w14:textId="290FFAE7" w:rsidR="00F02AD2" w:rsidRDefault="00F02AD2" w:rsidP="00ED7152">
      <w:pPr>
        <w:suppressAutoHyphens/>
        <w:spacing w:after="0" w:line="240" w:lineRule="auto"/>
        <w:contextualSpacing/>
        <w:rPr>
          <w:rFonts w:ascii="Times New Roman" w:hAnsi="Times New Roman" w:cs="Times New Roman"/>
          <w:color w:val="000000"/>
        </w:rPr>
      </w:pPr>
    </w:p>
    <w:p w14:paraId="31461449" w14:textId="1AFCCFC4" w:rsidR="00A473E2" w:rsidRPr="00614417" w:rsidRDefault="00A473E2" w:rsidP="00A473E2">
      <w:pPr>
        <w:numPr>
          <w:ilvl w:val="0"/>
          <w:numId w:val="30"/>
        </w:numPr>
        <w:spacing w:after="0" w:line="240" w:lineRule="auto"/>
        <w:contextualSpacing/>
        <w:rPr>
          <w:rFonts w:ascii="Times New Roman" w:eastAsia="Times New Roman" w:hAnsi="Times New Roman" w:cs="Times New Roman"/>
          <w:bCs/>
          <w:sz w:val="20"/>
          <w:szCs w:val="20"/>
        </w:rPr>
      </w:pPr>
      <w:r w:rsidRPr="00614417">
        <w:rPr>
          <w:rFonts w:ascii="Times New Roman" w:eastAsia="Times New Roman" w:hAnsi="Times New Roman" w:cs="Times New Roman"/>
          <w:b/>
          <w:bCs/>
          <w:sz w:val="20"/>
          <w:szCs w:val="20"/>
        </w:rPr>
        <w:t xml:space="preserve">Technical – </w:t>
      </w:r>
      <w:r w:rsidR="0086460A" w:rsidRPr="00614417">
        <w:rPr>
          <w:rFonts w:ascii="Times New Roman" w:eastAsia="Times New Roman" w:hAnsi="Times New Roman" w:cs="Times New Roman"/>
          <w:b/>
          <w:bCs/>
          <w:sz w:val="20"/>
          <w:szCs w:val="20"/>
        </w:rPr>
        <w:t>6</w:t>
      </w:r>
      <w:r w:rsidRPr="00614417">
        <w:rPr>
          <w:rFonts w:ascii="Times New Roman" w:eastAsia="Times New Roman" w:hAnsi="Times New Roman" w:cs="Times New Roman"/>
          <w:b/>
          <w:bCs/>
          <w:sz w:val="20"/>
          <w:szCs w:val="20"/>
        </w:rPr>
        <w:t>0 points</w:t>
      </w:r>
      <w:r w:rsidRPr="00614417">
        <w:rPr>
          <w:rFonts w:ascii="Times New Roman" w:eastAsia="Times New Roman" w:hAnsi="Times New Roman" w:cs="Times New Roman"/>
          <w:bCs/>
          <w:sz w:val="20"/>
          <w:szCs w:val="20"/>
        </w:rPr>
        <w:t>: responsiveness to the technical specifications and requirements</w:t>
      </w:r>
    </w:p>
    <w:p w14:paraId="6884FC4C" w14:textId="589F1D60" w:rsidR="00A473E2" w:rsidRPr="00614417" w:rsidRDefault="00A473E2" w:rsidP="00A473E2">
      <w:pPr>
        <w:numPr>
          <w:ilvl w:val="1"/>
          <w:numId w:val="30"/>
        </w:numPr>
        <w:spacing w:after="0" w:line="240" w:lineRule="auto"/>
        <w:contextualSpacing/>
        <w:rPr>
          <w:rFonts w:ascii="Times New Roman" w:eastAsia="Times New Roman" w:hAnsi="Times New Roman" w:cs="Times New Roman"/>
          <w:bCs/>
          <w:sz w:val="20"/>
          <w:szCs w:val="20"/>
        </w:rPr>
      </w:pPr>
      <w:r w:rsidRPr="00614417">
        <w:rPr>
          <w:rFonts w:ascii="Times New Roman" w:eastAsia="Times New Roman" w:hAnsi="Times New Roman" w:cs="Times New Roman"/>
          <w:bCs/>
          <w:sz w:val="20"/>
          <w:szCs w:val="20"/>
        </w:rPr>
        <w:t>Past experience providing health insurance in A</w:t>
      </w:r>
      <w:r w:rsidR="00386AF3">
        <w:rPr>
          <w:rFonts w:ascii="Times New Roman" w:eastAsia="Times New Roman" w:hAnsi="Times New Roman" w:cs="Times New Roman"/>
          <w:bCs/>
          <w:sz w:val="20"/>
          <w:szCs w:val="20"/>
        </w:rPr>
        <w:t>buja</w:t>
      </w:r>
      <w:r w:rsidR="00CE7F62">
        <w:rPr>
          <w:rFonts w:ascii="Times New Roman" w:eastAsia="Times New Roman" w:hAnsi="Times New Roman" w:cs="Times New Roman"/>
          <w:bCs/>
          <w:sz w:val="20"/>
          <w:szCs w:val="20"/>
        </w:rPr>
        <w:t>, Kaduna</w:t>
      </w:r>
      <w:r w:rsidR="00241874">
        <w:rPr>
          <w:rFonts w:ascii="Times New Roman" w:eastAsia="Times New Roman" w:hAnsi="Times New Roman" w:cs="Times New Roman"/>
          <w:bCs/>
          <w:sz w:val="20"/>
          <w:szCs w:val="20"/>
        </w:rPr>
        <w:t>, Kebbi, Benue, Niger, Delta, Ebonyi and Cross River States</w:t>
      </w:r>
      <w:r w:rsidRPr="00614417">
        <w:rPr>
          <w:rFonts w:ascii="Times New Roman" w:eastAsia="Times New Roman" w:hAnsi="Times New Roman" w:cs="Times New Roman"/>
          <w:bCs/>
          <w:sz w:val="20"/>
          <w:szCs w:val="20"/>
        </w:rPr>
        <w:t xml:space="preserve"> </w:t>
      </w:r>
      <w:r w:rsidR="00880363">
        <w:rPr>
          <w:rFonts w:ascii="Times New Roman" w:eastAsia="Times New Roman" w:hAnsi="Times New Roman" w:cs="Times New Roman"/>
          <w:bCs/>
          <w:sz w:val="20"/>
          <w:szCs w:val="20"/>
        </w:rPr>
        <w:t>–</w:t>
      </w:r>
      <w:r w:rsidRPr="00614417">
        <w:rPr>
          <w:rFonts w:ascii="Times New Roman" w:eastAsia="Times New Roman" w:hAnsi="Times New Roman" w:cs="Times New Roman"/>
          <w:bCs/>
          <w:sz w:val="20"/>
          <w:szCs w:val="20"/>
        </w:rPr>
        <w:t xml:space="preserve"> </w:t>
      </w:r>
      <w:r w:rsidR="0086460A" w:rsidRPr="00614417">
        <w:rPr>
          <w:rFonts w:ascii="Times New Roman" w:eastAsia="Times New Roman" w:hAnsi="Times New Roman" w:cs="Times New Roman"/>
          <w:b/>
          <w:bCs/>
          <w:sz w:val="20"/>
          <w:szCs w:val="20"/>
        </w:rPr>
        <w:t>2</w:t>
      </w:r>
      <w:r w:rsidRPr="00614417">
        <w:rPr>
          <w:rFonts w:ascii="Times New Roman" w:eastAsia="Times New Roman" w:hAnsi="Times New Roman" w:cs="Times New Roman"/>
          <w:b/>
          <w:bCs/>
          <w:sz w:val="20"/>
          <w:szCs w:val="20"/>
        </w:rPr>
        <w:t>0</w:t>
      </w:r>
      <w:r w:rsidR="00880363" w:rsidRPr="00614417">
        <w:rPr>
          <w:rFonts w:ascii="Times New Roman" w:eastAsia="Times New Roman" w:hAnsi="Times New Roman" w:cs="Times New Roman"/>
          <w:b/>
          <w:bCs/>
          <w:sz w:val="20"/>
          <w:szCs w:val="20"/>
        </w:rPr>
        <w:t xml:space="preserve"> points</w:t>
      </w:r>
    </w:p>
    <w:p w14:paraId="50CFF043" w14:textId="1887B497" w:rsidR="00A473E2" w:rsidRPr="00614417" w:rsidRDefault="00A473E2" w:rsidP="00A473E2">
      <w:pPr>
        <w:numPr>
          <w:ilvl w:val="1"/>
          <w:numId w:val="30"/>
        </w:numPr>
        <w:spacing w:after="0" w:line="240" w:lineRule="auto"/>
        <w:contextualSpacing/>
        <w:rPr>
          <w:rFonts w:ascii="Times New Roman" w:eastAsia="Times New Roman" w:hAnsi="Times New Roman" w:cs="Times New Roman"/>
          <w:bCs/>
          <w:sz w:val="20"/>
          <w:szCs w:val="20"/>
        </w:rPr>
      </w:pPr>
      <w:r w:rsidRPr="00614417">
        <w:rPr>
          <w:rFonts w:ascii="Times New Roman" w:eastAsia="Times New Roman" w:hAnsi="Times New Roman" w:cs="Times New Roman"/>
          <w:bCs/>
          <w:sz w:val="20"/>
          <w:szCs w:val="20"/>
        </w:rPr>
        <w:t xml:space="preserve">Number of in-network healthcare facilities in each location </w:t>
      </w:r>
      <w:r w:rsidR="00880363">
        <w:rPr>
          <w:rFonts w:ascii="Times New Roman" w:eastAsia="Times New Roman" w:hAnsi="Times New Roman" w:cs="Times New Roman"/>
          <w:bCs/>
          <w:sz w:val="20"/>
          <w:szCs w:val="20"/>
        </w:rPr>
        <w:t>–</w:t>
      </w:r>
      <w:r w:rsidRPr="00614417">
        <w:rPr>
          <w:rFonts w:ascii="Times New Roman" w:eastAsia="Times New Roman" w:hAnsi="Times New Roman" w:cs="Times New Roman"/>
          <w:bCs/>
          <w:sz w:val="20"/>
          <w:szCs w:val="20"/>
        </w:rPr>
        <w:t xml:space="preserve"> </w:t>
      </w:r>
      <w:r w:rsidR="0086460A" w:rsidRPr="00614417">
        <w:rPr>
          <w:rFonts w:ascii="Times New Roman" w:eastAsia="Times New Roman" w:hAnsi="Times New Roman" w:cs="Times New Roman"/>
          <w:b/>
          <w:bCs/>
          <w:sz w:val="20"/>
          <w:szCs w:val="20"/>
        </w:rPr>
        <w:t>1</w:t>
      </w:r>
      <w:r w:rsidRPr="00614417">
        <w:rPr>
          <w:rFonts w:ascii="Times New Roman" w:eastAsia="Times New Roman" w:hAnsi="Times New Roman" w:cs="Times New Roman"/>
          <w:b/>
          <w:bCs/>
          <w:sz w:val="20"/>
          <w:szCs w:val="20"/>
        </w:rPr>
        <w:t>0</w:t>
      </w:r>
      <w:r w:rsidR="00880363" w:rsidRPr="00614417">
        <w:rPr>
          <w:rFonts w:ascii="Times New Roman" w:eastAsia="Times New Roman" w:hAnsi="Times New Roman" w:cs="Times New Roman"/>
          <w:b/>
          <w:bCs/>
          <w:sz w:val="20"/>
          <w:szCs w:val="20"/>
        </w:rPr>
        <w:t xml:space="preserve"> points</w:t>
      </w:r>
    </w:p>
    <w:p w14:paraId="54410F75" w14:textId="3E54D992" w:rsidR="00A473E2" w:rsidRPr="00614417" w:rsidRDefault="00A473E2" w:rsidP="00A473E2">
      <w:pPr>
        <w:numPr>
          <w:ilvl w:val="1"/>
          <w:numId w:val="30"/>
        </w:numPr>
        <w:spacing w:after="0" w:line="240" w:lineRule="auto"/>
        <w:contextualSpacing/>
        <w:rPr>
          <w:rFonts w:ascii="Times New Roman" w:eastAsia="Times New Roman" w:hAnsi="Times New Roman" w:cs="Times New Roman"/>
          <w:bCs/>
          <w:sz w:val="20"/>
          <w:szCs w:val="20"/>
        </w:rPr>
      </w:pPr>
      <w:r w:rsidRPr="00614417">
        <w:rPr>
          <w:rFonts w:ascii="Times New Roman" w:eastAsia="Times New Roman" w:hAnsi="Times New Roman" w:cs="Times New Roman"/>
          <w:bCs/>
          <w:sz w:val="20"/>
          <w:szCs w:val="20"/>
        </w:rPr>
        <w:t xml:space="preserve">Quality of in-network healthcare facilities in each location (number of patients received and treated per year, number of doctors available per facility, number of years of experience of top 5 doctors, number of years of operation of the facility)- </w:t>
      </w:r>
      <w:r w:rsidR="0086460A" w:rsidRPr="00614417">
        <w:rPr>
          <w:rFonts w:ascii="Times New Roman" w:eastAsia="Times New Roman" w:hAnsi="Times New Roman" w:cs="Times New Roman"/>
          <w:b/>
          <w:bCs/>
          <w:sz w:val="20"/>
          <w:szCs w:val="20"/>
        </w:rPr>
        <w:t>2</w:t>
      </w:r>
      <w:r w:rsidRPr="00614417">
        <w:rPr>
          <w:rFonts w:ascii="Times New Roman" w:eastAsia="Times New Roman" w:hAnsi="Times New Roman" w:cs="Times New Roman"/>
          <w:b/>
          <w:bCs/>
          <w:sz w:val="20"/>
          <w:szCs w:val="20"/>
        </w:rPr>
        <w:t>0</w:t>
      </w:r>
      <w:r w:rsidR="00880363" w:rsidRPr="00614417">
        <w:rPr>
          <w:rFonts w:ascii="Times New Roman" w:eastAsia="Times New Roman" w:hAnsi="Times New Roman" w:cs="Times New Roman"/>
          <w:b/>
          <w:bCs/>
          <w:sz w:val="20"/>
          <w:szCs w:val="20"/>
        </w:rPr>
        <w:t xml:space="preserve"> points</w:t>
      </w:r>
      <w:r w:rsidR="00880363">
        <w:rPr>
          <w:rFonts w:ascii="Times New Roman" w:eastAsia="Times New Roman" w:hAnsi="Times New Roman" w:cs="Times New Roman"/>
          <w:bCs/>
          <w:sz w:val="20"/>
          <w:szCs w:val="20"/>
        </w:rPr>
        <w:t xml:space="preserve"> </w:t>
      </w:r>
    </w:p>
    <w:p w14:paraId="5EFAE287" w14:textId="7694C6FE" w:rsidR="00A473E2" w:rsidRPr="00614417" w:rsidRDefault="00A473E2" w:rsidP="00A473E2">
      <w:pPr>
        <w:numPr>
          <w:ilvl w:val="1"/>
          <w:numId w:val="30"/>
        </w:numPr>
        <w:spacing w:after="0" w:line="240" w:lineRule="auto"/>
        <w:contextualSpacing/>
        <w:rPr>
          <w:rFonts w:ascii="Times New Roman" w:eastAsia="Times New Roman" w:hAnsi="Times New Roman" w:cs="Times New Roman"/>
          <w:bCs/>
          <w:sz w:val="20"/>
          <w:szCs w:val="20"/>
        </w:rPr>
      </w:pPr>
      <w:r w:rsidRPr="00614417">
        <w:rPr>
          <w:rFonts w:ascii="Times New Roman" w:eastAsia="Times New Roman" w:hAnsi="Times New Roman" w:cs="Times New Roman"/>
          <w:bCs/>
          <w:sz w:val="20"/>
          <w:szCs w:val="20"/>
        </w:rPr>
        <w:t xml:space="preserve">Number of in-network pharmacies per location </w:t>
      </w:r>
      <w:r w:rsidR="00880363">
        <w:rPr>
          <w:rFonts w:ascii="Times New Roman" w:eastAsia="Times New Roman" w:hAnsi="Times New Roman" w:cs="Times New Roman"/>
          <w:bCs/>
          <w:sz w:val="20"/>
          <w:szCs w:val="20"/>
        </w:rPr>
        <w:t>–</w:t>
      </w:r>
      <w:r w:rsidRPr="00614417">
        <w:rPr>
          <w:rFonts w:ascii="Times New Roman" w:eastAsia="Times New Roman" w:hAnsi="Times New Roman" w:cs="Times New Roman"/>
          <w:bCs/>
          <w:sz w:val="20"/>
          <w:szCs w:val="20"/>
        </w:rPr>
        <w:t xml:space="preserve"> </w:t>
      </w:r>
      <w:r w:rsidRPr="00614417">
        <w:rPr>
          <w:rFonts w:ascii="Times New Roman" w:eastAsia="Times New Roman" w:hAnsi="Times New Roman" w:cs="Times New Roman"/>
          <w:b/>
          <w:bCs/>
          <w:sz w:val="20"/>
          <w:szCs w:val="20"/>
        </w:rPr>
        <w:t>10</w:t>
      </w:r>
      <w:r w:rsidR="00880363" w:rsidRPr="00614417">
        <w:rPr>
          <w:rFonts w:ascii="Times New Roman" w:eastAsia="Times New Roman" w:hAnsi="Times New Roman" w:cs="Times New Roman"/>
          <w:b/>
          <w:bCs/>
          <w:sz w:val="20"/>
          <w:szCs w:val="20"/>
        </w:rPr>
        <w:t xml:space="preserve"> points</w:t>
      </w:r>
    </w:p>
    <w:p w14:paraId="07092EE8" w14:textId="7E9AF3CF" w:rsidR="00F02AD2" w:rsidRPr="00614417" w:rsidRDefault="00CC5589" w:rsidP="00CC5589">
      <w:pPr>
        <w:pStyle w:val="ListParagraph"/>
        <w:numPr>
          <w:ilvl w:val="0"/>
          <w:numId w:val="30"/>
        </w:numPr>
        <w:rPr>
          <w:rFonts w:ascii="Times New Roman" w:eastAsia="Calibri" w:hAnsi="Times New Roman" w:cs="Times New Roman"/>
          <w:i/>
          <w:sz w:val="20"/>
          <w:szCs w:val="20"/>
        </w:rPr>
      </w:pPr>
      <w:r w:rsidRPr="002E45E2">
        <w:rPr>
          <w:rFonts w:ascii="Times New Roman" w:eastAsia="Calibri" w:hAnsi="Times New Roman" w:cs="Times New Roman"/>
          <w:b/>
          <w:sz w:val="20"/>
          <w:szCs w:val="20"/>
        </w:rPr>
        <w:t xml:space="preserve">Price – </w:t>
      </w:r>
      <w:r w:rsidR="0086460A" w:rsidRPr="002E45E2">
        <w:rPr>
          <w:rFonts w:ascii="Times New Roman" w:eastAsia="Calibri" w:hAnsi="Times New Roman" w:cs="Times New Roman"/>
          <w:b/>
          <w:sz w:val="20"/>
          <w:szCs w:val="20"/>
        </w:rPr>
        <w:t>4</w:t>
      </w:r>
      <w:r w:rsidR="0056163C" w:rsidRPr="002E45E2">
        <w:rPr>
          <w:rFonts w:ascii="Times New Roman" w:eastAsia="Calibri" w:hAnsi="Times New Roman" w:cs="Times New Roman"/>
          <w:b/>
          <w:sz w:val="20"/>
          <w:szCs w:val="20"/>
        </w:rPr>
        <w:t xml:space="preserve">0 </w:t>
      </w:r>
      <w:r w:rsidRPr="002E45E2">
        <w:rPr>
          <w:rFonts w:ascii="Times New Roman" w:eastAsia="Calibri" w:hAnsi="Times New Roman" w:cs="Times New Roman"/>
          <w:b/>
          <w:sz w:val="20"/>
          <w:szCs w:val="20"/>
        </w:rPr>
        <w:t>points</w:t>
      </w:r>
      <w:r w:rsidRPr="00614417">
        <w:rPr>
          <w:rFonts w:ascii="Times New Roman" w:eastAsia="Calibri" w:hAnsi="Times New Roman" w:cs="Times New Roman"/>
          <w:sz w:val="20"/>
          <w:szCs w:val="20"/>
        </w:rPr>
        <w:t>: the overall cost presented in the offer.</w:t>
      </w:r>
      <w:r w:rsidRPr="00614417">
        <w:rPr>
          <w:rFonts w:ascii="Times New Roman" w:eastAsia="Calibri" w:hAnsi="Times New Roman" w:cs="Times New Roman"/>
          <w:i/>
          <w:sz w:val="20"/>
          <w:szCs w:val="20"/>
        </w:rPr>
        <w:t xml:space="preserve"> </w:t>
      </w:r>
    </w:p>
    <w:p w14:paraId="70AB8837" w14:textId="77777777" w:rsidR="00623046" w:rsidRPr="00F02AD2" w:rsidRDefault="00623046" w:rsidP="00ED7152">
      <w:pPr>
        <w:pStyle w:val="ListParagraph"/>
      </w:pPr>
    </w:p>
    <w:p w14:paraId="3FD2B66C" w14:textId="4622CBA6" w:rsidR="00197772" w:rsidRPr="00F8292D" w:rsidRDefault="00CB02D8" w:rsidP="00F8292D">
      <w:pPr>
        <w:pStyle w:val="ListParagraph"/>
        <w:spacing w:line="240" w:lineRule="auto"/>
        <w:ind w:left="360"/>
        <w:rPr>
          <w:rFonts w:ascii="Times New Roman" w:eastAsia="Calibri" w:hAnsi="Times New Roman" w:cs="Times New Roman"/>
        </w:rPr>
      </w:pPr>
      <w:r w:rsidRPr="00983743">
        <w:rPr>
          <w:rFonts w:ascii="Times New Roman" w:eastAsia="Calibri" w:hAnsi="Times New Roman" w:cs="Times New Roman"/>
        </w:rPr>
        <w:t>Please note that if there are deficiencies regarding responsiveness to the requirements of this RFQ, an offer may be deemed “non-responsive” and thereby disqualified from consideration. CNFA reserves the right to waive immaterial deficiencies at its discretion.</w:t>
      </w:r>
    </w:p>
    <w:bookmarkEnd w:id="1"/>
    <w:p w14:paraId="1AFB6C68" w14:textId="5BBDB1D1" w:rsidR="0063261A" w:rsidRPr="00983743" w:rsidRDefault="00197772" w:rsidP="00A7490C">
      <w:pPr>
        <w:numPr>
          <w:ilvl w:val="0"/>
          <w:numId w:val="26"/>
        </w:numPr>
        <w:suppressAutoHyphens/>
        <w:spacing w:after="0" w:line="240" w:lineRule="auto"/>
        <w:contextualSpacing/>
        <w:rPr>
          <w:rFonts w:ascii="Times New Roman" w:eastAsia="Calibri" w:hAnsi="Times New Roman" w:cs="Times New Roman"/>
          <w:u w:val="single"/>
        </w:rPr>
      </w:pPr>
      <w:r w:rsidRPr="00983743">
        <w:rPr>
          <w:rFonts w:ascii="Times New Roman" w:eastAsia="Calibri" w:hAnsi="Times New Roman" w:cs="Times New Roman"/>
          <w:b/>
          <w:u w:val="single"/>
        </w:rPr>
        <w:t xml:space="preserve">Payment and Award: </w:t>
      </w:r>
      <w:r w:rsidRPr="00983743">
        <w:rPr>
          <w:rFonts w:ascii="Times New Roman" w:eastAsia="Calibri" w:hAnsi="Times New Roman" w:cs="Times New Roman"/>
        </w:rPr>
        <w:t xml:space="preserve">The </w:t>
      </w:r>
      <w:r w:rsidR="008444E9" w:rsidRPr="00983743">
        <w:rPr>
          <w:rFonts w:ascii="Times New Roman" w:eastAsia="Calibri" w:hAnsi="Times New Roman" w:cs="Times New Roman"/>
        </w:rPr>
        <w:t>award</w:t>
      </w:r>
      <w:r w:rsidRPr="00983743">
        <w:rPr>
          <w:rFonts w:ascii="Times New Roman" w:eastAsia="Calibri" w:hAnsi="Times New Roman" w:cs="Times New Roman"/>
        </w:rPr>
        <w:t xml:space="preserve"> will be awarded to the offeror whose quotation represents the best value to the Project. Any award and payment resulting from this RFQ </w:t>
      </w:r>
      <w:r w:rsidR="0043574C" w:rsidRPr="00983743">
        <w:rPr>
          <w:rFonts w:ascii="Times New Roman" w:eastAsia="Calibri" w:hAnsi="Times New Roman" w:cs="Times New Roman"/>
        </w:rPr>
        <w:t>is anticipated to</w:t>
      </w:r>
      <w:r w:rsidRPr="00983743">
        <w:rPr>
          <w:rFonts w:ascii="Times New Roman" w:eastAsia="Calibri" w:hAnsi="Times New Roman" w:cs="Times New Roman"/>
        </w:rPr>
        <w:t xml:space="preserve"> be in the form of a </w:t>
      </w:r>
      <w:r w:rsidR="00CC5589">
        <w:rPr>
          <w:rFonts w:ascii="Times New Roman" w:eastAsia="Calibri" w:hAnsi="Times New Roman" w:cs="Times New Roman"/>
        </w:rPr>
        <w:t xml:space="preserve">Professional Service Agreement. This award is subject to </w:t>
      </w:r>
      <w:r w:rsidR="00C90674">
        <w:rPr>
          <w:rFonts w:ascii="Times New Roman" w:eastAsia="Calibri" w:hAnsi="Times New Roman" w:cs="Times New Roman"/>
        </w:rPr>
        <w:t>CNFA’s</w:t>
      </w:r>
      <w:r w:rsidR="00C90674" w:rsidRPr="00983743">
        <w:rPr>
          <w:rFonts w:ascii="Times New Roman" w:hAnsi="Times New Roman" w:cs="Times New Roman"/>
        </w:rPr>
        <w:t xml:space="preserve"> </w:t>
      </w:r>
      <w:r w:rsidRPr="00983743">
        <w:rPr>
          <w:rFonts w:ascii="Times New Roman" w:hAnsi="Times New Roman" w:cs="Times New Roman"/>
        </w:rPr>
        <w:t xml:space="preserve">terms and conditions as stipulated </w:t>
      </w:r>
      <w:r w:rsidR="005F4019" w:rsidRPr="00983743">
        <w:rPr>
          <w:rFonts w:ascii="Times New Roman" w:hAnsi="Times New Roman" w:cs="Times New Roman"/>
        </w:rPr>
        <w:t xml:space="preserve">in Annex </w:t>
      </w:r>
      <w:r w:rsidR="00D40562">
        <w:rPr>
          <w:rFonts w:ascii="Times New Roman" w:hAnsi="Times New Roman" w:cs="Times New Roman"/>
        </w:rPr>
        <w:t>4</w:t>
      </w:r>
      <w:r w:rsidRPr="00983743">
        <w:rPr>
          <w:rFonts w:ascii="Times New Roman" w:hAnsi="Times New Roman" w:cs="Times New Roman"/>
        </w:rPr>
        <w:t xml:space="preserve">. </w:t>
      </w:r>
    </w:p>
    <w:p w14:paraId="6700D5D3" w14:textId="317BC3B1" w:rsidR="0063261A" w:rsidRPr="00983743" w:rsidRDefault="0063261A" w:rsidP="0063261A">
      <w:pPr>
        <w:suppressAutoHyphens/>
        <w:spacing w:after="0" w:line="240" w:lineRule="auto"/>
        <w:contextualSpacing/>
        <w:rPr>
          <w:rFonts w:ascii="Times New Roman" w:eastAsia="Calibri" w:hAnsi="Times New Roman" w:cs="Times New Roman"/>
          <w:u w:val="single"/>
        </w:rPr>
      </w:pPr>
    </w:p>
    <w:p w14:paraId="55C77AD9" w14:textId="2C42F5F5" w:rsidR="0063261A" w:rsidRPr="00983743" w:rsidRDefault="0063261A" w:rsidP="00A7490C">
      <w:pPr>
        <w:numPr>
          <w:ilvl w:val="0"/>
          <w:numId w:val="26"/>
        </w:numPr>
        <w:suppressAutoHyphens/>
        <w:spacing w:after="0" w:line="240" w:lineRule="auto"/>
        <w:contextualSpacing/>
        <w:rPr>
          <w:rFonts w:ascii="Times New Roman" w:eastAsia="Calibri" w:hAnsi="Times New Roman" w:cs="Times New Roman"/>
          <w:u w:val="single"/>
        </w:rPr>
      </w:pPr>
      <w:r w:rsidRPr="00983743">
        <w:rPr>
          <w:rFonts w:ascii="Times New Roman" w:eastAsia="Calibri" w:hAnsi="Times New Roman" w:cs="Times New Roman"/>
          <w:b/>
          <w:u w:val="single"/>
        </w:rPr>
        <w:t xml:space="preserve">Offer Format Instructions: </w:t>
      </w:r>
      <w:r w:rsidRPr="00983743">
        <w:rPr>
          <w:rFonts w:ascii="Times New Roman" w:hAnsi="Times New Roman" w:cs="Times New Roman"/>
          <w:b/>
          <w:u w:val="single"/>
        </w:rPr>
        <w:t xml:space="preserve">Format Instructions: </w:t>
      </w:r>
      <w:r w:rsidRPr="00983743">
        <w:rPr>
          <w:rFonts w:ascii="Times New Roman" w:hAnsi="Times New Roman" w:cs="Times New Roman"/>
        </w:rPr>
        <w:t>All proposals must be formatted in accordance with the below requirements:</w:t>
      </w:r>
    </w:p>
    <w:p w14:paraId="60C0C4FA" w14:textId="77777777" w:rsidR="0063261A" w:rsidRPr="00983743" w:rsidRDefault="0063261A" w:rsidP="0063261A">
      <w:pPr>
        <w:suppressAutoHyphens/>
        <w:spacing w:after="0" w:line="240" w:lineRule="auto"/>
        <w:ind w:left="360"/>
        <w:rPr>
          <w:rFonts w:ascii="Times New Roman" w:hAnsi="Times New Roman" w:cs="Times New Roman"/>
        </w:rPr>
      </w:pPr>
    </w:p>
    <w:p w14:paraId="5E51851B" w14:textId="77777777" w:rsidR="0063261A" w:rsidRPr="00983743" w:rsidRDefault="0063261A" w:rsidP="0063261A">
      <w:pPr>
        <w:pStyle w:val="ListParagraph"/>
        <w:numPr>
          <w:ilvl w:val="0"/>
          <w:numId w:val="20"/>
        </w:numPr>
        <w:suppressAutoHyphens/>
        <w:spacing w:after="0" w:line="240" w:lineRule="auto"/>
        <w:contextualSpacing w:val="0"/>
        <w:rPr>
          <w:rFonts w:ascii="Times New Roman" w:hAnsi="Times New Roman" w:cs="Times New Roman"/>
        </w:rPr>
      </w:pPr>
      <w:r w:rsidRPr="00983743">
        <w:rPr>
          <w:rFonts w:ascii="Times New Roman" w:hAnsi="Times New Roman" w:cs="Times New Roman"/>
        </w:rPr>
        <w:t>English language only</w:t>
      </w:r>
    </w:p>
    <w:p w14:paraId="6F83F5E8" w14:textId="6C05444E" w:rsidR="0063261A" w:rsidRPr="00983743" w:rsidRDefault="0063261A" w:rsidP="0063261A">
      <w:pPr>
        <w:pStyle w:val="ListParagraph"/>
        <w:numPr>
          <w:ilvl w:val="0"/>
          <w:numId w:val="20"/>
        </w:numPr>
        <w:suppressAutoHyphens/>
        <w:spacing w:after="0" w:line="240" w:lineRule="auto"/>
        <w:contextualSpacing w:val="0"/>
        <w:rPr>
          <w:rFonts w:ascii="Times New Roman" w:hAnsi="Times New Roman" w:cs="Times New Roman"/>
        </w:rPr>
      </w:pPr>
      <w:r w:rsidRPr="00983743">
        <w:rPr>
          <w:rFonts w:ascii="Times New Roman" w:hAnsi="Times New Roman" w:cs="Times New Roman"/>
        </w:rPr>
        <w:t xml:space="preserve">The Technical Offer must be in the format provided in </w:t>
      </w:r>
      <w:r w:rsidRPr="00983743">
        <w:rPr>
          <w:rFonts w:ascii="Times New Roman" w:hAnsi="Times New Roman" w:cs="Times New Roman"/>
          <w:color w:val="000000"/>
        </w:rPr>
        <w:t>Section 4</w:t>
      </w:r>
      <w:r w:rsidR="006A741A">
        <w:rPr>
          <w:rFonts w:ascii="Times New Roman" w:hAnsi="Times New Roman" w:cs="Times New Roman"/>
          <w:color w:val="000000"/>
        </w:rPr>
        <w:t xml:space="preserve"> and Annex 3</w:t>
      </w:r>
      <w:r w:rsidRPr="00983743">
        <w:rPr>
          <w:rFonts w:ascii="Times New Roman" w:hAnsi="Times New Roman" w:cs="Times New Roman"/>
        </w:rPr>
        <w:t xml:space="preserve">. </w:t>
      </w:r>
    </w:p>
    <w:p w14:paraId="5AEABD44" w14:textId="77777777" w:rsidR="0063261A" w:rsidRPr="00983743" w:rsidRDefault="0063261A" w:rsidP="0063261A">
      <w:pPr>
        <w:pStyle w:val="ListParagraph"/>
        <w:suppressAutoHyphens/>
        <w:spacing w:after="0" w:line="240" w:lineRule="auto"/>
        <w:contextualSpacing w:val="0"/>
        <w:rPr>
          <w:rFonts w:ascii="Times New Roman" w:hAnsi="Times New Roman" w:cs="Times New Roman"/>
        </w:rPr>
      </w:pPr>
    </w:p>
    <w:p w14:paraId="40CCBCA9" w14:textId="1C750DEB" w:rsidR="0063261A" w:rsidRPr="00983743" w:rsidRDefault="0063261A" w:rsidP="0063261A">
      <w:pPr>
        <w:spacing w:after="0" w:line="240" w:lineRule="auto"/>
        <w:ind w:left="360"/>
        <w:rPr>
          <w:rFonts w:ascii="Times New Roman" w:hAnsi="Times New Roman" w:cs="Times New Roman"/>
        </w:rPr>
      </w:pPr>
      <w:r w:rsidRPr="00983743">
        <w:rPr>
          <w:rFonts w:ascii="Times New Roman" w:hAnsi="Times New Roman" w:cs="Times New Roman"/>
        </w:rPr>
        <w:t>A full offer will include the following documents:</w:t>
      </w:r>
    </w:p>
    <w:p w14:paraId="096E87C6" w14:textId="10C9E7EA" w:rsidR="0063261A" w:rsidRPr="00983743" w:rsidRDefault="0063261A" w:rsidP="0063261A">
      <w:pPr>
        <w:pStyle w:val="ListParagraph"/>
        <w:numPr>
          <w:ilvl w:val="0"/>
          <w:numId w:val="21"/>
        </w:numPr>
        <w:suppressAutoHyphens/>
        <w:spacing w:after="0" w:line="240" w:lineRule="auto"/>
        <w:contextualSpacing w:val="0"/>
        <w:rPr>
          <w:rFonts w:ascii="Times New Roman" w:hAnsi="Times New Roman" w:cs="Times New Roman"/>
        </w:rPr>
      </w:pPr>
      <w:r w:rsidRPr="00983743">
        <w:rPr>
          <w:rFonts w:ascii="Times New Roman" w:hAnsi="Times New Roman" w:cs="Times New Roman"/>
        </w:rPr>
        <w:t>An offer checklist (</w:t>
      </w:r>
      <w:r w:rsidRPr="00983743">
        <w:rPr>
          <w:rFonts w:ascii="Times New Roman" w:hAnsi="Times New Roman" w:cs="Times New Roman"/>
          <w:color w:val="000000"/>
        </w:rPr>
        <w:t xml:space="preserve">Annex </w:t>
      </w:r>
      <w:r w:rsidR="00CC5589">
        <w:rPr>
          <w:rFonts w:ascii="Times New Roman" w:hAnsi="Times New Roman" w:cs="Times New Roman"/>
        </w:rPr>
        <w:t>1</w:t>
      </w:r>
      <w:r w:rsidRPr="00983743">
        <w:rPr>
          <w:rFonts w:ascii="Times New Roman" w:hAnsi="Times New Roman" w:cs="Times New Roman"/>
        </w:rPr>
        <w:t>).</w:t>
      </w:r>
    </w:p>
    <w:p w14:paraId="705B6B60" w14:textId="3A7FB97E" w:rsidR="0063261A" w:rsidRPr="00983743" w:rsidRDefault="0063261A" w:rsidP="0063261A">
      <w:pPr>
        <w:pStyle w:val="ListParagraph"/>
        <w:numPr>
          <w:ilvl w:val="0"/>
          <w:numId w:val="21"/>
        </w:numPr>
        <w:suppressAutoHyphens/>
        <w:spacing w:after="0" w:line="240" w:lineRule="auto"/>
        <w:contextualSpacing w:val="0"/>
        <w:rPr>
          <w:rFonts w:ascii="Times New Roman" w:hAnsi="Times New Roman" w:cs="Times New Roman"/>
        </w:rPr>
      </w:pPr>
      <w:r w:rsidRPr="00983743">
        <w:rPr>
          <w:rFonts w:ascii="Times New Roman" w:hAnsi="Times New Roman" w:cs="Times New Roman"/>
        </w:rPr>
        <w:t>A cover letter on company letterhead, signed by an authorized representative of the offeror (</w:t>
      </w:r>
      <w:r w:rsidRPr="00983743">
        <w:rPr>
          <w:rFonts w:ascii="Times New Roman" w:hAnsi="Times New Roman" w:cs="Times New Roman"/>
          <w:color w:val="000000"/>
        </w:rPr>
        <w:t xml:space="preserve">Annex </w:t>
      </w:r>
      <w:r w:rsidR="00CC5589">
        <w:rPr>
          <w:rFonts w:ascii="Times New Roman" w:hAnsi="Times New Roman" w:cs="Times New Roman"/>
        </w:rPr>
        <w:t>2</w:t>
      </w:r>
      <w:r w:rsidRPr="00983743">
        <w:rPr>
          <w:rFonts w:ascii="Times New Roman" w:hAnsi="Times New Roman" w:cs="Times New Roman"/>
        </w:rPr>
        <w:t>).</w:t>
      </w:r>
    </w:p>
    <w:p w14:paraId="7E3347C5" w14:textId="4244204D" w:rsidR="0063261A" w:rsidRDefault="0063261A" w:rsidP="0063261A">
      <w:pPr>
        <w:pStyle w:val="ListParagraph"/>
        <w:numPr>
          <w:ilvl w:val="0"/>
          <w:numId w:val="21"/>
        </w:numPr>
        <w:suppressAutoHyphens/>
        <w:spacing w:after="0" w:line="240" w:lineRule="auto"/>
        <w:contextualSpacing w:val="0"/>
        <w:rPr>
          <w:rFonts w:ascii="Times New Roman" w:hAnsi="Times New Roman" w:cs="Times New Roman"/>
        </w:rPr>
      </w:pPr>
      <w:r w:rsidRPr="00983743">
        <w:rPr>
          <w:rFonts w:ascii="Times New Roman" w:hAnsi="Times New Roman" w:cs="Times New Roman"/>
        </w:rPr>
        <w:t xml:space="preserve">A complete Technical Offer in response to the evaluation criteria in Section 6 and in the format provided in </w:t>
      </w:r>
      <w:r w:rsidRPr="00983743">
        <w:rPr>
          <w:rFonts w:ascii="Times New Roman" w:hAnsi="Times New Roman" w:cs="Times New Roman"/>
          <w:color w:val="000000"/>
        </w:rPr>
        <w:t>Section 4</w:t>
      </w:r>
      <w:r w:rsidR="006A741A">
        <w:rPr>
          <w:rFonts w:ascii="Times New Roman" w:hAnsi="Times New Roman" w:cs="Times New Roman"/>
          <w:color w:val="000000"/>
        </w:rPr>
        <w:t xml:space="preserve"> and Annex 3</w:t>
      </w:r>
      <w:r w:rsidRPr="00983743">
        <w:rPr>
          <w:rFonts w:ascii="Times New Roman" w:hAnsi="Times New Roman" w:cs="Times New Roman"/>
        </w:rPr>
        <w:t>.</w:t>
      </w:r>
    </w:p>
    <w:p w14:paraId="4A97F5BA" w14:textId="197C3BC7" w:rsidR="006A741A" w:rsidRPr="00983743" w:rsidRDefault="006A741A" w:rsidP="0063261A">
      <w:pPr>
        <w:pStyle w:val="ListParagraph"/>
        <w:numPr>
          <w:ilvl w:val="0"/>
          <w:numId w:val="21"/>
        </w:numPr>
        <w:suppressAutoHyphens/>
        <w:spacing w:after="0" w:line="240" w:lineRule="auto"/>
        <w:contextualSpacing w:val="0"/>
        <w:rPr>
          <w:rFonts w:ascii="Times New Roman" w:hAnsi="Times New Roman" w:cs="Times New Roman"/>
        </w:rPr>
      </w:pPr>
      <w:r>
        <w:rPr>
          <w:rFonts w:ascii="Times New Roman" w:hAnsi="Times New Roman" w:cs="Times New Roman"/>
        </w:rPr>
        <w:t xml:space="preserve">Financial Quotation (see section 5). </w:t>
      </w:r>
    </w:p>
    <w:p w14:paraId="31B28237" w14:textId="3E23202F" w:rsidR="0063261A" w:rsidRPr="00983743" w:rsidRDefault="0063261A" w:rsidP="00DF1554">
      <w:pPr>
        <w:pStyle w:val="ListParagraph"/>
        <w:numPr>
          <w:ilvl w:val="0"/>
          <w:numId w:val="21"/>
        </w:numPr>
        <w:suppressAutoHyphens/>
        <w:spacing w:after="0" w:line="240" w:lineRule="auto"/>
        <w:contextualSpacing w:val="0"/>
        <w:rPr>
          <w:rFonts w:ascii="Times New Roman" w:hAnsi="Times New Roman" w:cs="Times New Roman"/>
        </w:rPr>
      </w:pPr>
      <w:r w:rsidRPr="00983743">
        <w:rPr>
          <w:rFonts w:ascii="Times New Roman" w:hAnsi="Times New Roman" w:cs="Times New Roman"/>
        </w:rPr>
        <w:t>A copy of the offeror’s business license</w:t>
      </w:r>
      <w:r w:rsidR="0095223D">
        <w:rPr>
          <w:rFonts w:ascii="Times New Roman" w:hAnsi="Times New Roman" w:cs="Times New Roman"/>
        </w:rPr>
        <w:t xml:space="preserve"> or registration</w:t>
      </w:r>
      <w:r w:rsidR="00DF1554">
        <w:rPr>
          <w:rFonts w:ascii="Times New Roman" w:hAnsi="Times New Roman" w:cs="Times New Roman"/>
        </w:rPr>
        <w:t>.</w:t>
      </w:r>
    </w:p>
    <w:p w14:paraId="4C9F7A2B" w14:textId="3DFBDC02" w:rsidR="0063261A" w:rsidRPr="00983743" w:rsidRDefault="00CC5589" w:rsidP="00095488">
      <w:pPr>
        <w:pStyle w:val="ListParagraph"/>
        <w:numPr>
          <w:ilvl w:val="0"/>
          <w:numId w:val="21"/>
        </w:numPr>
        <w:suppressAutoHyphens/>
        <w:spacing w:after="0" w:line="240" w:lineRule="auto"/>
        <w:contextualSpacing w:val="0"/>
        <w:rPr>
          <w:rFonts w:ascii="Times New Roman" w:hAnsi="Times New Roman" w:cs="Times New Roman"/>
        </w:rPr>
      </w:pPr>
      <w:r>
        <w:rPr>
          <w:rFonts w:ascii="Times New Roman" w:hAnsi="Times New Roman" w:cs="Times New Roman"/>
        </w:rPr>
        <w:lastRenderedPageBreak/>
        <w:t>Three</w:t>
      </w:r>
      <w:r w:rsidR="0063261A" w:rsidRPr="00983743">
        <w:rPr>
          <w:rFonts w:ascii="Times New Roman" w:hAnsi="Times New Roman" w:cs="Times New Roman"/>
        </w:rPr>
        <w:t xml:space="preserve"> contacts for references from organizations for which the offeror has successfully performed similar work. </w:t>
      </w:r>
    </w:p>
    <w:p w14:paraId="3A81986C" w14:textId="77777777" w:rsidR="00197772" w:rsidRPr="00983743" w:rsidRDefault="00197772" w:rsidP="0043574C">
      <w:pPr>
        <w:suppressAutoHyphens/>
        <w:spacing w:after="0" w:line="240" w:lineRule="auto"/>
        <w:contextualSpacing/>
        <w:rPr>
          <w:rFonts w:ascii="Times New Roman" w:hAnsi="Times New Roman" w:cs="Times New Roman"/>
        </w:rPr>
      </w:pPr>
    </w:p>
    <w:p w14:paraId="18C12833" w14:textId="77777777" w:rsidR="003E0F51" w:rsidRPr="00983743" w:rsidRDefault="003E0F51">
      <w:pPr>
        <w:rPr>
          <w:rFonts w:ascii="Times New Roman" w:hAnsi="Times New Roman" w:cs="Times New Roman"/>
          <w:b/>
          <w:u w:val="single"/>
        </w:rPr>
      </w:pPr>
      <w:r w:rsidRPr="00983743">
        <w:rPr>
          <w:rFonts w:ascii="Times New Roman" w:hAnsi="Times New Roman" w:cs="Times New Roman"/>
          <w:b/>
          <w:u w:val="single"/>
        </w:rPr>
        <w:br w:type="page"/>
      </w:r>
    </w:p>
    <w:p w14:paraId="452FF283" w14:textId="5FF97DDE" w:rsidR="0043574C" w:rsidRPr="00983743" w:rsidRDefault="0043574C" w:rsidP="0043574C">
      <w:pPr>
        <w:suppressAutoHyphens/>
        <w:spacing w:after="0" w:line="240" w:lineRule="auto"/>
        <w:contextualSpacing/>
        <w:rPr>
          <w:rFonts w:ascii="Times New Roman" w:hAnsi="Times New Roman" w:cs="Times New Roman"/>
          <w:b/>
          <w:u w:val="single"/>
        </w:rPr>
      </w:pPr>
      <w:r w:rsidRPr="00983743">
        <w:rPr>
          <w:rFonts w:ascii="Times New Roman" w:hAnsi="Times New Roman" w:cs="Times New Roman"/>
          <w:b/>
          <w:u w:val="single"/>
        </w:rPr>
        <w:lastRenderedPageBreak/>
        <w:t xml:space="preserve">Annex </w:t>
      </w:r>
      <w:r w:rsidR="00CC5589">
        <w:rPr>
          <w:rFonts w:ascii="Times New Roman" w:hAnsi="Times New Roman" w:cs="Times New Roman"/>
          <w:b/>
          <w:u w:val="single"/>
        </w:rPr>
        <w:t>1</w:t>
      </w:r>
      <w:r w:rsidRPr="00983743">
        <w:rPr>
          <w:rFonts w:ascii="Times New Roman" w:hAnsi="Times New Roman" w:cs="Times New Roman"/>
          <w:b/>
          <w:u w:val="single"/>
        </w:rPr>
        <w:t xml:space="preserve"> – Offeror Checklist</w:t>
      </w:r>
    </w:p>
    <w:p w14:paraId="5B775817" w14:textId="77777777" w:rsidR="0043574C" w:rsidRPr="00983743" w:rsidRDefault="0043574C" w:rsidP="0043574C">
      <w:pPr>
        <w:spacing w:after="0" w:line="240" w:lineRule="auto"/>
        <w:contextualSpacing/>
        <w:rPr>
          <w:rFonts w:ascii="Times New Roman" w:hAnsi="Times New Roman" w:cs="Times New Roman"/>
        </w:rPr>
      </w:pPr>
      <w:r w:rsidRPr="00983743">
        <w:rPr>
          <w:rFonts w:ascii="Times New Roman" w:hAnsi="Times New Roman" w:cs="Times New Roman"/>
        </w:rPr>
        <w:t>To assist offerors in preparation of proposals, the following checklist summarizes the documentation to include an offer in response to this RFQ:</w:t>
      </w:r>
    </w:p>
    <w:p w14:paraId="0C7B55A8" w14:textId="77777777" w:rsidR="0043574C" w:rsidRPr="00983743" w:rsidRDefault="0043574C" w:rsidP="0043574C">
      <w:pPr>
        <w:spacing w:after="0" w:line="240" w:lineRule="auto"/>
        <w:contextualSpacing/>
        <w:rPr>
          <w:rFonts w:ascii="Times New Roman" w:hAnsi="Times New Roman" w:cs="Times New Roman"/>
        </w:rPr>
      </w:pPr>
    </w:p>
    <w:p w14:paraId="7291C5B3" w14:textId="018806D6" w:rsidR="00B3756A" w:rsidRPr="00983743" w:rsidRDefault="00B3756A" w:rsidP="00B3756A">
      <w:pPr>
        <w:spacing w:after="0" w:line="240" w:lineRule="auto"/>
        <w:ind w:left="180"/>
        <w:contextualSpacing/>
        <w:rPr>
          <w:rFonts w:ascii="Times New Roman" w:hAnsi="Times New Roman" w:cs="Times New Roman"/>
        </w:rPr>
      </w:pPr>
      <w:r w:rsidRPr="00983743">
        <w:rPr>
          <w:rFonts w:ascii="Times New Roman" w:hAnsi="Times New Roman" w:cs="Times New Roman"/>
        </w:rPr>
        <w:t xml:space="preserve">□ Offeror Checklist (Annex </w:t>
      </w:r>
      <w:r w:rsidR="00CC5589">
        <w:rPr>
          <w:rFonts w:ascii="Times New Roman" w:hAnsi="Times New Roman" w:cs="Times New Roman"/>
        </w:rPr>
        <w:t>1</w:t>
      </w:r>
      <w:r w:rsidRPr="00983743">
        <w:rPr>
          <w:rFonts w:ascii="Times New Roman" w:hAnsi="Times New Roman" w:cs="Times New Roman"/>
        </w:rPr>
        <w:t>)</w:t>
      </w:r>
    </w:p>
    <w:p w14:paraId="5D5A62A8" w14:textId="77777777" w:rsidR="00B3756A" w:rsidRPr="00983743" w:rsidRDefault="00B3756A" w:rsidP="0043574C">
      <w:pPr>
        <w:spacing w:after="0" w:line="240" w:lineRule="auto"/>
        <w:ind w:left="180"/>
        <w:contextualSpacing/>
        <w:rPr>
          <w:rFonts w:ascii="Times New Roman" w:hAnsi="Times New Roman" w:cs="Times New Roman"/>
        </w:rPr>
      </w:pPr>
    </w:p>
    <w:p w14:paraId="6F879FF8" w14:textId="084D3778" w:rsidR="0043574C" w:rsidRDefault="0043574C" w:rsidP="0043574C">
      <w:pPr>
        <w:spacing w:after="0" w:line="240" w:lineRule="auto"/>
        <w:ind w:left="180"/>
        <w:contextualSpacing/>
        <w:rPr>
          <w:rFonts w:ascii="Times New Roman" w:hAnsi="Times New Roman" w:cs="Times New Roman"/>
        </w:rPr>
      </w:pPr>
      <w:r w:rsidRPr="00983743">
        <w:rPr>
          <w:rFonts w:ascii="Times New Roman" w:hAnsi="Times New Roman" w:cs="Times New Roman"/>
        </w:rPr>
        <w:t>□ Cover letter, signed by an authorized representative of the off</w:t>
      </w:r>
      <w:r w:rsidR="003E0F51" w:rsidRPr="00983743">
        <w:rPr>
          <w:rFonts w:ascii="Times New Roman" w:hAnsi="Times New Roman" w:cs="Times New Roman"/>
        </w:rPr>
        <w:t xml:space="preserve">eror (see Annex </w:t>
      </w:r>
      <w:r w:rsidR="00CC5589">
        <w:rPr>
          <w:rFonts w:ascii="Times New Roman" w:hAnsi="Times New Roman" w:cs="Times New Roman"/>
        </w:rPr>
        <w:t>2</w:t>
      </w:r>
      <w:r w:rsidRPr="00983743">
        <w:rPr>
          <w:rFonts w:ascii="Times New Roman" w:hAnsi="Times New Roman" w:cs="Times New Roman"/>
        </w:rPr>
        <w:t>)</w:t>
      </w:r>
    </w:p>
    <w:p w14:paraId="1555B16A" w14:textId="77777777" w:rsidR="00C90674" w:rsidRDefault="00C90674" w:rsidP="0043574C">
      <w:pPr>
        <w:spacing w:after="0" w:line="240" w:lineRule="auto"/>
        <w:ind w:left="180"/>
        <w:contextualSpacing/>
        <w:rPr>
          <w:rFonts w:ascii="Times New Roman" w:hAnsi="Times New Roman" w:cs="Times New Roman"/>
        </w:rPr>
      </w:pPr>
    </w:p>
    <w:p w14:paraId="3F2A886D" w14:textId="3EC442AC" w:rsidR="0043574C" w:rsidRDefault="0043574C" w:rsidP="0043574C">
      <w:pPr>
        <w:spacing w:after="0" w:line="240" w:lineRule="auto"/>
        <w:ind w:left="180"/>
        <w:contextualSpacing/>
        <w:rPr>
          <w:rFonts w:ascii="Times New Roman" w:hAnsi="Times New Roman" w:cs="Times New Roman"/>
        </w:rPr>
      </w:pPr>
      <w:r w:rsidRPr="00983743">
        <w:rPr>
          <w:rFonts w:ascii="Times New Roman" w:hAnsi="Times New Roman" w:cs="Times New Roman"/>
        </w:rPr>
        <w:t>□ Official quotation</w:t>
      </w:r>
      <w:r w:rsidR="002E45E2">
        <w:rPr>
          <w:rFonts w:ascii="Times New Roman" w:hAnsi="Times New Roman" w:cs="Times New Roman"/>
        </w:rPr>
        <w:t xml:space="preserve"> (see Section 5)</w:t>
      </w:r>
      <w:r w:rsidRPr="00983743">
        <w:rPr>
          <w:rFonts w:ascii="Times New Roman" w:hAnsi="Times New Roman" w:cs="Times New Roman"/>
        </w:rPr>
        <w:t xml:space="preserve">, including </w:t>
      </w:r>
      <w:r w:rsidR="0086460A">
        <w:rPr>
          <w:rFonts w:ascii="Times New Roman" w:hAnsi="Times New Roman" w:cs="Times New Roman"/>
        </w:rPr>
        <w:t>details</w:t>
      </w:r>
      <w:r w:rsidRPr="00983743">
        <w:rPr>
          <w:rFonts w:ascii="Times New Roman" w:hAnsi="Times New Roman" w:cs="Times New Roman"/>
        </w:rPr>
        <w:t xml:space="preserve"> of offered </w:t>
      </w:r>
      <w:r w:rsidR="006A741A">
        <w:rPr>
          <w:rFonts w:ascii="Times New Roman" w:hAnsi="Times New Roman" w:cs="Times New Roman"/>
        </w:rPr>
        <w:t>services</w:t>
      </w:r>
      <w:r w:rsidR="006A741A" w:rsidRPr="00983743">
        <w:rPr>
          <w:rFonts w:ascii="Times New Roman" w:hAnsi="Times New Roman" w:cs="Times New Roman"/>
        </w:rPr>
        <w:t xml:space="preserve"> </w:t>
      </w:r>
      <w:r w:rsidRPr="00983743">
        <w:rPr>
          <w:rFonts w:ascii="Times New Roman" w:hAnsi="Times New Roman" w:cs="Times New Roman"/>
        </w:rPr>
        <w:t xml:space="preserve">(see </w:t>
      </w:r>
      <w:r w:rsidR="005F4019" w:rsidRPr="00983743">
        <w:rPr>
          <w:rFonts w:ascii="Times New Roman" w:hAnsi="Times New Roman" w:cs="Times New Roman"/>
        </w:rPr>
        <w:t xml:space="preserve">Section </w:t>
      </w:r>
      <w:r w:rsidR="003E0F51" w:rsidRPr="00983743">
        <w:rPr>
          <w:rFonts w:ascii="Times New Roman" w:hAnsi="Times New Roman" w:cs="Times New Roman"/>
        </w:rPr>
        <w:t>4</w:t>
      </w:r>
      <w:r w:rsidRPr="00983743">
        <w:rPr>
          <w:rFonts w:ascii="Times New Roman" w:hAnsi="Times New Roman" w:cs="Times New Roman"/>
        </w:rPr>
        <w:t>)</w:t>
      </w:r>
    </w:p>
    <w:p w14:paraId="5C9DFA1A" w14:textId="1029A9B1" w:rsidR="00CC5589" w:rsidRDefault="00CC5589" w:rsidP="0043574C">
      <w:pPr>
        <w:spacing w:after="0" w:line="240" w:lineRule="auto"/>
        <w:ind w:left="180"/>
        <w:contextualSpacing/>
        <w:rPr>
          <w:rFonts w:ascii="Times New Roman" w:hAnsi="Times New Roman" w:cs="Times New Roman"/>
        </w:rPr>
      </w:pPr>
    </w:p>
    <w:p w14:paraId="295FAF30" w14:textId="7EC6E990" w:rsidR="00CC5589" w:rsidRPr="00983743" w:rsidRDefault="00CC5589" w:rsidP="00CC5589">
      <w:pPr>
        <w:spacing w:after="0" w:line="240" w:lineRule="auto"/>
        <w:ind w:left="180"/>
        <w:contextualSpacing/>
        <w:rPr>
          <w:rFonts w:ascii="Times New Roman" w:hAnsi="Times New Roman" w:cs="Times New Roman"/>
        </w:rPr>
      </w:pPr>
      <w:r w:rsidRPr="00983743">
        <w:rPr>
          <w:rFonts w:ascii="Times New Roman" w:hAnsi="Times New Roman" w:cs="Times New Roman"/>
        </w:rPr>
        <w:t xml:space="preserve">□ </w:t>
      </w:r>
      <w:r w:rsidR="00F452A3">
        <w:rPr>
          <w:rFonts w:ascii="Times New Roman" w:hAnsi="Times New Roman" w:cs="Times New Roman"/>
        </w:rPr>
        <w:t xml:space="preserve">A complete Technical Offer, including the </w:t>
      </w:r>
      <w:r w:rsidR="00D40562">
        <w:rPr>
          <w:rFonts w:ascii="Times New Roman" w:hAnsi="Times New Roman" w:cs="Times New Roman"/>
        </w:rPr>
        <w:t xml:space="preserve">Offeror </w:t>
      </w:r>
      <w:r>
        <w:rPr>
          <w:rFonts w:ascii="Times New Roman" w:hAnsi="Times New Roman" w:cs="Times New Roman"/>
        </w:rPr>
        <w:t xml:space="preserve">Questionnaire </w:t>
      </w:r>
      <w:r w:rsidR="00D40562">
        <w:rPr>
          <w:rFonts w:ascii="Times New Roman" w:hAnsi="Times New Roman" w:cs="Times New Roman"/>
        </w:rPr>
        <w:t>(Annex 3)</w:t>
      </w:r>
    </w:p>
    <w:p w14:paraId="5DC09543" w14:textId="77777777" w:rsidR="0043574C" w:rsidRPr="00983743" w:rsidRDefault="0043574C" w:rsidP="0043574C">
      <w:pPr>
        <w:spacing w:after="0" w:line="240" w:lineRule="auto"/>
        <w:ind w:left="180"/>
        <w:contextualSpacing/>
        <w:rPr>
          <w:rFonts w:ascii="Times New Roman" w:hAnsi="Times New Roman" w:cs="Times New Roman"/>
        </w:rPr>
      </w:pPr>
    </w:p>
    <w:p w14:paraId="402B191C" w14:textId="246D4514" w:rsidR="0043574C" w:rsidRPr="00983743" w:rsidRDefault="0043574C" w:rsidP="0043574C">
      <w:pPr>
        <w:spacing w:after="0" w:line="240" w:lineRule="auto"/>
        <w:ind w:left="180"/>
        <w:contextualSpacing/>
        <w:rPr>
          <w:rFonts w:ascii="Times New Roman" w:hAnsi="Times New Roman" w:cs="Times New Roman"/>
        </w:rPr>
      </w:pPr>
      <w:r w:rsidRPr="00983743">
        <w:rPr>
          <w:rFonts w:ascii="Times New Roman" w:hAnsi="Times New Roman" w:cs="Times New Roman"/>
        </w:rPr>
        <w:t>□ Copy of offeror’s re</w:t>
      </w:r>
      <w:r w:rsidR="003E0F51" w:rsidRPr="00983743">
        <w:rPr>
          <w:rFonts w:ascii="Times New Roman" w:hAnsi="Times New Roman" w:cs="Times New Roman"/>
        </w:rPr>
        <w:t>gistration or business license</w:t>
      </w:r>
    </w:p>
    <w:p w14:paraId="577E116D" w14:textId="77777777" w:rsidR="0063261A" w:rsidRPr="00983743" w:rsidRDefault="0063261A" w:rsidP="0063261A">
      <w:pPr>
        <w:suppressAutoHyphens/>
        <w:spacing w:after="0" w:line="240" w:lineRule="auto"/>
        <w:ind w:left="180"/>
        <w:rPr>
          <w:rFonts w:ascii="Times New Roman" w:hAnsi="Times New Roman" w:cs="Times New Roman"/>
        </w:rPr>
      </w:pPr>
    </w:p>
    <w:p w14:paraId="2E78C10D" w14:textId="4251025F" w:rsidR="0063261A" w:rsidRPr="00983743" w:rsidRDefault="0063261A" w:rsidP="00A372DA">
      <w:pPr>
        <w:suppressAutoHyphens/>
        <w:spacing w:after="0" w:line="240" w:lineRule="auto"/>
        <w:ind w:left="180"/>
        <w:rPr>
          <w:rFonts w:ascii="Times New Roman" w:hAnsi="Times New Roman" w:cs="Times New Roman"/>
        </w:rPr>
      </w:pPr>
      <w:r w:rsidRPr="00983743">
        <w:rPr>
          <w:rFonts w:ascii="Times New Roman" w:hAnsi="Times New Roman" w:cs="Times New Roman"/>
        </w:rPr>
        <w:t xml:space="preserve">□ </w:t>
      </w:r>
      <w:r w:rsidR="00CC5589">
        <w:rPr>
          <w:rFonts w:ascii="Times New Roman" w:hAnsi="Times New Roman" w:cs="Times New Roman"/>
        </w:rPr>
        <w:t>Three</w:t>
      </w:r>
      <w:r w:rsidRPr="00983743">
        <w:rPr>
          <w:rFonts w:ascii="Times New Roman" w:hAnsi="Times New Roman" w:cs="Times New Roman"/>
        </w:rPr>
        <w:t xml:space="preserve"> contacts fo</w:t>
      </w:r>
      <w:r w:rsidR="00A372DA">
        <w:rPr>
          <w:rFonts w:ascii="Times New Roman" w:hAnsi="Times New Roman" w:cs="Times New Roman"/>
        </w:rPr>
        <w:t>r references from organizations</w:t>
      </w:r>
      <w:r w:rsidRPr="00983743">
        <w:rPr>
          <w:rFonts w:ascii="Times New Roman" w:hAnsi="Times New Roman" w:cs="Times New Roman"/>
        </w:rPr>
        <w:t xml:space="preserve"> for which the offeror has successfully performed similar work. </w:t>
      </w:r>
    </w:p>
    <w:p w14:paraId="506F24FB" w14:textId="77777777" w:rsidR="00B3756A" w:rsidRPr="00983743" w:rsidRDefault="00B3756A" w:rsidP="0063261A">
      <w:pPr>
        <w:spacing w:after="0" w:line="240" w:lineRule="auto"/>
        <w:contextualSpacing/>
        <w:rPr>
          <w:rFonts w:ascii="Times New Roman" w:hAnsi="Times New Roman" w:cs="Times New Roman"/>
        </w:rPr>
      </w:pPr>
    </w:p>
    <w:p w14:paraId="52EA9AE8" w14:textId="77777777" w:rsidR="00B3756A" w:rsidRPr="00983743" w:rsidRDefault="00B3756A" w:rsidP="00B3756A">
      <w:pPr>
        <w:spacing w:after="0" w:line="240" w:lineRule="auto"/>
        <w:ind w:left="180"/>
        <w:contextualSpacing/>
        <w:rPr>
          <w:rFonts w:ascii="Times New Roman" w:hAnsi="Times New Roman" w:cs="Times New Roman"/>
        </w:rPr>
      </w:pPr>
    </w:p>
    <w:p w14:paraId="0D459B70" w14:textId="77777777" w:rsidR="00B3756A" w:rsidRPr="00983743" w:rsidRDefault="00B3756A" w:rsidP="0043574C">
      <w:pPr>
        <w:spacing w:after="0" w:line="240" w:lineRule="auto"/>
        <w:ind w:left="180"/>
        <w:contextualSpacing/>
        <w:rPr>
          <w:rFonts w:ascii="Times New Roman" w:hAnsi="Times New Roman" w:cs="Times New Roman"/>
        </w:rPr>
      </w:pPr>
    </w:p>
    <w:p w14:paraId="4268D368" w14:textId="77777777" w:rsidR="0043574C" w:rsidRPr="00983743" w:rsidRDefault="0043574C" w:rsidP="0043574C">
      <w:pPr>
        <w:suppressAutoHyphens/>
        <w:spacing w:after="0" w:line="240" w:lineRule="auto"/>
        <w:contextualSpacing/>
        <w:rPr>
          <w:rFonts w:ascii="Times New Roman" w:hAnsi="Times New Roman" w:cs="Times New Roman"/>
          <w:b/>
          <w:u w:val="single"/>
        </w:rPr>
      </w:pPr>
    </w:p>
    <w:p w14:paraId="4A830DB4" w14:textId="77777777" w:rsidR="003E0F51" w:rsidRPr="00983743" w:rsidRDefault="003E0F51">
      <w:pPr>
        <w:rPr>
          <w:rFonts w:ascii="Times New Roman" w:hAnsi="Times New Roman" w:cs="Times New Roman"/>
          <w:b/>
          <w:u w:val="single"/>
        </w:rPr>
      </w:pPr>
      <w:r w:rsidRPr="00983743">
        <w:rPr>
          <w:rFonts w:ascii="Times New Roman" w:hAnsi="Times New Roman" w:cs="Times New Roman"/>
          <w:b/>
          <w:u w:val="single"/>
        </w:rPr>
        <w:br w:type="page"/>
      </w:r>
    </w:p>
    <w:p w14:paraId="5BEC0D72" w14:textId="3F4BC8AB" w:rsidR="005F4019" w:rsidRPr="00983743" w:rsidRDefault="005F4019" w:rsidP="005F4019">
      <w:pPr>
        <w:rPr>
          <w:rFonts w:ascii="Times New Roman" w:hAnsi="Times New Roman" w:cs="Times New Roman"/>
          <w:b/>
          <w:u w:val="single"/>
        </w:rPr>
      </w:pPr>
      <w:r w:rsidRPr="00983743">
        <w:rPr>
          <w:rFonts w:ascii="Times New Roman" w:hAnsi="Times New Roman" w:cs="Times New Roman"/>
          <w:b/>
          <w:color w:val="000000"/>
          <w:u w:val="single"/>
        </w:rPr>
        <w:lastRenderedPageBreak/>
        <w:t xml:space="preserve">Annex </w:t>
      </w:r>
      <w:r w:rsidR="00D40562">
        <w:rPr>
          <w:rFonts w:ascii="Times New Roman" w:hAnsi="Times New Roman" w:cs="Times New Roman"/>
          <w:b/>
          <w:u w:val="single"/>
        </w:rPr>
        <w:t>2</w:t>
      </w:r>
      <w:r w:rsidRPr="00983743">
        <w:rPr>
          <w:rFonts w:ascii="Times New Roman" w:hAnsi="Times New Roman" w:cs="Times New Roman"/>
          <w:b/>
          <w:u w:val="single"/>
        </w:rPr>
        <w:t xml:space="preserve"> – Offeror Cover Letter</w:t>
      </w:r>
    </w:p>
    <w:p w14:paraId="09CCA6FC" w14:textId="77777777" w:rsidR="005F4019" w:rsidRPr="00983743" w:rsidRDefault="005F4019" w:rsidP="005F4019">
      <w:pPr>
        <w:spacing w:after="0" w:line="240" w:lineRule="auto"/>
        <w:jc w:val="both"/>
        <w:rPr>
          <w:rFonts w:ascii="Times New Roman" w:hAnsi="Times New Roman" w:cs="Times New Roman"/>
          <w:i/>
        </w:rPr>
      </w:pPr>
      <w:r w:rsidRPr="00983743">
        <w:rPr>
          <w:rFonts w:ascii="Times New Roman" w:hAnsi="Times New Roman" w:cs="Times New Roman"/>
          <w:i/>
        </w:rPr>
        <w:t>The following cover letter must be placed on letterhead and completed/signed/stamped by a representative authorized to sign on behalf of the offeror:</w:t>
      </w:r>
    </w:p>
    <w:p w14:paraId="0B2EB97D" w14:textId="77777777" w:rsidR="005F4019" w:rsidRPr="00983743" w:rsidRDefault="005F4019" w:rsidP="005F4019">
      <w:pPr>
        <w:spacing w:after="0" w:line="240" w:lineRule="auto"/>
        <w:rPr>
          <w:rFonts w:ascii="Times New Roman" w:hAnsi="Times New Roman" w:cs="Times New Roman"/>
          <w:sz w:val="18"/>
        </w:rPr>
      </w:pPr>
    </w:p>
    <w:p w14:paraId="79DC24F3" w14:textId="170700E0" w:rsidR="00241874" w:rsidRDefault="005F4019" w:rsidP="00241874">
      <w:pPr>
        <w:spacing w:after="0" w:line="240" w:lineRule="auto"/>
        <w:ind w:left="1440" w:hanging="1440"/>
        <w:rPr>
          <w:rFonts w:ascii="Times New Roman" w:hAnsi="Times New Roman" w:cs="Times New Roman"/>
        </w:rPr>
      </w:pPr>
      <w:r w:rsidRPr="00983743">
        <w:rPr>
          <w:rFonts w:ascii="Times New Roman" w:hAnsi="Times New Roman" w:cs="Times New Roman"/>
        </w:rPr>
        <w:t>To:</w:t>
      </w:r>
      <w:r w:rsidRPr="00983743">
        <w:rPr>
          <w:rFonts w:ascii="Times New Roman" w:hAnsi="Times New Roman" w:cs="Times New Roman"/>
        </w:rPr>
        <w:tab/>
      </w:r>
      <w:r w:rsidR="00241874" w:rsidRPr="00241874">
        <w:rPr>
          <w:rFonts w:ascii="Times New Roman" w:hAnsi="Times New Roman" w:cs="Times New Roman"/>
        </w:rPr>
        <w:t>Feed the Future Nigeria Agribusiness Investment Activity (AgInvest)</w:t>
      </w:r>
      <w:r w:rsidR="00241874">
        <w:rPr>
          <w:rFonts w:ascii="Times New Roman" w:hAnsi="Times New Roman" w:cs="Times New Roman"/>
        </w:rPr>
        <w:t xml:space="preserve">; and </w:t>
      </w:r>
    </w:p>
    <w:p w14:paraId="19A164B7" w14:textId="77777777" w:rsidR="00241874" w:rsidRDefault="00386AF3" w:rsidP="00241874">
      <w:pPr>
        <w:spacing w:after="0" w:line="240" w:lineRule="auto"/>
        <w:ind w:left="1440"/>
        <w:rPr>
          <w:rFonts w:ascii="Times New Roman" w:hAnsi="Times New Roman" w:cs="Times New Roman"/>
        </w:rPr>
      </w:pPr>
      <w:r>
        <w:rPr>
          <w:rFonts w:ascii="Times New Roman" w:hAnsi="Times New Roman" w:cs="Times New Roman"/>
        </w:rPr>
        <w:t xml:space="preserve">Feed the Future Nigeria and Nestle Maize Quality Improvement Partnership (MQIP) </w:t>
      </w:r>
    </w:p>
    <w:p w14:paraId="6C20F96C" w14:textId="02B94BE6" w:rsidR="005F4019" w:rsidRPr="00983743" w:rsidRDefault="00241874" w:rsidP="00241874">
      <w:pPr>
        <w:spacing w:after="0" w:line="240" w:lineRule="auto"/>
        <w:ind w:left="1440"/>
        <w:rPr>
          <w:rFonts w:ascii="Times New Roman" w:hAnsi="Times New Roman" w:cs="Times New Roman"/>
        </w:rPr>
      </w:pPr>
      <w:r>
        <w:rPr>
          <w:rFonts w:ascii="Times New Roman" w:hAnsi="Times New Roman" w:cs="Times New Roman"/>
        </w:rPr>
        <w:t xml:space="preserve">c/o Stone Bricks Hub, 10 Danube Close off Danube Street, Maitama Abuja, </w:t>
      </w:r>
      <w:r w:rsidR="00CE7F62">
        <w:rPr>
          <w:rFonts w:ascii="Times New Roman" w:hAnsi="Times New Roman" w:cs="Times New Roman"/>
        </w:rPr>
        <w:t>Nigeria</w:t>
      </w:r>
    </w:p>
    <w:p w14:paraId="480D857E" w14:textId="77777777" w:rsidR="005F4019" w:rsidRPr="00983743" w:rsidRDefault="005F4019" w:rsidP="005F4019">
      <w:pPr>
        <w:spacing w:after="0" w:line="240" w:lineRule="auto"/>
        <w:ind w:left="1418" w:hanging="1418"/>
        <w:rPr>
          <w:rFonts w:ascii="Times New Roman" w:hAnsi="Times New Roman" w:cs="Times New Roman"/>
          <w:sz w:val="14"/>
        </w:rPr>
      </w:pPr>
    </w:p>
    <w:p w14:paraId="49C703EC" w14:textId="422E30E5" w:rsidR="005F4019" w:rsidRPr="0071189B" w:rsidRDefault="005F4019" w:rsidP="00A372DA">
      <w:pPr>
        <w:spacing w:after="0" w:line="240" w:lineRule="auto"/>
        <w:rPr>
          <w:rFonts w:ascii="Times New Roman" w:hAnsi="Times New Roman" w:cs="Times New Roman"/>
          <w:lang w:val="en-GB"/>
        </w:rPr>
      </w:pPr>
      <w:r w:rsidRPr="0071189B">
        <w:rPr>
          <w:rFonts w:ascii="Times New Roman" w:hAnsi="Times New Roman" w:cs="Times New Roman"/>
          <w:lang w:val="en-GB"/>
        </w:rPr>
        <w:t xml:space="preserve">Reference: </w:t>
      </w:r>
      <w:r w:rsidRPr="0071189B">
        <w:rPr>
          <w:rFonts w:ascii="Times New Roman" w:hAnsi="Times New Roman" w:cs="Times New Roman"/>
          <w:lang w:val="en-GB"/>
        </w:rPr>
        <w:tab/>
        <w:t xml:space="preserve">RFQ no. </w:t>
      </w:r>
      <w:r w:rsidR="00241874">
        <w:rPr>
          <w:rFonts w:ascii="Times New Roman" w:hAnsi="Times New Roman" w:cs="Times New Roman"/>
        </w:rPr>
        <w:t>004</w:t>
      </w:r>
    </w:p>
    <w:p w14:paraId="72EE43B5" w14:textId="77777777" w:rsidR="005F4019" w:rsidRPr="0071189B" w:rsidRDefault="005F4019" w:rsidP="005F4019">
      <w:pPr>
        <w:spacing w:after="0" w:line="240" w:lineRule="auto"/>
        <w:jc w:val="both"/>
        <w:rPr>
          <w:rFonts w:ascii="Times New Roman" w:hAnsi="Times New Roman" w:cs="Times New Roman"/>
          <w:lang w:val="en-GB"/>
        </w:rPr>
      </w:pPr>
    </w:p>
    <w:p w14:paraId="39A861D4" w14:textId="77777777" w:rsidR="005F4019" w:rsidRPr="00983743" w:rsidRDefault="005F4019" w:rsidP="005F4019">
      <w:pPr>
        <w:spacing w:after="0" w:line="240" w:lineRule="auto"/>
        <w:jc w:val="both"/>
        <w:rPr>
          <w:rFonts w:ascii="Times New Roman" w:hAnsi="Times New Roman" w:cs="Times New Roman"/>
        </w:rPr>
      </w:pPr>
      <w:r w:rsidRPr="00983743">
        <w:rPr>
          <w:rFonts w:ascii="Times New Roman" w:hAnsi="Times New Roman" w:cs="Times New Roman"/>
        </w:rPr>
        <w:t>To Whom It May Concern:</w:t>
      </w:r>
    </w:p>
    <w:p w14:paraId="0BBDCB39" w14:textId="77777777" w:rsidR="005F4019" w:rsidRPr="00983743" w:rsidRDefault="005F4019" w:rsidP="005F4019">
      <w:pPr>
        <w:spacing w:after="0" w:line="240" w:lineRule="auto"/>
        <w:jc w:val="both"/>
        <w:rPr>
          <w:rFonts w:ascii="Times New Roman" w:hAnsi="Times New Roman" w:cs="Times New Roman"/>
        </w:rPr>
      </w:pPr>
    </w:p>
    <w:p w14:paraId="0B2A0EF2" w14:textId="7E6C6BF2" w:rsidR="005F4019" w:rsidRPr="00983743" w:rsidRDefault="005F4019" w:rsidP="005F4019">
      <w:pPr>
        <w:spacing w:after="0" w:line="240" w:lineRule="auto"/>
        <w:rPr>
          <w:rFonts w:ascii="Times New Roman" w:hAnsi="Times New Roman" w:cs="Times New Roman"/>
        </w:rPr>
      </w:pPr>
      <w:r w:rsidRPr="00983743">
        <w:rPr>
          <w:rFonts w:ascii="Times New Roman" w:hAnsi="Times New Roman" w:cs="Times New Roman"/>
        </w:rPr>
        <w:t>We, the undersigned, hereby provide the attached offer to perform all work required to complete the activities and requirements as described in the above-referenced RFQ. Please find our offer attached.</w:t>
      </w:r>
    </w:p>
    <w:p w14:paraId="678C0718" w14:textId="77777777" w:rsidR="005F4019" w:rsidRPr="00983743" w:rsidRDefault="005F4019" w:rsidP="005F4019">
      <w:pPr>
        <w:spacing w:after="0" w:line="240" w:lineRule="auto"/>
        <w:rPr>
          <w:rFonts w:ascii="Times New Roman" w:hAnsi="Times New Roman" w:cs="Times New Roman"/>
          <w:sz w:val="14"/>
        </w:rPr>
      </w:pPr>
    </w:p>
    <w:p w14:paraId="01F911DE" w14:textId="202ED2B1" w:rsidR="005F4019" w:rsidRPr="00983743" w:rsidRDefault="005F4019" w:rsidP="005F4019">
      <w:pPr>
        <w:spacing w:after="0" w:line="240" w:lineRule="auto"/>
        <w:rPr>
          <w:rFonts w:ascii="Times New Roman" w:hAnsi="Times New Roman" w:cs="Times New Roman"/>
        </w:rPr>
      </w:pPr>
      <w:r w:rsidRPr="00983743">
        <w:rPr>
          <w:rFonts w:ascii="Times New Roman" w:hAnsi="Times New Roman" w:cs="Times New Roman"/>
        </w:rPr>
        <w:t xml:space="preserve">We hereby acknowledge and agree to all terms, conditions, special provisions, and instructions included in the above-referenced RFQ. We further certify that the below-named firm—as well as the firm’s principal officers and all commodities and services offered in response to this RFQ—are eligible to participate in this procurement under the terms of this solicitation and under </w:t>
      </w:r>
      <w:r w:rsidR="008D31E5">
        <w:rPr>
          <w:rFonts w:ascii="Times New Roman" w:hAnsi="Times New Roman" w:cs="Times New Roman"/>
        </w:rPr>
        <w:t>USAID</w:t>
      </w:r>
      <w:r w:rsidRPr="00983743">
        <w:rPr>
          <w:rFonts w:ascii="Times New Roman" w:hAnsi="Times New Roman" w:cs="Times New Roman"/>
        </w:rPr>
        <w:t xml:space="preserve"> regulations.</w:t>
      </w:r>
    </w:p>
    <w:p w14:paraId="4B2F2593" w14:textId="77777777" w:rsidR="005F4019" w:rsidRPr="00983743" w:rsidRDefault="005F4019" w:rsidP="005F4019">
      <w:pPr>
        <w:spacing w:after="0" w:line="240" w:lineRule="auto"/>
        <w:rPr>
          <w:rFonts w:ascii="Times New Roman" w:hAnsi="Times New Roman" w:cs="Times New Roman"/>
          <w:sz w:val="14"/>
        </w:rPr>
      </w:pPr>
    </w:p>
    <w:p w14:paraId="6AC14D85" w14:textId="77777777" w:rsidR="005F4019" w:rsidRPr="00983743" w:rsidRDefault="005F4019" w:rsidP="005F4019">
      <w:pPr>
        <w:spacing w:after="0" w:line="240" w:lineRule="auto"/>
        <w:rPr>
          <w:rFonts w:ascii="Times New Roman" w:hAnsi="Times New Roman" w:cs="Times New Roman"/>
        </w:rPr>
      </w:pPr>
      <w:r w:rsidRPr="00983743">
        <w:rPr>
          <w:rFonts w:ascii="Times New Roman" w:hAnsi="Times New Roman" w:cs="Times New Roman"/>
        </w:rPr>
        <w:t>Furthermore, we hereby certify that, to the best of our knowledge and belief:</w:t>
      </w:r>
    </w:p>
    <w:p w14:paraId="14C7E559" w14:textId="489DB9E1" w:rsidR="005F4019" w:rsidRPr="00983743" w:rsidRDefault="005F4019" w:rsidP="005F4019">
      <w:pPr>
        <w:numPr>
          <w:ilvl w:val="0"/>
          <w:numId w:val="8"/>
        </w:numPr>
        <w:tabs>
          <w:tab w:val="left" w:pos="540"/>
        </w:tabs>
        <w:spacing w:after="0" w:line="240" w:lineRule="auto"/>
        <w:ind w:left="540"/>
        <w:rPr>
          <w:rFonts w:ascii="Times New Roman" w:hAnsi="Times New Roman" w:cs="Times New Roman"/>
          <w:sz w:val="20"/>
          <w:szCs w:val="20"/>
        </w:rPr>
      </w:pPr>
      <w:r w:rsidRPr="00983743">
        <w:rPr>
          <w:rFonts w:ascii="Times New Roman" w:hAnsi="Times New Roman" w:cs="Times New Roman"/>
          <w:sz w:val="20"/>
          <w:szCs w:val="20"/>
        </w:rPr>
        <w:t>We have no close, familial, or financial relationships with any CNFA</w:t>
      </w:r>
      <w:r w:rsidR="00386AF3">
        <w:rPr>
          <w:rFonts w:ascii="Times New Roman" w:hAnsi="Times New Roman" w:cs="Times New Roman"/>
          <w:sz w:val="20"/>
          <w:szCs w:val="20"/>
        </w:rPr>
        <w:t>, MQIP, or AgInvest</w:t>
      </w:r>
      <w:r w:rsidRPr="00983743">
        <w:rPr>
          <w:rFonts w:ascii="Times New Roman" w:hAnsi="Times New Roman" w:cs="Times New Roman"/>
          <w:sz w:val="20"/>
          <w:szCs w:val="20"/>
        </w:rPr>
        <w:t xml:space="preserve"> project staff members;</w:t>
      </w:r>
    </w:p>
    <w:p w14:paraId="53B64EBD" w14:textId="7518C5BC" w:rsidR="005F4019" w:rsidRPr="00983743" w:rsidRDefault="005F4019" w:rsidP="005F4019">
      <w:pPr>
        <w:numPr>
          <w:ilvl w:val="0"/>
          <w:numId w:val="8"/>
        </w:numPr>
        <w:tabs>
          <w:tab w:val="left" w:pos="540"/>
        </w:tabs>
        <w:spacing w:after="0" w:line="240" w:lineRule="auto"/>
        <w:ind w:left="540"/>
        <w:rPr>
          <w:rFonts w:ascii="Times New Roman" w:hAnsi="Times New Roman" w:cs="Times New Roman"/>
          <w:sz w:val="20"/>
          <w:szCs w:val="20"/>
        </w:rPr>
      </w:pPr>
      <w:r w:rsidRPr="00983743">
        <w:rPr>
          <w:rFonts w:ascii="Times New Roman" w:hAnsi="Times New Roman" w:cs="Times New Roman"/>
          <w:sz w:val="20"/>
          <w:szCs w:val="20"/>
        </w:rPr>
        <w:t>We have no close, familial, or financial relationships with any other offerors submitting proposals in response to the above-referenced RFQ; and</w:t>
      </w:r>
    </w:p>
    <w:p w14:paraId="13F78679" w14:textId="77777777" w:rsidR="005F4019" w:rsidRPr="00983743" w:rsidRDefault="005F4019" w:rsidP="005F4019">
      <w:pPr>
        <w:numPr>
          <w:ilvl w:val="0"/>
          <w:numId w:val="8"/>
        </w:numPr>
        <w:tabs>
          <w:tab w:val="left" w:pos="540"/>
        </w:tabs>
        <w:spacing w:after="0" w:line="240" w:lineRule="auto"/>
        <w:ind w:left="540" w:right="-180"/>
        <w:rPr>
          <w:rFonts w:ascii="Times New Roman" w:hAnsi="Times New Roman" w:cs="Times New Roman"/>
          <w:sz w:val="20"/>
          <w:szCs w:val="20"/>
        </w:rPr>
      </w:pPr>
      <w:r w:rsidRPr="00983743">
        <w:rPr>
          <w:rFonts w:ascii="Times New Roman" w:hAnsi="Times New Roman" w:cs="Times New Roman"/>
          <w:sz w:val="20"/>
          <w:szCs w:val="20"/>
        </w:rPr>
        <w:t>The prices in our offer have been arrived at independently, without any consultation, communication, or agreement with any other offeror or competitor for the purpose of restricting competition.</w:t>
      </w:r>
    </w:p>
    <w:p w14:paraId="19EE9352" w14:textId="77777777" w:rsidR="005F4019" w:rsidRPr="00983743" w:rsidRDefault="005F4019" w:rsidP="005F4019">
      <w:pPr>
        <w:numPr>
          <w:ilvl w:val="0"/>
          <w:numId w:val="8"/>
        </w:numPr>
        <w:tabs>
          <w:tab w:val="left" w:pos="540"/>
        </w:tabs>
        <w:spacing w:after="0" w:line="240" w:lineRule="auto"/>
        <w:ind w:left="540" w:right="-180"/>
        <w:rPr>
          <w:rFonts w:ascii="Times New Roman" w:hAnsi="Times New Roman" w:cs="Times New Roman"/>
          <w:sz w:val="20"/>
          <w:szCs w:val="20"/>
        </w:rPr>
      </w:pPr>
      <w:r w:rsidRPr="00983743">
        <w:rPr>
          <w:rFonts w:ascii="Times New Roman" w:hAnsi="Times New Roman" w:cs="Times New Roman"/>
          <w:sz w:val="20"/>
          <w:szCs w:val="20"/>
        </w:rPr>
        <w:t>All information in our proposal and all supporting documentation is authentic and accurate.</w:t>
      </w:r>
    </w:p>
    <w:p w14:paraId="70966F94" w14:textId="77777777" w:rsidR="005F4019" w:rsidRPr="00983743" w:rsidRDefault="005F4019" w:rsidP="005F4019">
      <w:pPr>
        <w:numPr>
          <w:ilvl w:val="0"/>
          <w:numId w:val="8"/>
        </w:numPr>
        <w:tabs>
          <w:tab w:val="left" w:pos="540"/>
        </w:tabs>
        <w:spacing w:after="0" w:line="240" w:lineRule="auto"/>
        <w:ind w:left="540" w:right="-180"/>
        <w:rPr>
          <w:rFonts w:ascii="Times New Roman" w:hAnsi="Times New Roman" w:cs="Times New Roman"/>
          <w:sz w:val="20"/>
          <w:szCs w:val="20"/>
        </w:rPr>
      </w:pPr>
      <w:r w:rsidRPr="00983743">
        <w:rPr>
          <w:rFonts w:ascii="Times New Roman" w:hAnsi="Times New Roman" w:cs="Times New Roman"/>
          <w:sz w:val="20"/>
          <w:szCs w:val="20"/>
        </w:rPr>
        <w:t>We understand and agree to CNFA’s prohibitions against fraud, bribery, and kickbacks.</w:t>
      </w:r>
    </w:p>
    <w:p w14:paraId="564362D9" w14:textId="77777777" w:rsidR="005F4019" w:rsidRPr="00983743" w:rsidRDefault="005F4019" w:rsidP="005F4019">
      <w:pPr>
        <w:numPr>
          <w:ilvl w:val="0"/>
          <w:numId w:val="8"/>
        </w:numPr>
        <w:tabs>
          <w:tab w:val="left" w:pos="540"/>
        </w:tabs>
        <w:spacing w:after="0" w:line="240" w:lineRule="auto"/>
        <w:ind w:left="540" w:right="-180"/>
        <w:rPr>
          <w:rFonts w:ascii="Times New Roman" w:hAnsi="Times New Roman" w:cs="Times New Roman"/>
          <w:sz w:val="20"/>
          <w:szCs w:val="20"/>
        </w:rPr>
      </w:pPr>
      <w:r w:rsidRPr="00983743">
        <w:rPr>
          <w:rFonts w:ascii="Times New Roman" w:hAnsi="Times New Roman" w:cs="Times New Roman"/>
          <w:sz w:val="20"/>
          <w:szCs w:val="20"/>
        </w:rPr>
        <w:t xml:space="preserve">We understand and agree to CNFA’s prohibitions against funding or associating with individuals or organizations engaged in terrorism or trafficking in persons activities. </w:t>
      </w:r>
    </w:p>
    <w:p w14:paraId="7233EFD4" w14:textId="77777777" w:rsidR="005F4019" w:rsidRPr="00983743" w:rsidRDefault="005F4019" w:rsidP="005F4019">
      <w:pPr>
        <w:spacing w:after="0" w:line="240" w:lineRule="auto"/>
        <w:rPr>
          <w:rFonts w:ascii="Times New Roman" w:hAnsi="Times New Roman" w:cs="Times New Roman"/>
          <w:sz w:val="14"/>
        </w:rPr>
      </w:pPr>
    </w:p>
    <w:p w14:paraId="4D847F6B" w14:textId="77777777" w:rsidR="005F4019" w:rsidRPr="00983743" w:rsidRDefault="005F4019" w:rsidP="005F4019">
      <w:pPr>
        <w:spacing w:after="0" w:line="240" w:lineRule="auto"/>
        <w:rPr>
          <w:rFonts w:ascii="Times New Roman" w:hAnsi="Times New Roman" w:cs="Times New Roman"/>
        </w:rPr>
      </w:pPr>
      <w:r w:rsidRPr="00983743">
        <w:rPr>
          <w:rFonts w:ascii="Times New Roman" w:hAnsi="Times New Roman" w:cs="Times New Roman"/>
        </w:rPr>
        <w:t>We hereby certify that the enclosed representations, certifications, and other statements are accurate, current, and complete.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5F4019" w:rsidRPr="00983743" w14:paraId="6F4A5298" w14:textId="77777777" w:rsidTr="009A4800">
        <w:tc>
          <w:tcPr>
            <w:tcW w:w="2500" w:type="pct"/>
          </w:tcPr>
          <w:p w14:paraId="6F18F8D2" w14:textId="77777777" w:rsidR="005F4019" w:rsidRPr="00983743" w:rsidRDefault="005F4019" w:rsidP="009A4800">
            <w:pPr>
              <w:rPr>
                <w:rFonts w:ascii="Times New Roman" w:hAnsi="Times New Roman" w:cs="Times New Roman"/>
              </w:rPr>
            </w:pPr>
          </w:p>
          <w:p w14:paraId="2C0E7F09" w14:textId="77777777" w:rsidR="005F4019" w:rsidRPr="00983743" w:rsidRDefault="005F4019" w:rsidP="009A4800">
            <w:pPr>
              <w:rPr>
                <w:rFonts w:ascii="Times New Roman" w:hAnsi="Times New Roman" w:cs="Times New Roman"/>
              </w:rPr>
            </w:pPr>
            <w:r w:rsidRPr="00983743">
              <w:rPr>
                <w:rFonts w:ascii="Times New Roman" w:hAnsi="Times New Roman" w:cs="Times New Roman"/>
              </w:rPr>
              <w:t>Authorized Signature:____________________</w:t>
            </w:r>
          </w:p>
        </w:tc>
        <w:tc>
          <w:tcPr>
            <w:tcW w:w="2500" w:type="pct"/>
          </w:tcPr>
          <w:p w14:paraId="432C41BA" w14:textId="77777777" w:rsidR="005F4019" w:rsidRPr="00983743" w:rsidRDefault="005F4019" w:rsidP="009A4800">
            <w:pPr>
              <w:rPr>
                <w:rFonts w:ascii="Times New Roman" w:hAnsi="Times New Roman" w:cs="Times New Roman"/>
              </w:rPr>
            </w:pPr>
            <w:r w:rsidRPr="00983743">
              <w:rPr>
                <w:rFonts w:ascii="Times New Roman" w:hAnsi="Times New Roman" w:cs="Times New Roman"/>
              </w:rPr>
              <w:t xml:space="preserve">Name &amp; Title of </w:t>
            </w:r>
          </w:p>
          <w:p w14:paraId="13E26506" w14:textId="77777777" w:rsidR="005F4019" w:rsidRPr="00983743" w:rsidRDefault="005F4019" w:rsidP="009A4800">
            <w:pPr>
              <w:rPr>
                <w:rFonts w:ascii="Times New Roman" w:hAnsi="Times New Roman" w:cs="Times New Roman"/>
              </w:rPr>
            </w:pPr>
            <w:r w:rsidRPr="00983743">
              <w:rPr>
                <w:rFonts w:ascii="Times New Roman" w:hAnsi="Times New Roman" w:cs="Times New Roman"/>
              </w:rPr>
              <w:t>Signatory:_______________________________</w:t>
            </w:r>
          </w:p>
        </w:tc>
      </w:tr>
      <w:tr w:rsidR="005F4019" w:rsidRPr="00983743" w14:paraId="547E269E" w14:textId="77777777" w:rsidTr="009A4800">
        <w:tc>
          <w:tcPr>
            <w:tcW w:w="2500" w:type="pct"/>
          </w:tcPr>
          <w:p w14:paraId="114F92FF" w14:textId="77777777" w:rsidR="005F4019" w:rsidRPr="00983743" w:rsidRDefault="005F4019" w:rsidP="009A4800">
            <w:pPr>
              <w:rPr>
                <w:rFonts w:ascii="Times New Roman" w:hAnsi="Times New Roman" w:cs="Times New Roman"/>
              </w:rPr>
            </w:pPr>
          </w:p>
          <w:p w14:paraId="34C70B31" w14:textId="77777777" w:rsidR="005F4019" w:rsidRPr="00983743" w:rsidRDefault="005F4019" w:rsidP="009A4800">
            <w:pPr>
              <w:rPr>
                <w:rFonts w:ascii="Times New Roman" w:hAnsi="Times New Roman" w:cs="Times New Roman"/>
              </w:rPr>
            </w:pPr>
            <w:r w:rsidRPr="00983743">
              <w:rPr>
                <w:rFonts w:ascii="Times New Roman" w:hAnsi="Times New Roman" w:cs="Times New Roman"/>
              </w:rPr>
              <w:t>Date:___________________________________</w:t>
            </w:r>
          </w:p>
        </w:tc>
        <w:tc>
          <w:tcPr>
            <w:tcW w:w="2500" w:type="pct"/>
          </w:tcPr>
          <w:p w14:paraId="53052660" w14:textId="77777777" w:rsidR="005F4019" w:rsidRPr="00983743" w:rsidRDefault="005F4019" w:rsidP="009A4800">
            <w:pPr>
              <w:rPr>
                <w:rFonts w:ascii="Times New Roman" w:hAnsi="Times New Roman" w:cs="Times New Roman"/>
              </w:rPr>
            </w:pPr>
          </w:p>
          <w:p w14:paraId="079E06F9" w14:textId="77777777" w:rsidR="005F4019" w:rsidRPr="00983743" w:rsidRDefault="005F4019" w:rsidP="009A4800">
            <w:pPr>
              <w:rPr>
                <w:rFonts w:ascii="Times New Roman" w:hAnsi="Times New Roman" w:cs="Times New Roman"/>
              </w:rPr>
            </w:pPr>
            <w:r w:rsidRPr="00983743">
              <w:rPr>
                <w:rFonts w:ascii="Times New Roman" w:hAnsi="Times New Roman" w:cs="Times New Roman"/>
              </w:rPr>
              <w:t>Company Name:_________________________</w:t>
            </w:r>
          </w:p>
        </w:tc>
      </w:tr>
      <w:tr w:rsidR="005F4019" w:rsidRPr="00983743" w14:paraId="31F407A0" w14:textId="77777777" w:rsidTr="009A4800">
        <w:tc>
          <w:tcPr>
            <w:tcW w:w="2500" w:type="pct"/>
          </w:tcPr>
          <w:p w14:paraId="069C6307" w14:textId="77777777" w:rsidR="005F4019" w:rsidRPr="00983743" w:rsidRDefault="005F4019" w:rsidP="009A4800">
            <w:pPr>
              <w:rPr>
                <w:rFonts w:ascii="Times New Roman" w:hAnsi="Times New Roman" w:cs="Times New Roman"/>
              </w:rPr>
            </w:pPr>
          </w:p>
          <w:p w14:paraId="388FBF09" w14:textId="77777777" w:rsidR="005F4019" w:rsidRPr="00983743" w:rsidRDefault="005F4019" w:rsidP="009A4800">
            <w:pPr>
              <w:rPr>
                <w:rFonts w:ascii="Times New Roman" w:hAnsi="Times New Roman" w:cs="Times New Roman"/>
              </w:rPr>
            </w:pPr>
            <w:r w:rsidRPr="00983743">
              <w:rPr>
                <w:rFonts w:ascii="Times New Roman" w:hAnsi="Times New Roman" w:cs="Times New Roman"/>
              </w:rPr>
              <w:t>Company Address:_______________________</w:t>
            </w:r>
          </w:p>
          <w:p w14:paraId="7DA09EA6" w14:textId="77777777" w:rsidR="005F4019" w:rsidRPr="00983743" w:rsidRDefault="005F4019" w:rsidP="009A4800">
            <w:pPr>
              <w:rPr>
                <w:rFonts w:ascii="Times New Roman" w:hAnsi="Times New Roman" w:cs="Times New Roman"/>
              </w:rPr>
            </w:pPr>
            <w:r w:rsidRPr="00983743">
              <w:rPr>
                <w:rFonts w:ascii="Times New Roman" w:hAnsi="Times New Roman" w:cs="Times New Roman"/>
              </w:rPr>
              <w:t>________________________________________</w:t>
            </w:r>
          </w:p>
        </w:tc>
        <w:tc>
          <w:tcPr>
            <w:tcW w:w="2500" w:type="pct"/>
          </w:tcPr>
          <w:p w14:paraId="15F3331A" w14:textId="77777777" w:rsidR="005F4019" w:rsidRPr="00983743" w:rsidRDefault="005F4019" w:rsidP="009A4800">
            <w:pPr>
              <w:rPr>
                <w:rFonts w:ascii="Times New Roman" w:hAnsi="Times New Roman" w:cs="Times New Roman"/>
              </w:rPr>
            </w:pPr>
          </w:p>
          <w:p w14:paraId="2DFC3C65" w14:textId="77777777" w:rsidR="005F4019" w:rsidRPr="00983743" w:rsidRDefault="005F4019" w:rsidP="009A4800">
            <w:pPr>
              <w:rPr>
                <w:rFonts w:ascii="Times New Roman" w:hAnsi="Times New Roman" w:cs="Times New Roman"/>
              </w:rPr>
            </w:pPr>
            <w:r w:rsidRPr="00983743">
              <w:rPr>
                <w:rFonts w:ascii="Times New Roman" w:hAnsi="Times New Roman" w:cs="Times New Roman"/>
              </w:rPr>
              <w:t>Telephone:______________________________</w:t>
            </w:r>
          </w:p>
          <w:p w14:paraId="40A5C143" w14:textId="77777777" w:rsidR="005F4019" w:rsidRPr="00983743" w:rsidRDefault="005F4019" w:rsidP="009A4800">
            <w:pPr>
              <w:rPr>
                <w:rFonts w:ascii="Times New Roman" w:hAnsi="Times New Roman" w:cs="Times New Roman"/>
              </w:rPr>
            </w:pPr>
            <w:r w:rsidRPr="00983743">
              <w:rPr>
                <w:rFonts w:ascii="Times New Roman" w:hAnsi="Times New Roman" w:cs="Times New Roman"/>
              </w:rPr>
              <w:t>Website:________________________________</w:t>
            </w:r>
          </w:p>
        </w:tc>
      </w:tr>
      <w:tr w:rsidR="005F4019" w:rsidRPr="00983743" w14:paraId="0903B870" w14:textId="77777777" w:rsidTr="009A4800">
        <w:tc>
          <w:tcPr>
            <w:tcW w:w="2500" w:type="pct"/>
          </w:tcPr>
          <w:p w14:paraId="79D54842" w14:textId="77777777" w:rsidR="005F4019" w:rsidRPr="00983743" w:rsidRDefault="005F4019" w:rsidP="009A4800">
            <w:pPr>
              <w:rPr>
                <w:rFonts w:ascii="Times New Roman" w:hAnsi="Times New Roman" w:cs="Times New Roman"/>
              </w:rPr>
            </w:pPr>
          </w:p>
          <w:p w14:paraId="06420298" w14:textId="77777777" w:rsidR="005F4019" w:rsidRPr="00983743" w:rsidRDefault="005F4019" w:rsidP="009A4800">
            <w:pPr>
              <w:rPr>
                <w:rFonts w:ascii="Times New Roman" w:hAnsi="Times New Roman" w:cs="Times New Roman"/>
              </w:rPr>
            </w:pPr>
            <w:r w:rsidRPr="00983743">
              <w:rPr>
                <w:rFonts w:ascii="Times New Roman" w:hAnsi="Times New Roman" w:cs="Times New Roman"/>
              </w:rPr>
              <w:t>Company Registration or Taxpayer ID Number:________________________________</w:t>
            </w:r>
          </w:p>
        </w:tc>
        <w:tc>
          <w:tcPr>
            <w:tcW w:w="2500" w:type="pct"/>
          </w:tcPr>
          <w:p w14:paraId="2D6A2303" w14:textId="77777777" w:rsidR="005F4019" w:rsidRPr="00983743" w:rsidRDefault="005F4019" w:rsidP="009A4800">
            <w:pPr>
              <w:rPr>
                <w:rFonts w:ascii="Times New Roman" w:hAnsi="Times New Roman" w:cs="Times New Roman"/>
              </w:rPr>
            </w:pPr>
          </w:p>
          <w:p w14:paraId="5BCE00DB" w14:textId="77777777" w:rsidR="005F4019" w:rsidRPr="00983743" w:rsidRDefault="005F4019" w:rsidP="009A4800">
            <w:pPr>
              <w:rPr>
                <w:rFonts w:ascii="Times New Roman" w:hAnsi="Times New Roman" w:cs="Times New Roman"/>
              </w:rPr>
            </w:pPr>
            <w:r w:rsidRPr="00983743">
              <w:rPr>
                <w:rFonts w:ascii="Times New Roman" w:hAnsi="Times New Roman" w:cs="Times New Roman"/>
              </w:rPr>
              <w:t>Does the company have an active bank account? (Y/N):__________________________</w:t>
            </w:r>
          </w:p>
        </w:tc>
      </w:tr>
      <w:tr w:rsidR="005F4019" w:rsidRPr="00983743" w14:paraId="2C17C7F3" w14:textId="77777777" w:rsidTr="009A4800">
        <w:tc>
          <w:tcPr>
            <w:tcW w:w="5000" w:type="pct"/>
            <w:gridSpan w:val="2"/>
          </w:tcPr>
          <w:p w14:paraId="6EC76339" w14:textId="77777777" w:rsidR="005F4019" w:rsidRPr="00983743" w:rsidRDefault="005F4019" w:rsidP="009A4800">
            <w:pPr>
              <w:rPr>
                <w:rFonts w:ascii="Times New Roman" w:hAnsi="Times New Roman" w:cs="Times New Roman"/>
              </w:rPr>
            </w:pPr>
          </w:p>
          <w:p w14:paraId="723666EF" w14:textId="77777777" w:rsidR="005F4019" w:rsidRPr="00983743" w:rsidRDefault="005F4019" w:rsidP="009A4800">
            <w:pPr>
              <w:rPr>
                <w:rFonts w:ascii="Times New Roman" w:hAnsi="Times New Roman" w:cs="Times New Roman"/>
              </w:rPr>
            </w:pPr>
            <w:r w:rsidRPr="00983743">
              <w:rPr>
                <w:rFonts w:ascii="Times New Roman" w:hAnsi="Times New Roman" w:cs="Times New Roman"/>
              </w:rPr>
              <w:t>Official name associated with the bank account (for payment): ___________________________________________________________________________________</w:t>
            </w:r>
          </w:p>
        </w:tc>
      </w:tr>
    </w:tbl>
    <w:p w14:paraId="09BDB2EA" w14:textId="77777777" w:rsidR="00B3756A" w:rsidRPr="00983743" w:rsidRDefault="00B3756A">
      <w:pPr>
        <w:rPr>
          <w:rFonts w:ascii="Times New Roman" w:hAnsi="Times New Roman" w:cs="Times New Roman"/>
          <w:b/>
          <w:u w:val="single"/>
        </w:rPr>
      </w:pPr>
      <w:r w:rsidRPr="00983743">
        <w:rPr>
          <w:rFonts w:ascii="Times New Roman" w:hAnsi="Times New Roman" w:cs="Times New Roman"/>
          <w:b/>
          <w:u w:val="single"/>
        </w:rPr>
        <w:br w:type="page"/>
      </w:r>
    </w:p>
    <w:p w14:paraId="1455115A" w14:textId="4F0AC7A8" w:rsidR="00D40562" w:rsidRPr="00983743" w:rsidRDefault="00D40562" w:rsidP="00D40562">
      <w:pPr>
        <w:rPr>
          <w:rFonts w:ascii="Times New Roman" w:hAnsi="Times New Roman" w:cs="Times New Roman"/>
          <w:b/>
          <w:u w:val="single"/>
        </w:rPr>
      </w:pPr>
      <w:r w:rsidRPr="00983743">
        <w:rPr>
          <w:rFonts w:ascii="Times New Roman" w:hAnsi="Times New Roman" w:cs="Times New Roman"/>
          <w:b/>
          <w:color w:val="000000"/>
          <w:u w:val="single"/>
        </w:rPr>
        <w:lastRenderedPageBreak/>
        <w:t xml:space="preserve">Annex </w:t>
      </w:r>
      <w:r>
        <w:rPr>
          <w:rFonts w:ascii="Times New Roman" w:hAnsi="Times New Roman" w:cs="Times New Roman"/>
          <w:b/>
          <w:u w:val="single"/>
        </w:rPr>
        <w:t>3</w:t>
      </w:r>
      <w:r w:rsidRPr="00983743">
        <w:rPr>
          <w:rFonts w:ascii="Times New Roman" w:hAnsi="Times New Roman" w:cs="Times New Roman"/>
          <w:b/>
          <w:u w:val="single"/>
        </w:rPr>
        <w:t xml:space="preserve"> – Offeror </w:t>
      </w:r>
      <w:r w:rsidR="00241874">
        <w:rPr>
          <w:rFonts w:ascii="Times New Roman" w:hAnsi="Times New Roman" w:cs="Times New Roman"/>
          <w:b/>
          <w:u w:val="single"/>
        </w:rPr>
        <w:t>Questionnaire</w:t>
      </w:r>
    </w:p>
    <w:p w14:paraId="21701F7A" w14:textId="77777777" w:rsidR="00D06376" w:rsidRPr="00050251" w:rsidRDefault="00D06376" w:rsidP="00D06376">
      <w:pPr>
        <w:pStyle w:val="CommentText"/>
        <w:numPr>
          <w:ilvl w:val="0"/>
          <w:numId w:val="38"/>
        </w:numPr>
      </w:pPr>
      <w:r w:rsidRPr="00050251">
        <w:t>What is the annual rate per adult and per child?</w:t>
      </w:r>
    </w:p>
    <w:p w14:paraId="65745366" w14:textId="77777777" w:rsidR="00D06376" w:rsidRPr="00050251" w:rsidRDefault="00D06376" w:rsidP="00D06376">
      <w:pPr>
        <w:pStyle w:val="CommentText"/>
        <w:numPr>
          <w:ilvl w:val="0"/>
          <w:numId w:val="38"/>
        </w:numPr>
      </w:pPr>
      <w:r w:rsidRPr="00050251">
        <w:t>Is there a limit on the number of dependents an individual can claim?</w:t>
      </w:r>
    </w:p>
    <w:p w14:paraId="3AB06638" w14:textId="77777777" w:rsidR="00D06376" w:rsidRPr="00050251" w:rsidRDefault="00D06376" w:rsidP="00D06376">
      <w:pPr>
        <w:pStyle w:val="CommentText"/>
        <w:numPr>
          <w:ilvl w:val="0"/>
          <w:numId w:val="38"/>
        </w:numPr>
      </w:pPr>
      <w:r w:rsidRPr="00050251">
        <w:t>Can you please provide a detailed list of the medical procedures covered by the insurance?</w:t>
      </w:r>
    </w:p>
    <w:p w14:paraId="1C4E36FB" w14:textId="77777777" w:rsidR="00D06376" w:rsidRPr="00050251" w:rsidRDefault="00D06376" w:rsidP="00D06376">
      <w:pPr>
        <w:pStyle w:val="CommentText"/>
        <w:numPr>
          <w:ilvl w:val="0"/>
          <w:numId w:val="38"/>
        </w:numPr>
      </w:pPr>
      <w:r w:rsidRPr="00050251">
        <w:t>What is the coverage limit per person and for all covered people per insurance year?</w:t>
      </w:r>
    </w:p>
    <w:p w14:paraId="7F9FFD57" w14:textId="048E4099" w:rsidR="00D06376" w:rsidRPr="00050251" w:rsidRDefault="00D06376" w:rsidP="00D06376">
      <w:pPr>
        <w:pStyle w:val="CommentText"/>
        <w:numPr>
          <w:ilvl w:val="0"/>
          <w:numId w:val="38"/>
        </w:numPr>
      </w:pPr>
      <w:r w:rsidRPr="00050251">
        <w:t>Provide a list and contact information of all pharmacies in each of the intervention areas/regions of the insurance agency.</w:t>
      </w:r>
    </w:p>
    <w:p w14:paraId="37C701B8" w14:textId="77777777" w:rsidR="00D06376" w:rsidRPr="00050251" w:rsidRDefault="00D06376" w:rsidP="00D06376">
      <w:pPr>
        <w:pStyle w:val="CommentText"/>
        <w:numPr>
          <w:ilvl w:val="0"/>
          <w:numId w:val="38"/>
        </w:numPr>
      </w:pPr>
      <w:r w:rsidRPr="00050251">
        <w:t>Provide a list and addresses of approved clinics and laboratories in each of the intervention areas/regions of the insurance agency.</w:t>
      </w:r>
    </w:p>
    <w:p w14:paraId="6899C748" w14:textId="4E7CF6B0" w:rsidR="00D06376" w:rsidRPr="00241874" w:rsidRDefault="00D06376" w:rsidP="00D06376">
      <w:pPr>
        <w:pStyle w:val="CommentText"/>
        <w:numPr>
          <w:ilvl w:val="0"/>
          <w:numId w:val="38"/>
        </w:numPr>
      </w:pPr>
      <w:r w:rsidRPr="00050251">
        <w:t xml:space="preserve">Is the insurance agency able to provide insurance coverage in the following cities: </w:t>
      </w:r>
      <w:r w:rsidR="00241874" w:rsidRPr="00241874">
        <w:rPr>
          <w:bCs/>
        </w:rPr>
        <w:t xml:space="preserve">Abuja, Kaduna, Kebbi, Benue, Niger, Delta, Ebonyi and Cross River </w:t>
      </w:r>
      <w:r w:rsidR="00E13925" w:rsidRPr="00241874">
        <w:rPr>
          <w:bCs/>
        </w:rPr>
        <w:t>State?</w:t>
      </w:r>
    </w:p>
    <w:p w14:paraId="6E7F1462" w14:textId="77777777" w:rsidR="00D06376" w:rsidRPr="00050251" w:rsidRDefault="00D06376" w:rsidP="00D06376">
      <w:pPr>
        <w:pStyle w:val="CommentText"/>
        <w:numPr>
          <w:ilvl w:val="0"/>
          <w:numId w:val="38"/>
        </w:numPr>
      </w:pPr>
      <w:r w:rsidRPr="00050251">
        <w:t>Provide details about the reimbursement terms:</w:t>
      </w:r>
    </w:p>
    <w:p w14:paraId="1C3DDDC7" w14:textId="77777777" w:rsidR="00D06376" w:rsidRPr="00050251" w:rsidRDefault="00D06376" w:rsidP="00D06376">
      <w:pPr>
        <w:pStyle w:val="CommentText"/>
        <w:numPr>
          <w:ilvl w:val="1"/>
          <w:numId w:val="37"/>
        </w:numPr>
      </w:pPr>
      <w:r w:rsidRPr="00050251">
        <w:t>Third party payment</w:t>
      </w:r>
    </w:p>
    <w:p w14:paraId="0C71DD9C" w14:textId="77777777" w:rsidR="00D06376" w:rsidRPr="00050251" w:rsidRDefault="00D06376" w:rsidP="00D06376">
      <w:pPr>
        <w:pStyle w:val="CommentText"/>
        <w:numPr>
          <w:ilvl w:val="1"/>
          <w:numId w:val="37"/>
        </w:numPr>
      </w:pPr>
      <w:r w:rsidRPr="00050251">
        <w:t>Direct payment</w:t>
      </w:r>
    </w:p>
    <w:p w14:paraId="074F53A3" w14:textId="77777777" w:rsidR="00D06376" w:rsidRPr="00050251" w:rsidRDefault="00D06376" w:rsidP="00D06376">
      <w:pPr>
        <w:pStyle w:val="CommentText"/>
        <w:numPr>
          <w:ilvl w:val="1"/>
          <w:numId w:val="37"/>
        </w:numPr>
      </w:pPr>
      <w:r w:rsidRPr="00050251">
        <w:t>Categories / lists of drugs and cares/services not covered by the insurance agency</w:t>
      </w:r>
    </w:p>
    <w:p w14:paraId="09483CE8" w14:textId="77777777" w:rsidR="00D06376" w:rsidRPr="00050251" w:rsidRDefault="00D06376" w:rsidP="00D06376">
      <w:pPr>
        <w:pStyle w:val="CommentText"/>
        <w:numPr>
          <w:ilvl w:val="1"/>
          <w:numId w:val="37"/>
        </w:numPr>
      </w:pPr>
      <w:r w:rsidRPr="00050251">
        <w:t>Categories / lists of cares and services covered with prior agreement of the insurance agency.</w:t>
      </w:r>
    </w:p>
    <w:p w14:paraId="33553599" w14:textId="33EE99D6" w:rsidR="00D06376" w:rsidRDefault="00D06376" w:rsidP="00D06376">
      <w:pPr>
        <w:pStyle w:val="CommentText"/>
        <w:numPr>
          <w:ilvl w:val="0"/>
          <w:numId w:val="38"/>
        </w:numPr>
      </w:pPr>
      <w:r w:rsidRPr="00050251">
        <w:t>Provide a summary of your firm and your insurance agency’s experience in the health ins</w:t>
      </w:r>
      <w:r w:rsidR="00DF7945">
        <w:t xml:space="preserve">urance industry in </w:t>
      </w:r>
      <w:r w:rsidR="00E632EA">
        <w:t>Nigeria</w:t>
      </w:r>
      <w:r w:rsidRPr="00050251">
        <w:t>.</w:t>
      </w:r>
    </w:p>
    <w:p w14:paraId="4D9A03DE" w14:textId="146328D5" w:rsidR="00DF7945" w:rsidRDefault="00DF7945" w:rsidP="00D06376">
      <w:pPr>
        <w:pStyle w:val="CommentText"/>
        <w:numPr>
          <w:ilvl w:val="0"/>
          <w:numId w:val="38"/>
        </w:numPr>
      </w:pPr>
      <w:r>
        <w:t>Provide a proof of registration</w:t>
      </w:r>
      <w:r w:rsidR="0095223D">
        <w:t xml:space="preserve"> or business license</w:t>
      </w:r>
      <w:r>
        <w:t xml:space="preserve"> under national insurance agency of </w:t>
      </w:r>
      <w:r w:rsidR="00386AF3">
        <w:t>Nigeria</w:t>
      </w:r>
      <w:r>
        <w:t>.</w:t>
      </w:r>
    </w:p>
    <w:p w14:paraId="779D5473" w14:textId="3D27305D" w:rsidR="006749FB" w:rsidRPr="00050251" w:rsidRDefault="006749FB" w:rsidP="00D06376">
      <w:pPr>
        <w:pStyle w:val="CommentText"/>
        <w:numPr>
          <w:ilvl w:val="0"/>
          <w:numId w:val="38"/>
        </w:numPr>
      </w:pPr>
      <w:r>
        <w:t xml:space="preserve">Would your company be able to cover medical evacuation cost for patients that can’t be treated in </w:t>
      </w:r>
      <w:r w:rsidR="00241874" w:rsidRPr="00241874">
        <w:rPr>
          <w:bCs/>
        </w:rPr>
        <w:t>Abuja, Kaduna, Kebbi, Benue, Niger, Delta, Ebonyi and Cross River States</w:t>
      </w:r>
      <w:r w:rsidR="00241874" w:rsidRPr="00241874">
        <w:t xml:space="preserve"> </w:t>
      </w:r>
      <w:r>
        <w:t xml:space="preserve">clinics? </w:t>
      </w:r>
    </w:p>
    <w:p w14:paraId="5E8B9124" w14:textId="66F5F397" w:rsidR="00D06376" w:rsidRDefault="00D06376" w:rsidP="00DF7945">
      <w:pPr>
        <w:shd w:val="clear" w:color="auto" w:fill="FFFFFF"/>
        <w:spacing w:before="100" w:beforeAutospacing="1" w:line="259" w:lineRule="atLeast"/>
        <w:rPr>
          <w:rFonts w:ascii="Times New Roman" w:hAnsi="Times New Roman" w:cs="Times New Roman"/>
          <w:b/>
          <w:u w:val="single"/>
        </w:rPr>
      </w:pPr>
      <w:r w:rsidRPr="00050251">
        <w:t>Provide a list of similar services performed with other NGOs and/or Businesses within the past 5 years – a minimum of 3 references is required, including contact information to verify references.</w:t>
      </w:r>
    </w:p>
    <w:p w14:paraId="0075E592" w14:textId="77777777" w:rsidR="00D06376" w:rsidRDefault="00D06376" w:rsidP="0086460A">
      <w:pPr>
        <w:shd w:val="clear" w:color="auto" w:fill="FFFFFF"/>
        <w:spacing w:before="100" w:beforeAutospacing="1" w:line="259" w:lineRule="atLeast"/>
        <w:ind w:left="720"/>
        <w:rPr>
          <w:rFonts w:ascii="Times New Roman" w:hAnsi="Times New Roman" w:cs="Times New Roman"/>
          <w:b/>
          <w:u w:val="single"/>
        </w:rPr>
      </w:pPr>
    </w:p>
    <w:p w14:paraId="6A0D583B" w14:textId="77777777" w:rsidR="00C90674" w:rsidRDefault="00C90674">
      <w:pPr>
        <w:rPr>
          <w:rFonts w:ascii="Times New Roman" w:hAnsi="Times New Roman" w:cs="Times New Roman"/>
          <w:b/>
          <w:u w:val="single"/>
        </w:rPr>
      </w:pPr>
      <w:r>
        <w:rPr>
          <w:rFonts w:ascii="Times New Roman" w:hAnsi="Times New Roman" w:cs="Times New Roman"/>
          <w:b/>
          <w:u w:val="single"/>
        </w:rPr>
        <w:br w:type="page"/>
      </w:r>
    </w:p>
    <w:p w14:paraId="4D856724" w14:textId="61573807" w:rsidR="0043574C" w:rsidRPr="00983743" w:rsidRDefault="005F4019" w:rsidP="0043574C">
      <w:pPr>
        <w:suppressAutoHyphens/>
        <w:spacing w:after="0" w:line="240" w:lineRule="auto"/>
        <w:contextualSpacing/>
        <w:rPr>
          <w:rFonts w:ascii="Times New Roman" w:hAnsi="Times New Roman" w:cs="Times New Roman"/>
          <w:b/>
          <w:u w:val="single"/>
        </w:rPr>
      </w:pPr>
      <w:r w:rsidRPr="00983743">
        <w:rPr>
          <w:rFonts w:ascii="Times New Roman" w:hAnsi="Times New Roman" w:cs="Times New Roman"/>
          <w:b/>
          <w:u w:val="single"/>
        </w:rPr>
        <w:lastRenderedPageBreak/>
        <w:t xml:space="preserve">Annex </w:t>
      </w:r>
      <w:r w:rsidR="00D40562">
        <w:rPr>
          <w:rFonts w:ascii="Times New Roman" w:hAnsi="Times New Roman" w:cs="Times New Roman"/>
          <w:b/>
          <w:u w:val="single"/>
        </w:rPr>
        <w:t>4</w:t>
      </w:r>
      <w:r w:rsidR="0043574C" w:rsidRPr="00983743">
        <w:rPr>
          <w:rFonts w:ascii="Times New Roman" w:hAnsi="Times New Roman" w:cs="Times New Roman"/>
          <w:b/>
          <w:u w:val="single"/>
        </w:rPr>
        <w:t xml:space="preserve"> – CNFA Terms and Conditions</w:t>
      </w:r>
    </w:p>
    <w:p w14:paraId="11D2A965" w14:textId="77777777" w:rsidR="0043574C" w:rsidRPr="00983743" w:rsidRDefault="0043574C" w:rsidP="0043574C">
      <w:pPr>
        <w:spacing w:after="0" w:line="240" w:lineRule="auto"/>
        <w:contextualSpacing/>
        <w:rPr>
          <w:rFonts w:ascii="Times New Roman" w:hAnsi="Times New Roman" w:cs="Times New Roman"/>
          <w:sz w:val="18"/>
          <w:szCs w:val="18"/>
        </w:rPr>
      </w:pPr>
    </w:p>
    <w:p w14:paraId="59B94EF2" w14:textId="2DB8A1C2" w:rsidR="0043574C" w:rsidRPr="00983743" w:rsidRDefault="00B3756A" w:rsidP="0043574C">
      <w:pPr>
        <w:spacing w:after="0" w:line="240" w:lineRule="auto"/>
        <w:ind w:left="360"/>
        <w:contextualSpacing/>
        <w:rPr>
          <w:rFonts w:ascii="Times New Roman" w:hAnsi="Times New Roman" w:cs="Times New Roman"/>
          <w:sz w:val="18"/>
          <w:szCs w:val="18"/>
        </w:rPr>
      </w:pPr>
      <w:r w:rsidRPr="00983743">
        <w:rPr>
          <w:rFonts w:ascii="Times New Roman" w:hAnsi="Times New Roman" w:cs="Times New Roman"/>
          <w:b/>
          <w:sz w:val="18"/>
          <w:szCs w:val="18"/>
          <w:u w:val="single"/>
        </w:rPr>
        <w:t xml:space="preserve">1. </w:t>
      </w:r>
      <w:r w:rsidR="0043574C" w:rsidRPr="00983743">
        <w:rPr>
          <w:rFonts w:ascii="Times New Roman" w:hAnsi="Times New Roman" w:cs="Times New Roman"/>
          <w:b/>
          <w:sz w:val="18"/>
          <w:szCs w:val="18"/>
          <w:u w:val="single"/>
        </w:rPr>
        <w:t xml:space="preserve"> Ethical and Business Conduct Requirements.</w:t>
      </w:r>
      <w:r w:rsidR="0043574C" w:rsidRPr="00983743">
        <w:rPr>
          <w:rFonts w:ascii="Times New Roman" w:hAnsi="Times New Roman" w:cs="Times New Roman"/>
          <w:b/>
          <w:sz w:val="18"/>
          <w:szCs w:val="18"/>
        </w:rPr>
        <w:t xml:space="preserve"> </w:t>
      </w:r>
      <w:r w:rsidR="0043574C" w:rsidRPr="00983743">
        <w:rPr>
          <w:rFonts w:ascii="Times New Roman" w:hAnsi="Times New Roman" w:cs="Times New Roman"/>
          <w:sz w:val="18"/>
          <w:szCs w:val="18"/>
        </w:rPr>
        <w:t xml:space="preserve">CNFA is committed to integrity in procurement, and only selects suppliers based on objective business criteria such as price and technical merit. </w:t>
      </w:r>
    </w:p>
    <w:p w14:paraId="35169027" w14:textId="77777777" w:rsidR="0043574C" w:rsidRPr="00983743" w:rsidRDefault="0043574C" w:rsidP="0043574C">
      <w:pPr>
        <w:spacing w:after="0" w:line="240" w:lineRule="auto"/>
        <w:ind w:left="360"/>
        <w:contextualSpacing/>
        <w:rPr>
          <w:rFonts w:ascii="Times New Roman" w:hAnsi="Times New Roman" w:cs="Times New Roman"/>
          <w:sz w:val="18"/>
          <w:szCs w:val="18"/>
        </w:rPr>
      </w:pPr>
    </w:p>
    <w:p w14:paraId="3DA4F3C5" w14:textId="77777777" w:rsidR="0043574C" w:rsidRPr="00983743" w:rsidRDefault="0043574C" w:rsidP="0043574C">
      <w:pPr>
        <w:spacing w:after="0" w:line="240" w:lineRule="auto"/>
        <w:ind w:left="360"/>
        <w:contextualSpacing/>
        <w:rPr>
          <w:rFonts w:ascii="Times New Roman" w:hAnsi="Times New Roman" w:cs="Times New Roman"/>
          <w:sz w:val="18"/>
          <w:szCs w:val="18"/>
        </w:rPr>
      </w:pPr>
      <w:r w:rsidRPr="00983743">
        <w:rPr>
          <w:rFonts w:ascii="Times New Roman" w:hAnsi="Times New Roman" w:cs="Times New Roman"/>
          <w:sz w:val="18"/>
          <w:szCs w:val="18"/>
        </w:rPr>
        <w:t>CNFA does not tolerate fraud, collusion among offerors, falsified proposals/bids, bribery, or kickbacks. Any firm or individual violating these standards will be disqualified from this procurement, barred from future procurement opportunities, and may be reported to both USAID and the Office of the Inspector General.</w:t>
      </w:r>
    </w:p>
    <w:p w14:paraId="7C28B0F8" w14:textId="77777777" w:rsidR="0043574C" w:rsidRPr="00983743" w:rsidRDefault="0043574C" w:rsidP="0043574C">
      <w:pPr>
        <w:spacing w:after="0" w:line="240" w:lineRule="auto"/>
        <w:ind w:left="360"/>
        <w:contextualSpacing/>
        <w:rPr>
          <w:rFonts w:ascii="Times New Roman" w:hAnsi="Times New Roman" w:cs="Times New Roman"/>
          <w:sz w:val="18"/>
          <w:szCs w:val="18"/>
        </w:rPr>
      </w:pPr>
    </w:p>
    <w:p w14:paraId="401A0338" w14:textId="77777777" w:rsidR="0043574C" w:rsidRPr="00983743" w:rsidRDefault="0043574C" w:rsidP="0043574C">
      <w:pPr>
        <w:spacing w:after="0" w:line="240" w:lineRule="auto"/>
        <w:ind w:left="360"/>
        <w:contextualSpacing/>
        <w:rPr>
          <w:rFonts w:ascii="Times New Roman" w:hAnsi="Times New Roman" w:cs="Times New Roman"/>
          <w:sz w:val="18"/>
          <w:szCs w:val="18"/>
        </w:rPr>
      </w:pPr>
      <w:r w:rsidRPr="00983743">
        <w:rPr>
          <w:rFonts w:ascii="Times New Roman" w:hAnsi="Times New Roman" w:cs="Times New Roman"/>
          <w:sz w:val="18"/>
          <w:szCs w:val="18"/>
        </w:rPr>
        <w:t>Employees and agents of CNFA are strictly prohibited from asking for or accepting any money, fee, commission, credit, gift, gratuity, object of value or compensation from current or potential vendors or suppliers in exchange for or as a reward for business. Employees and agents engaging in this conduct are subject to termination and will be reported to USAID and the Office of the Inspector General. In addition, CNFA will inform USAID and the Office of the Inspector General of any supplier offers of money, fee, commission, credit, gift, gratuity, object of value or compensation to obtain business.</w:t>
      </w:r>
    </w:p>
    <w:p w14:paraId="40FA4F30" w14:textId="77777777" w:rsidR="0043574C" w:rsidRPr="00983743" w:rsidRDefault="0043574C" w:rsidP="0043574C">
      <w:pPr>
        <w:spacing w:after="0" w:line="240" w:lineRule="auto"/>
        <w:ind w:left="360"/>
        <w:contextualSpacing/>
        <w:rPr>
          <w:rFonts w:ascii="Times New Roman" w:hAnsi="Times New Roman" w:cs="Times New Roman"/>
          <w:sz w:val="18"/>
          <w:szCs w:val="18"/>
        </w:rPr>
      </w:pPr>
    </w:p>
    <w:p w14:paraId="5DBCC817" w14:textId="77777777" w:rsidR="0043574C" w:rsidRPr="00983743" w:rsidRDefault="0043574C" w:rsidP="0043574C">
      <w:pPr>
        <w:spacing w:after="0" w:line="240" w:lineRule="auto"/>
        <w:ind w:left="360"/>
        <w:contextualSpacing/>
        <w:rPr>
          <w:rFonts w:ascii="Times New Roman" w:hAnsi="Times New Roman" w:cs="Times New Roman"/>
          <w:sz w:val="18"/>
          <w:szCs w:val="18"/>
        </w:rPr>
      </w:pPr>
      <w:r w:rsidRPr="00983743">
        <w:rPr>
          <w:rFonts w:ascii="Times New Roman" w:hAnsi="Times New Roman" w:cs="Times New Roman"/>
          <w:sz w:val="18"/>
          <w:szCs w:val="18"/>
        </w:rPr>
        <w:t>Offerors responding to this RFQ must include the following as part of the proposal submission:</w:t>
      </w:r>
    </w:p>
    <w:p w14:paraId="2E550A86" w14:textId="77777777" w:rsidR="0043574C" w:rsidRPr="00983743" w:rsidRDefault="0043574C" w:rsidP="0043574C">
      <w:pPr>
        <w:numPr>
          <w:ilvl w:val="0"/>
          <w:numId w:val="1"/>
        </w:numPr>
        <w:spacing w:after="0" w:line="240" w:lineRule="auto"/>
        <w:ind w:left="1080"/>
        <w:contextualSpacing/>
        <w:rPr>
          <w:rFonts w:ascii="Times New Roman" w:hAnsi="Times New Roman" w:cs="Times New Roman"/>
          <w:sz w:val="18"/>
          <w:szCs w:val="18"/>
        </w:rPr>
      </w:pPr>
      <w:r w:rsidRPr="00983743">
        <w:rPr>
          <w:rFonts w:ascii="Times New Roman" w:hAnsi="Times New Roman" w:cs="Times New Roman"/>
          <w:sz w:val="18"/>
          <w:szCs w:val="18"/>
        </w:rPr>
        <w:t>Disclose any close, familial, or financial relationships with CNFA or project staff. For example, if an offeror’s cousin is employed by the project, the offeror must state this.</w:t>
      </w:r>
    </w:p>
    <w:p w14:paraId="0F818D4D" w14:textId="77777777" w:rsidR="0043574C" w:rsidRPr="00983743" w:rsidRDefault="0043574C" w:rsidP="0043574C">
      <w:pPr>
        <w:numPr>
          <w:ilvl w:val="0"/>
          <w:numId w:val="1"/>
        </w:numPr>
        <w:spacing w:after="0" w:line="240" w:lineRule="auto"/>
        <w:ind w:left="1080"/>
        <w:contextualSpacing/>
        <w:rPr>
          <w:rFonts w:ascii="Times New Roman" w:hAnsi="Times New Roman" w:cs="Times New Roman"/>
          <w:sz w:val="18"/>
          <w:szCs w:val="18"/>
        </w:rPr>
      </w:pPr>
      <w:r w:rsidRPr="00983743">
        <w:rPr>
          <w:rFonts w:ascii="Times New Roman" w:hAnsi="Times New Roman" w:cs="Times New Roman"/>
          <w:sz w:val="18"/>
          <w:szCs w:val="18"/>
        </w:rPr>
        <w:t>Disclose any family or financial relationship with other offerors submitting proposals. For example, if the offeror’s father owns a company that is submitting another proposal, the offeror must state this.</w:t>
      </w:r>
    </w:p>
    <w:p w14:paraId="7816758C" w14:textId="77777777" w:rsidR="0043574C" w:rsidRPr="00983743" w:rsidRDefault="0043574C" w:rsidP="0043574C">
      <w:pPr>
        <w:numPr>
          <w:ilvl w:val="0"/>
          <w:numId w:val="1"/>
        </w:numPr>
        <w:spacing w:after="0" w:line="240" w:lineRule="auto"/>
        <w:ind w:left="1080"/>
        <w:contextualSpacing/>
        <w:rPr>
          <w:rFonts w:ascii="Times New Roman" w:hAnsi="Times New Roman" w:cs="Times New Roman"/>
          <w:sz w:val="18"/>
          <w:szCs w:val="18"/>
        </w:rPr>
      </w:pPr>
      <w:r w:rsidRPr="00983743">
        <w:rPr>
          <w:rFonts w:ascii="Times New Roman" w:hAnsi="Times New Roman" w:cs="Times New Roman"/>
          <w:sz w:val="18"/>
          <w:szCs w:val="18"/>
        </w:rPr>
        <w:t>Certify that the prices in the offer have been arrived at independently, without any consultation, communication, or agreement with any other offeror or competitor for the purpose of restricting competition.</w:t>
      </w:r>
    </w:p>
    <w:p w14:paraId="10A86D01" w14:textId="77777777" w:rsidR="0043574C" w:rsidRPr="00983743" w:rsidRDefault="0043574C" w:rsidP="0043574C">
      <w:pPr>
        <w:numPr>
          <w:ilvl w:val="0"/>
          <w:numId w:val="1"/>
        </w:numPr>
        <w:spacing w:after="0" w:line="240" w:lineRule="auto"/>
        <w:ind w:left="1080"/>
        <w:contextualSpacing/>
        <w:rPr>
          <w:rFonts w:ascii="Times New Roman" w:hAnsi="Times New Roman" w:cs="Times New Roman"/>
          <w:sz w:val="18"/>
          <w:szCs w:val="18"/>
        </w:rPr>
      </w:pPr>
      <w:r w:rsidRPr="00983743">
        <w:rPr>
          <w:rFonts w:ascii="Times New Roman" w:hAnsi="Times New Roman" w:cs="Times New Roman"/>
          <w:sz w:val="18"/>
          <w:szCs w:val="18"/>
        </w:rPr>
        <w:t>Certify that all information in the proposal and all supporting documentation are authentic and accurate.</w:t>
      </w:r>
    </w:p>
    <w:p w14:paraId="286A7DA1" w14:textId="77777777" w:rsidR="0043574C" w:rsidRPr="00983743" w:rsidRDefault="0043574C" w:rsidP="0043574C">
      <w:pPr>
        <w:numPr>
          <w:ilvl w:val="0"/>
          <w:numId w:val="1"/>
        </w:numPr>
        <w:spacing w:after="0" w:line="240" w:lineRule="auto"/>
        <w:ind w:left="1080"/>
        <w:contextualSpacing/>
        <w:rPr>
          <w:rFonts w:ascii="Times New Roman" w:hAnsi="Times New Roman" w:cs="Times New Roman"/>
          <w:sz w:val="18"/>
          <w:szCs w:val="18"/>
        </w:rPr>
      </w:pPr>
      <w:r w:rsidRPr="00983743">
        <w:rPr>
          <w:rFonts w:ascii="Times New Roman" w:hAnsi="Times New Roman" w:cs="Times New Roman"/>
          <w:sz w:val="18"/>
          <w:szCs w:val="18"/>
        </w:rPr>
        <w:t>Certify understanding and agreement to CNFA’s prohibitions against fraud, bribery and kickbacks.</w:t>
      </w:r>
    </w:p>
    <w:p w14:paraId="18626128" w14:textId="77777777" w:rsidR="0043574C" w:rsidRPr="00983743" w:rsidRDefault="0043574C" w:rsidP="0043574C">
      <w:pPr>
        <w:spacing w:after="0" w:line="240" w:lineRule="auto"/>
        <w:ind w:left="360"/>
        <w:contextualSpacing/>
        <w:rPr>
          <w:rFonts w:ascii="Times New Roman" w:hAnsi="Times New Roman" w:cs="Times New Roman"/>
          <w:sz w:val="18"/>
          <w:szCs w:val="18"/>
        </w:rPr>
      </w:pPr>
    </w:p>
    <w:p w14:paraId="113602F1" w14:textId="14D1EBB7" w:rsidR="0043574C" w:rsidRPr="00983743" w:rsidRDefault="0043574C" w:rsidP="0043574C">
      <w:pPr>
        <w:suppressAutoHyphens/>
        <w:spacing w:after="0" w:line="240" w:lineRule="auto"/>
        <w:ind w:left="360"/>
        <w:contextualSpacing/>
        <w:rPr>
          <w:rFonts w:ascii="Times New Roman" w:hAnsi="Times New Roman" w:cs="Times New Roman"/>
          <w:sz w:val="18"/>
          <w:szCs w:val="18"/>
        </w:rPr>
      </w:pPr>
      <w:r w:rsidRPr="00983743">
        <w:rPr>
          <w:rFonts w:ascii="Times New Roman" w:hAnsi="Times New Roman" w:cs="Times New Roman"/>
          <w:sz w:val="18"/>
          <w:szCs w:val="18"/>
        </w:rPr>
        <w:t xml:space="preserve">Please </w:t>
      </w:r>
      <w:r w:rsidR="00933EFE" w:rsidRPr="00983743">
        <w:rPr>
          <w:rFonts w:ascii="Times New Roman" w:hAnsi="Times New Roman" w:cs="Times New Roman"/>
          <w:sz w:val="18"/>
          <w:szCs w:val="18"/>
        </w:rPr>
        <w:t>contact</w:t>
      </w:r>
      <w:r w:rsidR="00933EFE">
        <w:rPr>
          <w:rFonts w:ascii="Times New Roman" w:hAnsi="Times New Roman" w:cs="Times New Roman"/>
          <w:sz w:val="18"/>
          <w:szCs w:val="18"/>
        </w:rPr>
        <w:t xml:space="preserve"> </w:t>
      </w:r>
      <w:r w:rsidR="004E2E01" w:rsidRPr="004E2E01">
        <w:rPr>
          <w:rFonts w:ascii="Times New Roman" w:hAnsi="Times New Roman" w:cs="Times New Roman"/>
          <w:sz w:val="18"/>
          <w:szCs w:val="18"/>
        </w:rPr>
        <w:t>Margaret Anderson</w:t>
      </w:r>
      <w:r w:rsidR="004E2E01" w:rsidRPr="004E2E01">
        <w:rPr>
          <w:rFonts w:ascii="Times New Roman" w:hAnsi="Times New Roman" w:cs="Times New Roman"/>
          <w:b/>
          <w:sz w:val="18"/>
          <w:szCs w:val="18"/>
        </w:rPr>
        <w:t xml:space="preserve"> </w:t>
      </w:r>
      <w:r w:rsidR="004E2E01" w:rsidRPr="004E2E01">
        <w:rPr>
          <w:rFonts w:ascii="Times New Roman" w:hAnsi="Times New Roman" w:cs="Times New Roman"/>
          <w:sz w:val="18"/>
          <w:szCs w:val="18"/>
        </w:rPr>
        <w:t xml:space="preserve">at </w:t>
      </w:r>
      <w:hyperlink r:id="rId14" w:history="1">
        <w:r w:rsidR="004E2E01" w:rsidRPr="004E2E01">
          <w:rPr>
            <w:rStyle w:val="Hyperlink"/>
            <w:rFonts w:ascii="Times New Roman" w:hAnsi="Times New Roman" w:cs="Times New Roman"/>
            <w:sz w:val="18"/>
            <w:szCs w:val="18"/>
          </w:rPr>
          <w:t>manderson@cnfa.org</w:t>
        </w:r>
      </w:hyperlink>
      <w:r w:rsidR="004E2E01">
        <w:rPr>
          <w:rFonts w:ascii="Times New Roman" w:hAnsi="Times New Roman" w:cs="Times New Roman"/>
          <w:sz w:val="18"/>
          <w:szCs w:val="18"/>
        </w:rPr>
        <w:t xml:space="preserve"> </w:t>
      </w:r>
      <w:r w:rsidRPr="00983743">
        <w:rPr>
          <w:rFonts w:ascii="Times New Roman" w:hAnsi="Times New Roman" w:cs="Times New Roman"/>
          <w:sz w:val="18"/>
          <w:szCs w:val="18"/>
        </w:rPr>
        <w:t xml:space="preserve">with any questions or concerns regarding the above information or to report any potential violations. Potential violations may also be reported directly to CNFA at to </w:t>
      </w:r>
      <w:hyperlink r:id="rId15" w:history="1">
        <w:r w:rsidR="004E2E01" w:rsidRPr="00CD3B36">
          <w:rPr>
            <w:rStyle w:val="Hyperlink"/>
            <w:rFonts w:ascii="Times New Roman" w:hAnsi="Times New Roman" w:cs="Times New Roman"/>
            <w:sz w:val="18"/>
            <w:szCs w:val="18"/>
          </w:rPr>
          <w:t>FraudHotline@cnfa.org</w:t>
        </w:r>
      </w:hyperlink>
      <w:r w:rsidR="005F4019" w:rsidRPr="00983743">
        <w:rPr>
          <w:rFonts w:ascii="Times New Roman" w:hAnsi="Times New Roman" w:cs="Times New Roman"/>
          <w:sz w:val="18"/>
          <w:szCs w:val="18"/>
        </w:rPr>
        <w:t xml:space="preserve"> </w:t>
      </w:r>
      <w:r w:rsidRPr="00983743">
        <w:rPr>
          <w:rFonts w:ascii="Times New Roman" w:hAnsi="Times New Roman" w:cs="Times New Roman"/>
          <w:color w:val="000000"/>
          <w:sz w:val="18"/>
          <w:szCs w:val="18"/>
        </w:rPr>
        <w:t>or by phone</w:t>
      </w:r>
      <w:r w:rsidRPr="00983743">
        <w:rPr>
          <w:rFonts w:ascii="Times New Roman" w:hAnsi="Times New Roman" w:cs="Times New Roman"/>
          <w:sz w:val="18"/>
          <w:szCs w:val="18"/>
        </w:rPr>
        <w:t xml:space="preserve"> at 202-296-3920.</w:t>
      </w:r>
    </w:p>
    <w:p w14:paraId="601B8EFF" w14:textId="77777777" w:rsidR="0043574C" w:rsidRPr="00983743" w:rsidRDefault="0043574C" w:rsidP="0043574C">
      <w:pPr>
        <w:suppressAutoHyphens/>
        <w:spacing w:after="0" w:line="240" w:lineRule="auto"/>
        <w:ind w:left="360"/>
        <w:contextualSpacing/>
        <w:rPr>
          <w:rFonts w:ascii="Times New Roman" w:hAnsi="Times New Roman" w:cs="Times New Roman"/>
          <w:sz w:val="18"/>
          <w:szCs w:val="18"/>
        </w:rPr>
      </w:pPr>
    </w:p>
    <w:p w14:paraId="1C49B65D" w14:textId="3D31C12A" w:rsidR="00CB02D8" w:rsidRPr="00983743" w:rsidRDefault="00B3756A" w:rsidP="00B3756A">
      <w:pPr>
        <w:pStyle w:val="ListParagraph"/>
        <w:suppressAutoHyphens/>
        <w:spacing w:after="0" w:line="240" w:lineRule="auto"/>
        <w:ind w:left="360"/>
        <w:rPr>
          <w:rFonts w:ascii="Times New Roman" w:hAnsi="Times New Roman" w:cs="Times New Roman"/>
          <w:sz w:val="18"/>
          <w:szCs w:val="18"/>
        </w:rPr>
      </w:pPr>
      <w:r w:rsidRPr="00983743">
        <w:rPr>
          <w:rFonts w:ascii="Times New Roman" w:hAnsi="Times New Roman" w:cs="Times New Roman"/>
          <w:b/>
          <w:sz w:val="18"/>
          <w:szCs w:val="18"/>
          <w:u w:val="single"/>
        </w:rPr>
        <w:t xml:space="preserve">2. </w:t>
      </w:r>
      <w:r w:rsidR="00CB02D8" w:rsidRPr="00983743">
        <w:rPr>
          <w:rFonts w:ascii="Times New Roman" w:hAnsi="Times New Roman" w:cs="Times New Roman"/>
          <w:b/>
          <w:sz w:val="18"/>
          <w:szCs w:val="18"/>
          <w:u w:val="single"/>
        </w:rPr>
        <w:t>Terms and Conditions</w:t>
      </w:r>
      <w:r w:rsidR="00CB02D8" w:rsidRPr="00983743">
        <w:rPr>
          <w:rFonts w:ascii="Times New Roman" w:hAnsi="Times New Roman" w:cs="Times New Roman"/>
          <w:sz w:val="18"/>
          <w:szCs w:val="18"/>
        </w:rPr>
        <w:t>: This solicitation is subject to CNFA’</w:t>
      </w:r>
      <w:r w:rsidR="005F4019" w:rsidRPr="00983743">
        <w:rPr>
          <w:rFonts w:ascii="Times New Roman" w:hAnsi="Times New Roman" w:cs="Times New Roman"/>
          <w:sz w:val="18"/>
          <w:szCs w:val="18"/>
        </w:rPr>
        <w:t>s</w:t>
      </w:r>
      <w:r w:rsidR="00CB02D8" w:rsidRPr="00983743">
        <w:rPr>
          <w:rFonts w:ascii="Times New Roman" w:hAnsi="Times New Roman" w:cs="Times New Roman"/>
          <w:sz w:val="18"/>
          <w:szCs w:val="18"/>
        </w:rPr>
        <w:t xml:space="preserve"> standard terms and conditions. Any resultant award will be governed by these terms and conditions; a copy of the full terms and conditions is available upon request. Please note the following terms and conditions will apply:</w:t>
      </w:r>
    </w:p>
    <w:p w14:paraId="52E5CC93" w14:textId="77777777" w:rsidR="00197772" w:rsidRPr="00983743" w:rsidRDefault="00197772" w:rsidP="00197772">
      <w:pPr>
        <w:suppressAutoHyphens/>
        <w:spacing w:after="0" w:line="240" w:lineRule="auto"/>
        <w:ind w:left="360"/>
        <w:contextualSpacing/>
        <w:rPr>
          <w:rFonts w:ascii="Times New Roman" w:hAnsi="Times New Roman" w:cs="Times New Roman"/>
          <w:sz w:val="18"/>
          <w:szCs w:val="18"/>
        </w:rPr>
      </w:pPr>
    </w:p>
    <w:p w14:paraId="54E6057C" w14:textId="77777777" w:rsidR="00CB02D8" w:rsidRPr="00983743" w:rsidRDefault="00CB02D8" w:rsidP="00F01B2A">
      <w:pPr>
        <w:numPr>
          <w:ilvl w:val="0"/>
          <w:numId w:val="7"/>
        </w:numPr>
        <w:spacing w:after="0" w:line="240" w:lineRule="auto"/>
        <w:contextualSpacing/>
        <w:rPr>
          <w:rFonts w:ascii="Times New Roman" w:hAnsi="Times New Roman" w:cs="Times New Roman"/>
          <w:b/>
          <w:sz w:val="18"/>
          <w:szCs w:val="18"/>
          <w:u w:val="single"/>
        </w:rPr>
      </w:pPr>
      <w:r w:rsidRPr="00983743">
        <w:rPr>
          <w:rFonts w:ascii="Times New Roman" w:hAnsi="Times New Roman" w:cs="Times New Roman"/>
          <w:sz w:val="18"/>
          <w:szCs w:val="18"/>
        </w:rPr>
        <w:t>CNFA’</w:t>
      </w:r>
      <w:r w:rsidR="00197772" w:rsidRPr="00983743">
        <w:rPr>
          <w:rFonts w:ascii="Times New Roman" w:hAnsi="Times New Roman" w:cs="Times New Roman"/>
          <w:sz w:val="18"/>
          <w:szCs w:val="18"/>
        </w:rPr>
        <w:t>s</w:t>
      </w:r>
      <w:r w:rsidRPr="00983743">
        <w:rPr>
          <w:rFonts w:ascii="Times New Roman" w:hAnsi="Times New Roman" w:cs="Times New Roman"/>
          <w:sz w:val="18"/>
          <w:szCs w:val="18"/>
        </w:rPr>
        <w:t xml:space="preserve"> standard payment terms are net 30 days after receipt and acceptance of any commodities or deliverables. Payment will only be issued to the entity submitting the offer in response to this RFQ and identified in the resulting award; payment will not be issued to a third party.</w:t>
      </w:r>
    </w:p>
    <w:p w14:paraId="176D36F9" w14:textId="0D63CFB4" w:rsidR="00CB02D8" w:rsidRPr="00983743" w:rsidRDefault="00CB02D8" w:rsidP="00F01B2A">
      <w:pPr>
        <w:numPr>
          <w:ilvl w:val="0"/>
          <w:numId w:val="7"/>
        </w:numPr>
        <w:spacing w:after="0" w:line="240" w:lineRule="auto"/>
        <w:contextualSpacing/>
        <w:rPr>
          <w:rFonts w:ascii="Times New Roman" w:hAnsi="Times New Roman" w:cs="Times New Roman"/>
          <w:sz w:val="18"/>
          <w:szCs w:val="18"/>
        </w:rPr>
      </w:pPr>
      <w:r w:rsidRPr="00983743">
        <w:rPr>
          <w:rFonts w:ascii="Times New Roman" w:hAnsi="Times New Roman" w:cs="Times New Roman"/>
          <w:color w:val="000000"/>
          <w:sz w:val="18"/>
          <w:szCs w:val="18"/>
        </w:rPr>
        <w:t>No commodities or services</w:t>
      </w:r>
      <w:r w:rsidRPr="00983743">
        <w:rPr>
          <w:rFonts w:ascii="Times New Roman" w:hAnsi="Times New Roman" w:cs="Times New Roman"/>
          <w:sz w:val="18"/>
          <w:szCs w:val="18"/>
        </w:rPr>
        <w:t xml:space="preserve"> may be supplied that are manufactured or assembled in, shipped from, transported through, or otherwise involving any of the following countries: </w:t>
      </w:r>
      <w:r w:rsidR="00B71B94">
        <w:rPr>
          <w:rFonts w:ascii="Times New Roman" w:hAnsi="Times New Roman" w:cs="Times New Roman"/>
          <w:sz w:val="18"/>
          <w:szCs w:val="18"/>
        </w:rPr>
        <w:t>Cuba, Iran, North Korea</w:t>
      </w:r>
      <w:r w:rsidRPr="00983743">
        <w:rPr>
          <w:rFonts w:ascii="Times New Roman" w:hAnsi="Times New Roman" w:cs="Times New Roman"/>
          <w:sz w:val="18"/>
          <w:szCs w:val="18"/>
        </w:rPr>
        <w:t>, Syria.</w:t>
      </w:r>
    </w:p>
    <w:p w14:paraId="53E2A887" w14:textId="77777777" w:rsidR="00CB02D8" w:rsidRPr="00983743" w:rsidRDefault="00CB02D8" w:rsidP="00F01B2A">
      <w:pPr>
        <w:numPr>
          <w:ilvl w:val="0"/>
          <w:numId w:val="7"/>
        </w:numPr>
        <w:spacing w:after="0" w:line="240" w:lineRule="auto"/>
        <w:contextualSpacing/>
        <w:rPr>
          <w:rFonts w:ascii="Times New Roman" w:hAnsi="Times New Roman" w:cs="Times New Roman"/>
          <w:sz w:val="18"/>
          <w:szCs w:val="18"/>
        </w:rPr>
      </w:pPr>
      <w:r w:rsidRPr="00983743">
        <w:rPr>
          <w:rFonts w:ascii="Times New Roman" w:hAnsi="Times New Roman" w:cs="Times New Roman"/>
          <w:sz w:val="18"/>
          <w:szCs w:val="18"/>
        </w:rPr>
        <w:t>Any international air or ocean transportation or shipping carried out under any award resulting from this RFQ must take place on U.S.-flag carriers/vessels.</w:t>
      </w:r>
    </w:p>
    <w:p w14:paraId="3968141E" w14:textId="77777777" w:rsidR="00CB02D8" w:rsidRPr="00983743" w:rsidRDefault="00CB02D8" w:rsidP="00F01B2A">
      <w:pPr>
        <w:numPr>
          <w:ilvl w:val="0"/>
          <w:numId w:val="7"/>
        </w:numPr>
        <w:spacing w:after="0" w:line="240" w:lineRule="auto"/>
        <w:contextualSpacing/>
        <w:rPr>
          <w:rFonts w:ascii="Times New Roman" w:hAnsi="Times New Roman" w:cs="Times New Roman"/>
          <w:sz w:val="18"/>
          <w:szCs w:val="18"/>
        </w:rPr>
      </w:pPr>
      <w:r w:rsidRPr="00983743">
        <w:rPr>
          <w:rFonts w:ascii="Times New Roman" w:hAnsi="Times New Roman" w:cs="Times New Roman"/>
          <w:sz w:val="18"/>
          <w:szCs w:val="18"/>
        </w:rPr>
        <w:t>United States law prohibits transactions with, and the provision of resources and support to, individuals and organizations associated with terrorism. The supplier under any award resulting from this RFQ must ensure compliance with these laws.</w:t>
      </w:r>
    </w:p>
    <w:p w14:paraId="68D88AE7" w14:textId="77777777" w:rsidR="00CB02D8" w:rsidRPr="00983743" w:rsidRDefault="00CB02D8" w:rsidP="00F01B2A">
      <w:pPr>
        <w:numPr>
          <w:ilvl w:val="0"/>
          <w:numId w:val="7"/>
        </w:numPr>
        <w:spacing w:after="0" w:line="240" w:lineRule="auto"/>
        <w:contextualSpacing/>
        <w:rPr>
          <w:rFonts w:ascii="Times New Roman" w:hAnsi="Times New Roman" w:cs="Times New Roman"/>
          <w:sz w:val="18"/>
          <w:szCs w:val="18"/>
        </w:rPr>
      </w:pPr>
      <w:r w:rsidRPr="00983743">
        <w:rPr>
          <w:rFonts w:ascii="Times New Roman" w:hAnsi="Times New Roman" w:cs="Times New Roman"/>
          <w:sz w:val="18"/>
          <w:szCs w:val="18"/>
        </w:rPr>
        <w:t>The title to any goods supplied under any award resulting from this RFQ shall pass to CNFA following delivery and acceptance of the goods by CNFA. Risk of loss, injury, or destruction of the goods shall be borne by the offeror until title passes to CNFA.</w:t>
      </w:r>
    </w:p>
    <w:p w14:paraId="5655AF1C" w14:textId="77777777" w:rsidR="00D4459E" w:rsidRPr="00983743" w:rsidRDefault="00D4459E" w:rsidP="00F01B2A">
      <w:pPr>
        <w:numPr>
          <w:ilvl w:val="0"/>
          <w:numId w:val="7"/>
        </w:numPr>
        <w:spacing w:after="0" w:line="240" w:lineRule="auto"/>
        <w:contextualSpacing/>
        <w:rPr>
          <w:rFonts w:ascii="Times New Roman" w:hAnsi="Times New Roman" w:cs="Times New Roman"/>
          <w:sz w:val="18"/>
          <w:szCs w:val="18"/>
        </w:rPr>
      </w:pPr>
      <w:r w:rsidRPr="00983743">
        <w:rPr>
          <w:rFonts w:ascii="Times New Roman" w:hAnsi="Times New Roman" w:cs="Times New Roman"/>
          <w:sz w:val="18"/>
          <w:szCs w:val="18"/>
        </w:rPr>
        <w:t xml:space="preserve">United States law prohibits engaging in any activities related to Trafficking in Persons. The supplier under any award resulting from this RFQ must ensure compliance with these laws. </w:t>
      </w:r>
    </w:p>
    <w:p w14:paraId="302BB44B" w14:textId="77777777" w:rsidR="00197772" w:rsidRPr="00983743" w:rsidRDefault="00197772" w:rsidP="00D4459E">
      <w:pPr>
        <w:spacing w:after="0" w:line="240" w:lineRule="auto"/>
        <w:contextualSpacing/>
        <w:rPr>
          <w:rFonts w:ascii="Times New Roman" w:hAnsi="Times New Roman" w:cs="Times New Roman"/>
          <w:sz w:val="18"/>
          <w:szCs w:val="18"/>
        </w:rPr>
      </w:pPr>
    </w:p>
    <w:p w14:paraId="17B06309" w14:textId="2CF994BE" w:rsidR="00D4459E" w:rsidRPr="00983743" w:rsidRDefault="00B3756A" w:rsidP="00B3756A">
      <w:pPr>
        <w:suppressAutoHyphens/>
        <w:spacing w:after="0" w:line="240" w:lineRule="auto"/>
        <w:ind w:left="360"/>
        <w:rPr>
          <w:rFonts w:ascii="Times New Roman" w:hAnsi="Times New Roman" w:cs="Times New Roman"/>
          <w:sz w:val="18"/>
          <w:szCs w:val="18"/>
        </w:rPr>
      </w:pPr>
      <w:r w:rsidRPr="00983743">
        <w:rPr>
          <w:rFonts w:ascii="Times New Roman" w:hAnsi="Times New Roman" w:cs="Times New Roman"/>
          <w:b/>
          <w:sz w:val="18"/>
          <w:szCs w:val="18"/>
          <w:u w:val="single"/>
        </w:rPr>
        <w:t xml:space="preserve">3. </w:t>
      </w:r>
      <w:r w:rsidR="00D4459E" w:rsidRPr="00983743">
        <w:rPr>
          <w:rFonts w:ascii="Times New Roman" w:hAnsi="Times New Roman" w:cs="Times New Roman"/>
          <w:b/>
          <w:sz w:val="18"/>
          <w:szCs w:val="18"/>
          <w:u w:val="single"/>
        </w:rPr>
        <w:t xml:space="preserve">Disclaimers: </w:t>
      </w:r>
      <w:r w:rsidR="00D4459E" w:rsidRPr="00983743">
        <w:rPr>
          <w:rFonts w:ascii="Times New Roman" w:hAnsi="Times New Roman" w:cs="Times New Roman"/>
          <w:sz w:val="18"/>
          <w:szCs w:val="18"/>
        </w:rPr>
        <w:t>This is a RFQ only. Issuance of this RFQ does not in any way obligate CNFA,</w:t>
      </w:r>
      <w:r w:rsidR="00386AF3">
        <w:rPr>
          <w:rFonts w:ascii="Times New Roman" w:hAnsi="Times New Roman" w:cs="Times New Roman"/>
          <w:sz w:val="18"/>
          <w:szCs w:val="18"/>
        </w:rPr>
        <w:t xml:space="preserve"> MQIP, AgInvest</w:t>
      </w:r>
      <w:r w:rsidR="00D4459E" w:rsidRPr="00983743">
        <w:rPr>
          <w:rFonts w:ascii="Times New Roman" w:hAnsi="Times New Roman" w:cs="Times New Roman"/>
          <w:sz w:val="18"/>
          <w:szCs w:val="18"/>
        </w:rPr>
        <w:t>, or USAID to make an award or pay for costs incurred by potential offerors in the preparation and submission of an offer. In addition:</w:t>
      </w:r>
    </w:p>
    <w:p w14:paraId="64D4162D" w14:textId="77777777" w:rsidR="00D4459E" w:rsidRPr="00983743" w:rsidRDefault="00D4459E" w:rsidP="00D4459E">
      <w:pPr>
        <w:suppressAutoHyphens/>
        <w:spacing w:after="0" w:line="240" w:lineRule="auto"/>
        <w:ind w:left="360"/>
        <w:contextualSpacing/>
        <w:rPr>
          <w:rFonts w:ascii="Times New Roman" w:hAnsi="Times New Roman" w:cs="Times New Roman"/>
          <w:sz w:val="18"/>
          <w:szCs w:val="18"/>
        </w:rPr>
      </w:pPr>
    </w:p>
    <w:p w14:paraId="35A752F7" w14:textId="416F1A77" w:rsidR="00B2285F" w:rsidRPr="00983743" w:rsidRDefault="00B2285F" w:rsidP="00B2285F">
      <w:pPr>
        <w:pStyle w:val="ListParagraph"/>
        <w:numPr>
          <w:ilvl w:val="0"/>
          <w:numId w:val="11"/>
        </w:numPr>
        <w:suppressAutoHyphens/>
        <w:spacing w:after="0" w:line="240" w:lineRule="auto"/>
        <w:contextualSpacing w:val="0"/>
        <w:rPr>
          <w:rFonts w:ascii="Times New Roman" w:eastAsia="Calibri" w:hAnsi="Times New Roman" w:cs="Times New Roman"/>
          <w:sz w:val="18"/>
          <w:szCs w:val="18"/>
        </w:rPr>
      </w:pPr>
      <w:r w:rsidRPr="00983743">
        <w:rPr>
          <w:rFonts w:ascii="Times New Roman" w:eastAsia="Calibri" w:hAnsi="Times New Roman" w:cs="Times New Roman"/>
          <w:sz w:val="18"/>
          <w:szCs w:val="18"/>
        </w:rPr>
        <w:t>CNFA may cancel RFQ and not award;</w:t>
      </w:r>
    </w:p>
    <w:p w14:paraId="6F269EF3" w14:textId="77777777" w:rsidR="00B2285F" w:rsidRPr="00983743" w:rsidRDefault="00B2285F" w:rsidP="00B2285F">
      <w:pPr>
        <w:pStyle w:val="ListParagraph"/>
        <w:numPr>
          <w:ilvl w:val="0"/>
          <w:numId w:val="11"/>
        </w:numPr>
        <w:suppressAutoHyphens/>
        <w:spacing w:after="0" w:line="240" w:lineRule="auto"/>
        <w:contextualSpacing w:val="0"/>
        <w:rPr>
          <w:rFonts w:ascii="Times New Roman" w:eastAsia="Calibri" w:hAnsi="Times New Roman" w:cs="Times New Roman"/>
          <w:sz w:val="18"/>
          <w:szCs w:val="18"/>
        </w:rPr>
      </w:pPr>
      <w:r w:rsidRPr="00983743">
        <w:rPr>
          <w:rFonts w:ascii="Times New Roman" w:eastAsia="Calibri" w:hAnsi="Times New Roman" w:cs="Times New Roman"/>
          <w:sz w:val="18"/>
          <w:szCs w:val="18"/>
        </w:rPr>
        <w:t>CNFA may reject any or all responses received;</w:t>
      </w:r>
    </w:p>
    <w:p w14:paraId="37ACCC96" w14:textId="4A310A50" w:rsidR="00B2285F" w:rsidRPr="00983743" w:rsidRDefault="00B2285F" w:rsidP="00B2285F">
      <w:pPr>
        <w:pStyle w:val="ListParagraph"/>
        <w:numPr>
          <w:ilvl w:val="0"/>
          <w:numId w:val="11"/>
        </w:numPr>
        <w:suppressAutoHyphens/>
        <w:spacing w:after="0" w:line="240" w:lineRule="auto"/>
        <w:contextualSpacing w:val="0"/>
        <w:rPr>
          <w:rFonts w:ascii="Times New Roman" w:eastAsia="Calibri" w:hAnsi="Times New Roman" w:cs="Times New Roman"/>
          <w:sz w:val="18"/>
          <w:szCs w:val="18"/>
        </w:rPr>
      </w:pPr>
      <w:r w:rsidRPr="00983743">
        <w:rPr>
          <w:rFonts w:ascii="Times New Roman" w:eastAsia="Calibri" w:hAnsi="Times New Roman" w:cs="Times New Roman"/>
          <w:sz w:val="18"/>
          <w:szCs w:val="18"/>
        </w:rPr>
        <w:t>Issuance of RFQ does not constitute award commitment by CNFA;</w:t>
      </w:r>
    </w:p>
    <w:p w14:paraId="7B315727" w14:textId="01B2DA6D" w:rsidR="00B2285F" w:rsidRPr="00983743" w:rsidRDefault="00B2285F" w:rsidP="00B2285F">
      <w:pPr>
        <w:pStyle w:val="ListParagraph"/>
        <w:numPr>
          <w:ilvl w:val="0"/>
          <w:numId w:val="11"/>
        </w:numPr>
        <w:suppressAutoHyphens/>
        <w:spacing w:after="0" w:line="240" w:lineRule="auto"/>
        <w:contextualSpacing w:val="0"/>
        <w:rPr>
          <w:rFonts w:ascii="Times New Roman" w:eastAsia="Calibri" w:hAnsi="Times New Roman" w:cs="Times New Roman"/>
          <w:sz w:val="18"/>
          <w:szCs w:val="18"/>
        </w:rPr>
      </w:pPr>
      <w:r w:rsidRPr="00983743">
        <w:rPr>
          <w:rFonts w:ascii="Times New Roman" w:eastAsia="Calibri" w:hAnsi="Times New Roman" w:cs="Times New Roman"/>
          <w:sz w:val="18"/>
          <w:szCs w:val="18"/>
        </w:rPr>
        <w:t>CNFA reserves the right to disqualify any offer based on offeror failure to follow RFQ instructions;</w:t>
      </w:r>
    </w:p>
    <w:p w14:paraId="2EE96A01" w14:textId="09CF1317" w:rsidR="00B2285F" w:rsidRPr="00983743" w:rsidRDefault="00B2285F" w:rsidP="00B2285F">
      <w:pPr>
        <w:pStyle w:val="ListParagraph"/>
        <w:numPr>
          <w:ilvl w:val="0"/>
          <w:numId w:val="11"/>
        </w:numPr>
        <w:suppressAutoHyphens/>
        <w:spacing w:after="0" w:line="240" w:lineRule="auto"/>
        <w:contextualSpacing w:val="0"/>
        <w:rPr>
          <w:rFonts w:ascii="Times New Roman" w:eastAsia="Calibri" w:hAnsi="Times New Roman" w:cs="Times New Roman"/>
          <w:sz w:val="18"/>
          <w:szCs w:val="18"/>
        </w:rPr>
      </w:pPr>
      <w:r w:rsidRPr="00983743">
        <w:rPr>
          <w:rFonts w:ascii="Times New Roman" w:eastAsia="Calibri" w:hAnsi="Times New Roman" w:cs="Times New Roman"/>
          <w:sz w:val="18"/>
          <w:szCs w:val="18"/>
        </w:rPr>
        <w:t>CNFA will not compensate offerors for response to RFQ;</w:t>
      </w:r>
    </w:p>
    <w:p w14:paraId="4B948580" w14:textId="77777777" w:rsidR="00B2285F" w:rsidRPr="00983743" w:rsidRDefault="00B2285F" w:rsidP="00B2285F">
      <w:pPr>
        <w:pStyle w:val="ListParagraph"/>
        <w:numPr>
          <w:ilvl w:val="0"/>
          <w:numId w:val="11"/>
        </w:numPr>
        <w:suppressAutoHyphens/>
        <w:spacing w:after="0" w:line="240" w:lineRule="auto"/>
        <w:contextualSpacing w:val="0"/>
        <w:rPr>
          <w:rFonts w:ascii="Times New Roman" w:eastAsia="Calibri" w:hAnsi="Times New Roman" w:cs="Times New Roman"/>
          <w:sz w:val="18"/>
          <w:szCs w:val="18"/>
        </w:rPr>
      </w:pPr>
      <w:r w:rsidRPr="00983743">
        <w:rPr>
          <w:rFonts w:ascii="Times New Roman" w:eastAsia="Calibri" w:hAnsi="Times New Roman" w:cs="Times New Roman"/>
          <w:sz w:val="18"/>
          <w:szCs w:val="18"/>
        </w:rPr>
        <w:t>CNFA reserves the right to issue award based on initial evaluation of offers without further discussion;</w:t>
      </w:r>
    </w:p>
    <w:p w14:paraId="1BD250E0" w14:textId="77777777" w:rsidR="00B2285F" w:rsidRPr="00983743" w:rsidRDefault="00B2285F" w:rsidP="00B2285F">
      <w:pPr>
        <w:pStyle w:val="ListParagraph"/>
        <w:numPr>
          <w:ilvl w:val="0"/>
          <w:numId w:val="11"/>
        </w:numPr>
        <w:suppressAutoHyphens/>
        <w:spacing w:after="0" w:line="240" w:lineRule="auto"/>
        <w:contextualSpacing w:val="0"/>
        <w:rPr>
          <w:rFonts w:ascii="Times New Roman" w:hAnsi="Times New Roman" w:cs="Times New Roman"/>
          <w:sz w:val="18"/>
          <w:szCs w:val="18"/>
        </w:rPr>
      </w:pPr>
      <w:r w:rsidRPr="00983743">
        <w:rPr>
          <w:rFonts w:ascii="Times New Roman" w:hAnsi="Times New Roman" w:cs="Times New Roman"/>
          <w:sz w:val="18"/>
          <w:szCs w:val="18"/>
        </w:rPr>
        <w:t>CNFA may negotiate with short-listed offerors for their best and final offer;</w:t>
      </w:r>
    </w:p>
    <w:p w14:paraId="6E755EE3" w14:textId="77777777" w:rsidR="00B2285F" w:rsidRPr="00983743" w:rsidRDefault="00B2285F" w:rsidP="00B2285F">
      <w:pPr>
        <w:pStyle w:val="ListParagraph"/>
        <w:numPr>
          <w:ilvl w:val="0"/>
          <w:numId w:val="11"/>
        </w:numPr>
        <w:suppressAutoHyphens/>
        <w:spacing w:after="0" w:line="240" w:lineRule="auto"/>
        <w:contextualSpacing w:val="0"/>
        <w:rPr>
          <w:rFonts w:ascii="Times New Roman" w:hAnsi="Times New Roman" w:cs="Times New Roman"/>
          <w:sz w:val="18"/>
          <w:szCs w:val="18"/>
        </w:rPr>
      </w:pPr>
      <w:r w:rsidRPr="00983743">
        <w:rPr>
          <w:rFonts w:ascii="Times New Roman" w:hAnsi="Times New Roman" w:cs="Times New Roman"/>
          <w:sz w:val="18"/>
          <w:szCs w:val="18"/>
        </w:rPr>
        <w:t>CNFA reserves the right to order additional quantities or units with the selected offeror;</w:t>
      </w:r>
    </w:p>
    <w:p w14:paraId="27C62F8A" w14:textId="7EAA95C8" w:rsidR="00B2285F" w:rsidRPr="00983743" w:rsidRDefault="00B2285F" w:rsidP="00B2285F">
      <w:pPr>
        <w:pStyle w:val="ListParagraph"/>
        <w:numPr>
          <w:ilvl w:val="0"/>
          <w:numId w:val="11"/>
        </w:numPr>
        <w:suppressAutoHyphens/>
        <w:spacing w:after="0" w:line="240" w:lineRule="auto"/>
        <w:contextualSpacing w:val="0"/>
        <w:rPr>
          <w:rFonts w:ascii="Times New Roman" w:hAnsi="Times New Roman" w:cs="Times New Roman"/>
          <w:sz w:val="18"/>
          <w:szCs w:val="18"/>
        </w:rPr>
      </w:pPr>
      <w:r w:rsidRPr="00983743">
        <w:rPr>
          <w:rFonts w:ascii="Times New Roman" w:hAnsi="Times New Roman" w:cs="Times New Roman"/>
          <w:sz w:val="18"/>
          <w:szCs w:val="18"/>
        </w:rPr>
        <w:lastRenderedPageBreak/>
        <w:t xml:space="preserve">CNFA may reissue the solicitation or issue formal amendments revising the original </w:t>
      </w:r>
      <w:r w:rsidRPr="00983743">
        <w:rPr>
          <w:rFonts w:ascii="Times New Roman" w:eastAsia="Calibri" w:hAnsi="Times New Roman" w:cs="Times New Roman"/>
          <w:sz w:val="18"/>
          <w:szCs w:val="18"/>
        </w:rPr>
        <w:t xml:space="preserve">RFQ </w:t>
      </w:r>
      <w:r w:rsidRPr="00983743">
        <w:rPr>
          <w:rFonts w:ascii="Times New Roman" w:hAnsi="Times New Roman" w:cs="Times New Roman"/>
          <w:sz w:val="18"/>
          <w:szCs w:val="18"/>
        </w:rPr>
        <w:t>specifications and evaluation criteria before or after receipt of proposals;</w:t>
      </w:r>
    </w:p>
    <w:p w14:paraId="791A8B62" w14:textId="002DD9BF" w:rsidR="00B2285F" w:rsidRPr="00983743" w:rsidRDefault="00B2285F" w:rsidP="00B2285F">
      <w:pPr>
        <w:pStyle w:val="ListParagraph"/>
        <w:numPr>
          <w:ilvl w:val="0"/>
          <w:numId w:val="11"/>
        </w:numPr>
        <w:suppressAutoHyphens/>
        <w:spacing w:after="0" w:line="240" w:lineRule="auto"/>
        <w:contextualSpacing w:val="0"/>
        <w:rPr>
          <w:rFonts w:ascii="Times New Roman" w:hAnsi="Times New Roman" w:cs="Times New Roman"/>
          <w:sz w:val="18"/>
          <w:szCs w:val="18"/>
        </w:rPr>
      </w:pPr>
      <w:r w:rsidRPr="00983743">
        <w:rPr>
          <w:rFonts w:ascii="Times New Roman" w:hAnsi="Times New Roman" w:cs="Times New Roman"/>
          <w:sz w:val="18"/>
          <w:szCs w:val="18"/>
        </w:rPr>
        <w:t xml:space="preserve">CNFA may modify the specifications without issuing a formal notice to all offerors when the revisions are immaterial to the scope of the </w:t>
      </w:r>
      <w:r w:rsidRPr="00983743">
        <w:rPr>
          <w:rFonts w:ascii="Times New Roman" w:eastAsia="Calibri" w:hAnsi="Times New Roman" w:cs="Times New Roman"/>
          <w:sz w:val="18"/>
          <w:szCs w:val="18"/>
        </w:rPr>
        <w:t>RFQ</w:t>
      </w:r>
      <w:r w:rsidRPr="00983743">
        <w:rPr>
          <w:rFonts w:ascii="Times New Roman" w:hAnsi="Times New Roman" w:cs="Times New Roman"/>
          <w:sz w:val="18"/>
          <w:szCs w:val="18"/>
        </w:rPr>
        <w:t>;</w:t>
      </w:r>
    </w:p>
    <w:p w14:paraId="0A622F08" w14:textId="50845A0D" w:rsidR="00B2285F" w:rsidRPr="00983743" w:rsidRDefault="00B2285F" w:rsidP="00B2285F">
      <w:pPr>
        <w:pStyle w:val="ListParagraph"/>
        <w:numPr>
          <w:ilvl w:val="0"/>
          <w:numId w:val="11"/>
        </w:numPr>
        <w:suppressAutoHyphens/>
        <w:spacing w:after="0" w:line="240" w:lineRule="auto"/>
        <w:contextualSpacing w:val="0"/>
        <w:rPr>
          <w:rFonts w:ascii="Times New Roman" w:eastAsia="Calibri" w:hAnsi="Times New Roman" w:cs="Times New Roman"/>
          <w:sz w:val="18"/>
          <w:szCs w:val="18"/>
        </w:rPr>
      </w:pPr>
      <w:r w:rsidRPr="00983743">
        <w:rPr>
          <w:rFonts w:ascii="Times New Roman" w:eastAsia="Calibri" w:hAnsi="Times New Roman" w:cs="Times New Roman"/>
          <w:sz w:val="18"/>
          <w:szCs w:val="18"/>
        </w:rPr>
        <w:t>CNFA may choose to award only part of the activities in the RFQ, or issue multiple awards based on multiple RFQ activities;</w:t>
      </w:r>
    </w:p>
    <w:p w14:paraId="73B30644" w14:textId="77777777" w:rsidR="00B2285F" w:rsidRPr="00983743" w:rsidRDefault="00B2285F" w:rsidP="00B2285F">
      <w:pPr>
        <w:pStyle w:val="ListParagraph"/>
        <w:numPr>
          <w:ilvl w:val="0"/>
          <w:numId w:val="11"/>
        </w:numPr>
        <w:suppressAutoHyphens/>
        <w:spacing w:after="0" w:line="240" w:lineRule="auto"/>
        <w:contextualSpacing w:val="0"/>
        <w:rPr>
          <w:rFonts w:ascii="Times New Roman" w:eastAsia="Calibri" w:hAnsi="Times New Roman" w:cs="Times New Roman"/>
          <w:sz w:val="18"/>
          <w:szCs w:val="18"/>
        </w:rPr>
      </w:pPr>
      <w:r w:rsidRPr="00983743">
        <w:rPr>
          <w:rFonts w:ascii="Times New Roman" w:eastAsia="Calibri" w:hAnsi="Times New Roman" w:cs="Times New Roman"/>
          <w:sz w:val="18"/>
          <w:szCs w:val="18"/>
        </w:rPr>
        <w:t>CNFA reserves the right to waive minor proposal deficiencies that can be corrected prior to award determination to promote competition;</w:t>
      </w:r>
    </w:p>
    <w:p w14:paraId="36046008" w14:textId="0C77FB40" w:rsidR="00B2285F" w:rsidRPr="00983743" w:rsidRDefault="00B2285F" w:rsidP="00B2285F">
      <w:pPr>
        <w:pStyle w:val="ListParagraph"/>
        <w:numPr>
          <w:ilvl w:val="0"/>
          <w:numId w:val="11"/>
        </w:numPr>
        <w:suppressAutoHyphens/>
        <w:spacing w:after="0" w:line="240" w:lineRule="auto"/>
        <w:contextualSpacing w:val="0"/>
        <w:rPr>
          <w:rFonts w:ascii="Times New Roman" w:eastAsia="Calibri" w:hAnsi="Times New Roman" w:cs="Times New Roman"/>
          <w:sz w:val="18"/>
          <w:szCs w:val="18"/>
        </w:rPr>
      </w:pPr>
      <w:r w:rsidRPr="00983743">
        <w:rPr>
          <w:rFonts w:ascii="Times New Roman" w:eastAsia="Calibri" w:hAnsi="Times New Roman" w:cs="Times New Roman"/>
          <w:sz w:val="18"/>
          <w:szCs w:val="18"/>
        </w:rPr>
        <w:t>CNFA will contact all offerors to confirm contact person, address, and that the bid was submitted for this RFQ;</w:t>
      </w:r>
    </w:p>
    <w:p w14:paraId="1CE42C4C" w14:textId="77777777" w:rsidR="00B2285F" w:rsidRPr="00983743" w:rsidRDefault="00B2285F" w:rsidP="00B2285F">
      <w:pPr>
        <w:pStyle w:val="ListParagraph"/>
        <w:numPr>
          <w:ilvl w:val="0"/>
          <w:numId w:val="11"/>
        </w:numPr>
        <w:suppressAutoHyphens/>
        <w:spacing w:after="0" w:line="240" w:lineRule="auto"/>
        <w:contextualSpacing w:val="0"/>
        <w:rPr>
          <w:rFonts w:ascii="Times New Roman" w:eastAsia="Calibri" w:hAnsi="Times New Roman" w:cs="Times New Roman"/>
          <w:sz w:val="18"/>
          <w:szCs w:val="18"/>
        </w:rPr>
      </w:pPr>
      <w:r w:rsidRPr="00983743">
        <w:rPr>
          <w:rFonts w:ascii="Times New Roman" w:eastAsia="Calibri" w:hAnsi="Times New Roman" w:cs="Times New Roman"/>
          <w:sz w:val="18"/>
          <w:szCs w:val="18"/>
        </w:rPr>
        <w:t>CNFA will contact all offerors to inform them whether or not they were selected for award;</w:t>
      </w:r>
    </w:p>
    <w:p w14:paraId="46924D22" w14:textId="580A5769" w:rsidR="00B2285F" w:rsidRPr="00983743" w:rsidRDefault="00B2285F" w:rsidP="00B2285F">
      <w:pPr>
        <w:pStyle w:val="ListParagraph"/>
        <w:numPr>
          <w:ilvl w:val="0"/>
          <w:numId w:val="11"/>
        </w:numPr>
        <w:suppressAutoHyphens/>
        <w:spacing w:after="0" w:line="240" w:lineRule="auto"/>
        <w:contextualSpacing w:val="0"/>
        <w:rPr>
          <w:rFonts w:ascii="Times New Roman" w:eastAsia="Calibri" w:hAnsi="Times New Roman" w:cs="Times New Roman"/>
          <w:sz w:val="18"/>
          <w:szCs w:val="18"/>
        </w:rPr>
      </w:pPr>
      <w:r w:rsidRPr="00983743">
        <w:rPr>
          <w:rFonts w:ascii="Times New Roman" w:hAnsi="Times New Roman" w:cs="Times New Roman"/>
          <w:sz w:val="18"/>
          <w:szCs w:val="18"/>
        </w:rPr>
        <w:t xml:space="preserve">In submitting a response to this </w:t>
      </w:r>
      <w:r w:rsidRPr="00983743">
        <w:rPr>
          <w:rFonts w:ascii="Times New Roman" w:eastAsia="Calibri" w:hAnsi="Times New Roman" w:cs="Times New Roman"/>
          <w:sz w:val="18"/>
          <w:szCs w:val="18"/>
        </w:rPr>
        <w:t>RFQ</w:t>
      </w:r>
      <w:r w:rsidRPr="00983743">
        <w:rPr>
          <w:rFonts w:ascii="Times New Roman" w:hAnsi="Times New Roman" w:cs="Times New Roman"/>
          <w:sz w:val="18"/>
          <w:szCs w:val="18"/>
        </w:rPr>
        <w:t xml:space="preserve">, offerors understand that USAID is not a party to this solicitation and the offeror agrees that any protest hereunder must be presented – in writing with full explanations – to </w:t>
      </w:r>
      <w:r w:rsidR="00386AF3">
        <w:rPr>
          <w:rFonts w:ascii="Times New Roman" w:hAnsi="Times New Roman" w:cs="Times New Roman"/>
          <w:sz w:val="18"/>
          <w:szCs w:val="18"/>
        </w:rPr>
        <w:t>AgInvest or MQIP</w:t>
      </w:r>
      <w:r w:rsidRPr="00983743">
        <w:rPr>
          <w:rFonts w:ascii="Times New Roman" w:hAnsi="Times New Roman" w:cs="Times New Roman"/>
          <w:sz w:val="18"/>
          <w:szCs w:val="18"/>
        </w:rPr>
        <w:t xml:space="preserve"> for consideration. USAID will not consider protests regarding procurements carried out by implementing partners. CNFA, at its sole discretion, will make a final decision on any protest for this procurement.</w:t>
      </w:r>
    </w:p>
    <w:p w14:paraId="7B613654" w14:textId="715B06E4" w:rsidR="0043574C" w:rsidRPr="00983743" w:rsidRDefault="0043574C" w:rsidP="0062622A">
      <w:pPr>
        <w:suppressAutoHyphens/>
        <w:spacing w:after="0" w:line="240" w:lineRule="auto"/>
        <w:contextualSpacing/>
        <w:rPr>
          <w:rFonts w:ascii="Times New Roman" w:hAnsi="Times New Roman" w:cs="Times New Roman"/>
          <w:color w:val="000000"/>
          <w:sz w:val="18"/>
          <w:szCs w:val="18"/>
        </w:rPr>
      </w:pPr>
    </w:p>
    <w:p w14:paraId="5B6E407B" w14:textId="5A8E46DF" w:rsidR="0043574C" w:rsidRDefault="0062622A" w:rsidP="00B3756A">
      <w:pPr>
        <w:pStyle w:val="ListParagraph"/>
        <w:suppressAutoHyphens/>
        <w:spacing w:after="0" w:line="240" w:lineRule="auto"/>
        <w:ind w:left="360"/>
        <w:rPr>
          <w:rFonts w:ascii="Times New Roman" w:hAnsi="Times New Roman" w:cs="Times New Roman"/>
          <w:sz w:val="18"/>
          <w:szCs w:val="18"/>
        </w:rPr>
      </w:pPr>
      <w:r>
        <w:rPr>
          <w:rFonts w:ascii="Times New Roman" w:hAnsi="Times New Roman" w:cs="Times New Roman"/>
          <w:b/>
          <w:sz w:val="18"/>
          <w:szCs w:val="18"/>
          <w:u w:val="single"/>
        </w:rPr>
        <w:t>4</w:t>
      </w:r>
      <w:r w:rsidR="00B3756A" w:rsidRPr="00983743">
        <w:rPr>
          <w:rFonts w:ascii="Times New Roman" w:hAnsi="Times New Roman" w:cs="Times New Roman"/>
          <w:b/>
          <w:sz w:val="18"/>
          <w:szCs w:val="18"/>
          <w:u w:val="single"/>
        </w:rPr>
        <w:t xml:space="preserve">. </w:t>
      </w:r>
      <w:r w:rsidR="0043574C" w:rsidRPr="00983743">
        <w:rPr>
          <w:rFonts w:ascii="Times New Roman" w:hAnsi="Times New Roman" w:cs="Times New Roman"/>
          <w:b/>
          <w:sz w:val="18"/>
          <w:szCs w:val="18"/>
          <w:u w:val="single"/>
        </w:rPr>
        <w:t>Eligibility</w:t>
      </w:r>
      <w:r w:rsidR="0043574C" w:rsidRPr="00983743">
        <w:rPr>
          <w:rFonts w:ascii="Times New Roman" w:hAnsi="Times New Roman" w:cs="Times New Roman"/>
          <w:sz w:val="18"/>
          <w:szCs w:val="18"/>
        </w:rPr>
        <w:t>: By submitting an offer in response to this RFQ, the offeror certifies that it and its principal officers are not debarred, suspended, or otherwise considered ineligible for an award by the U.S. Government. CNFA will not award a contract to any firm that is debarred, suspended, or considered to be ineligible by the U.S. Government.</w:t>
      </w:r>
    </w:p>
    <w:p w14:paraId="1F41CD3A" w14:textId="140845CD" w:rsidR="006A741A" w:rsidRDefault="006A741A" w:rsidP="00B3756A">
      <w:pPr>
        <w:pStyle w:val="ListParagraph"/>
        <w:suppressAutoHyphens/>
        <w:spacing w:after="0" w:line="240" w:lineRule="auto"/>
        <w:ind w:left="360"/>
        <w:rPr>
          <w:rFonts w:ascii="Times New Roman" w:hAnsi="Times New Roman" w:cs="Times New Roman"/>
          <w:sz w:val="18"/>
          <w:szCs w:val="18"/>
        </w:rPr>
      </w:pPr>
    </w:p>
    <w:p w14:paraId="2D05A06F" w14:textId="77777777" w:rsidR="006A741A" w:rsidRDefault="006A741A" w:rsidP="00ED7152">
      <w:pPr>
        <w:suppressAutoHyphens/>
        <w:spacing w:after="0" w:line="240" w:lineRule="auto"/>
        <w:ind w:left="360"/>
        <w:jc w:val="both"/>
        <w:rPr>
          <w:rFonts w:ascii="Times New Roman" w:hAnsi="Times New Roman" w:cs="Times New Roman"/>
          <w:color w:val="000000"/>
          <w:sz w:val="18"/>
          <w:szCs w:val="18"/>
        </w:rPr>
      </w:pPr>
      <w:r>
        <w:rPr>
          <w:rFonts w:ascii="Times New Roman" w:hAnsi="Times New Roman" w:cs="Times New Roman"/>
          <w:b/>
          <w:color w:val="000000"/>
          <w:sz w:val="18"/>
          <w:szCs w:val="18"/>
          <w:u w:val="single"/>
        </w:rPr>
        <w:t>5. Taxes and VAT</w:t>
      </w:r>
      <w:r>
        <w:rPr>
          <w:rFonts w:ascii="Times New Roman" w:hAnsi="Times New Roman" w:cs="Times New Roman"/>
          <w:color w:val="000000"/>
          <w:sz w:val="18"/>
          <w:szCs w:val="18"/>
        </w:rPr>
        <w:t xml:space="preserve">: </w:t>
      </w:r>
      <w:r>
        <w:rPr>
          <w:rFonts w:ascii="Times New Roman" w:hAnsi="Times New Roman" w:cs="Times New Roman"/>
          <w:sz w:val="18"/>
          <w:szCs w:val="18"/>
        </w:rPr>
        <w:t>As an organization that is implementing a project on behalf of USAID, CNFA is exempt from being charged VAT, customs duty or fee, excise tax, road tax, or any other form of tax or tariff for goods and services purchased for USAID funded activities. As such, offerors agree to exclude VAT or any similar taxes or fees from its cost proposal.</w:t>
      </w:r>
    </w:p>
    <w:p w14:paraId="1C6A8112" w14:textId="77777777" w:rsidR="006A741A" w:rsidRPr="00983743" w:rsidRDefault="006A741A" w:rsidP="00B3756A">
      <w:pPr>
        <w:pStyle w:val="ListParagraph"/>
        <w:suppressAutoHyphens/>
        <w:spacing w:after="0" w:line="240" w:lineRule="auto"/>
        <w:ind w:left="360"/>
        <w:rPr>
          <w:rFonts w:ascii="Times New Roman" w:hAnsi="Times New Roman" w:cs="Times New Roman"/>
          <w:sz w:val="18"/>
          <w:szCs w:val="18"/>
        </w:rPr>
      </w:pPr>
    </w:p>
    <w:p w14:paraId="64E0EBA8" w14:textId="28515E26" w:rsidR="00CB02D8" w:rsidRPr="00983743" w:rsidRDefault="00CB02D8" w:rsidP="00F01B2A">
      <w:pPr>
        <w:spacing w:line="240" w:lineRule="auto"/>
        <w:contextualSpacing/>
        <w:rPr>
          <w:rFonts w:ascii="Times New Roman" w:hAnsi="Times New Roman" w:cs="Times New Roman"/>
          <w:b/>
        </w:rPr>
      </w:pPr>
    </w:p>
    <w:sectPr w:rsidR="00CB02D8" w:rsidRPr="00983743">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EAE118" w14:textId="77777777" w:rsidR="00644F02" w:rsidRDefault="00644F02" w:rsidP="00A24C20">
      <w:pPr>
        <w:spacing w:after="0" w:line="240" w:lineRule="auto"/>
      </w:pPr>
      <w:r>
        <w:separator/>
      </w:r>
    </w:p>
  </w:endnote>
  <w:endnote w:type="continuationSeparator" w:id="0">
    <w:p w14:paraId="309D2F72" w14:textId="77777777" w:rsidR="00644F02" w:rsidRDefault="00644F02" w:rsidP="00A24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18"/>
        <w:szCs w:val="18"/>
      </w:rPr>
      <w:id w:val="-658231693"/>
      <w:docPartObj>
        <w:docPartGallery w:val="Page Numbers (Bottom of Page)"/>
        <w:docPartUnique/>
      </w:docPartObj>
    </w:sdtPr>
    <w:sdtEndPr/>
    <w:sdtContent>
      <w:sdt>
        <w:sdtPr>
          <w:rPr>
            <w:rFonts w:ascii="Times New Roman" w:hAnsi="Times New Roman" w:cs="Times New Roman"/>
            <w:sz w:val="18"/>
            <w:szCs w:val="18"/>
          </w:rPr>
          <w:id w:val="860082579"/>
          <w:docPartObj>
            <w:docPartGallery w:val="Page Numbers (Top of Page)"/>
            <w:docPartUnique/>
          </w:docPartObj>
        </w:sdtPr>
        <w:sdtEndPr/>
        <w:sdtContent>
          <w:p w14:paraId="293A6510" w14:textId="4A3BD579" w:rsidR="004E2E01" w:rsidRPr="00241874" w:rsidRDefault="00DF7945" w:rsidP="00546E57">
            <w:pPr>
              <w:pStyle w:val="Footer"/>
              <w:rPr>
                <w:rFonts w:ascii="Times New Roman" w:hAnsi="Times New Roman" w:cs="Times New Roman"/>
                <w:sz w:val="18"/>
                <w:szCs w:val="18"/>
                <w:highlight w:val="yellow"/>
              </w:rPr>
            </w:pPr>
            <w:r w:rsidRPr="00546E57">
              <w:rPr>
                <w:rFonts w:ascii="Times New Roman" w:hAnsi="Times New Roman" w:cs="Times New Roman"/>
                <w:sz w:val="18"/>
                <w:szCs w:val="18"/>
              </w:rPr>
              <w:t xml:space="preserve">RFQ </w:t>
            </w:r>
            <w:r w:rsidRPr="00264654">
              <w:rPr>
                <w:rFonts w:ascii="Times New Roman" w:hAnsi="Times New Roman" w:cs="Times New Roman"/>
                <w:sz w:val="18"/>
                <w:szCs w:val="18"/>
              </w:rPr>
              <w:t xml:space="preserve">No. </w:t>
            </w:r>
            <w:r w:rsidR="00241874" w:rsidRPr="00264654">
              <w:rPr>
                <w:rFonts w:ascii="Times New Roman" w:hAnsi="Times New Roman" w:cs="Times New Roman"/>
                <w:sz w:val="18"/>
                <w:szCs w:val="18"/>
              </w:rPr>
              <w:t>004</w:t>
            </w:r>
          </w:p>
          <w:p w14:paraId="0F0DD982" w14:textId="77777777" w:rsidR="00386AF3" w:rsidRDefault="00386AF3" w:rsidP="00DD3D82">
            <w:pPr>
              <w:pStyle w:val="Footer"/>
              <w:rPr>
                <w:rFonts w:ascii="Times New Roman" w:hAnsi="Times New Roman" w:cs="Times New Roman"/>
                <w:sz w:val="18"/>
                <w:szCs w:val="18"/>
              </w:rPr>
            </w:pPr>
            <w:r>
              <w:rPr>
                <w:rFonts w:ascii="Times New Roman" w:hAnsi="Times New Roman" w:cs="Times New Roman"/>
                <w:sz w:val="18"/>
                <w:szCs w:val="18"/>
              </w:rPr>
              <w:t xml:space="preserve">Nigeria </w:t>
            </w:r>
          </w:p>
          <w:p w14:paraId="3B053537" w14:textId="437232A6" w:rsidR="00DF7945" w:rsidRPr="00983743" w:rsidRDefault="00DF7945" w:rsidP="00DD3D82">
            <w:pPr>
              <w:pStyle w:val="Footer"/>
              <w:rPr>
                <w:rFonts w:ascii="Times New Roman" w:hAnsi="Times New Roman" w:cs="Times New Roman"/>
                <w:sz w:val="18"/>
                <w:szCs w:val="18"/>
              </w:rPr>
            </w:pPr>
            <w:r w:rsidRPr="00983743">
              <w:rPr>
                <w:rFonts w:ascii="Times New Roman" w:hAnsi="Times New Roman" w:cs="Times New Roman"/>
                <w:sz w:val="18"/>
                <w:szCs w:val="18"/>
              </w:rPr>
              <w:t xml:space="preserve">Page </w:t>
            </w:r>
            <w:r w:rsidRPr="00983743">
              <w:rPr>
                <w:rFonts w:ascii="Times New Roman" w:hAnsi="Times New Roman" w:cs="Times New Roman"/>
                <w:bCs/>
                <w:sz w:val="18"/>
                <w:szCs w:val="18"/>
              </w:rPr>
              <w:fldChar w:fldCharType="begin"/>
            </w:r>
            <w:r w:rsidRPr="00983743">
              <w:rPr>
                <w:rFonts w:ascii="Times New Roman" w:hAnsi="Times New Roman" w:cs="Times New Roman"/>
                <w:bCs/>
                <w:sz w:val="18"/>
                <w:szCs w:val="18"/>
              </w:rPr>
              <w:instrText xml:space="preserve"> PAGE </w:instrText>
            </w:r>
            <w:r w:rsidRPr="00983743">
              <w:rPr>
                <w:rFonts w:ascii="Times New Roman" w:hAnsi="Times New Roman" w:cs="Times New Roman"/>
                <w:bCs/>
                <w:sz w:val="18"/>
                <w:szCs w:val="18"/>
              </w:rPr>
              <w:fldChar w:fldCharType="separate"/>
            </w:r>
            <w:r w:rsidR="00CA120A">
              <w:rPr>
                <w:rFonts w:ascii="Times New Roman" w:hAnsi="Times New Roman" w:cs="Times New Roman"/>
                <w:bCs/>
                <w:noProof/>
                <w:sz w:val="18"/>
                <w:szCs w:val="18"/>
              </w:rPr>
              <w:t>1</w:t>
            </w:r>
            <w:r w:rsidRPr="00983743">
              <w:rPr>
                <w:rFonts w:ascii="Times New Roman" w:hAnsi="Times New Roman" w:cs="Times New Roman"/>
                <w:bCs/>
                <w:sz w:val="18"/>
                <w:szCs w:val="18"/>
              </w:rPr>
              <w:fldChar w:fldCharType="end"/>
            </w:r>
            <w:r w:rsidRPr="00983743">
              <w:rPr>
                <w:rFonts w:ascii="Times New Roman" w:hAnsi="Times New Roman" w:cs="Times New Roman"/>
                <w:sz w:val="18"/>
                <w:szCs w:val="18"/>
              </w:rPr>
              <w:t xml:space="preserve"> of </w:t>
            </w:r>
            <w:r w:rsidRPr="00983743">
              <w:rPr>
                <w:rFonts w:ascii="Times New Roman" w:hAnsi="Times New Roman" w:cs="Times New Roman"/>
                <w:bCs/>
                <w:sz w:val="18"/>
                <w:szCs w:val="18"/>
              </w:rPr>
              <w:fldChar w:fldCharType="begin"/>
            </w:r>
            <w:r w:rsidRPr="00983743">
              <w:rPr>
                <w:rFonts w:ascii="Times New Roman" w:hAnsi="Times New Roman" w:cs="Times New Roman"/>
                <w:bCs/>
                <w:sz w:val="18"/>
                <w:szCs w:val="18"/>
              </w:rPr>
              <w:instrText xml:space="preserve"> NUMPAGES  </w:instrText>
            </w:r>
            <w:r w:rsidRPr="00983743">
              <w:rPr>
                <w:rFonts w:ascii="Times New Roman" w:hAnsi="Times New Roman" w:cs="Times New Roman"/>
                <w:bCs/>
                <w:sz w:val="18"/>
                <w:szCs w:val="18"/>
              </w:rPr>
              <w:fldChar w:fldCharType="separate"/>
            </w:r>
            <w:r w:rsidR="00CA120A">
              <w:rPr>
                <w:rFonts w:ascii="Times New Roman" w:hAnsi="Times New Roman" w:cs="Times New Roman"/>
                <w:bCs/>
                <w:noProof/>
                <w:sz w:val="18"/>
                <w:szCs w:val="18"/>
              </w:rPr>
              <w:t>8</w:t>
            </w:r>
            <w:r w:rsidRPr="00983743">
              <w:rPr>
                <w:rFonts w:ascii="Times New Roman" w:hAnsi="Times New Roman" w:cs="Times New Roman"/>
                <w:bCs/>
                <w:sz w:val="18"/>
                <w:szCs w:val="18"/>
              </w:rPr>
              <w:fldChar w:fldCharType="end"/>
            </w:r>
            <w:r w:rsidRPr="00983743">
              <w:rPr>
                <w:rFonts w:ascii="Times New Roman" w:hAnsi="Times New Roman" w:cs="Times New Roman"/>
                <w:bCs/>
                <w:sz w:val="18"/>
                <w:szCs w:val="18"/>
              </w:rPr>
              <w:tab/>
            </w:r>
            <w:r w:rsidRPr="00983743">
              <w:rPr>
                <w:rFonts w:ascii="Times New Roman" w:hAnsi="Times New Roman" w:cs="Times New Roman"/>
                <w:bCs/>
                <w:sz w:val="18"/>
                <w:szCs w:val="18"/>
              </w:rPr>
              <w:tab/>
              <w:t xml:space="preserve">V1 – </w:t>
            </w:r>
            <w:r>
              <w:rPr>
                <w:rFonts w:ascii="Times New Roman" w:hAnsi="Times New Roman" w:cs="Times New Roman"/>
                <w:bCs/>
                <w:sz w:val="18"/>
                <w:szCs w:val="18"/>
              </w:rPr>
              <w:t>January 2017</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39EEA4" w14:textId="77777777" w:rsidR="00644F02" w:rsidRDefault="00644F02" w:rsidP="00A24C20">
      <w:pPr>
        <w:spacing w:after="0" w:line="240" w:lineRule="auto"/>
      </w:pPr>
      <w:r>
        <w:separator/>
      </w:r>
    </w:p>
  </w:footnote>
  <w:footnote w:type="continuationSeparator" w:id="0">
    <w:p w14:paraId="5B8AD538" w14:textId="77777777" w:rsidR="00644F02" w:rsidRDefault="00644F02" w:rsidP="00A24C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CC4FD" w14:textId="306F2FB9" w:rsidR="00DF7945" w:rsidRPr="00983743" w:rsidRDefault="00DF7945">
    <w:pPr>
      <w:pStyle w:val="Header"/>
      <w:pBdr>
        <w:bottom w:val="single" w:sz="12" w:space="1" w:color="auto"/>
      </w:pBdr>
      <w:rPr>
        <w:rFonts w:ascii="Times New Roman" w:hAnsi="Times New Roman" w:cs="Times New Roman"/>
        <w:b/>
        <w:sz w:val="32"/>
        <w:szCs w:val="32"/>
      </w:rPr>
    </w:pPr>
    <w:r w:rsidRPr="00983743">
      <w:rPr>
        <w:rFonts w:ascii="Times New Roman" w:hAnsi="Times New Roman" w:cs="Times New Roman"/>
        <w:b/>
        <w:sz w:val="32"/>
        <w:szCs w:val="32"/>
      </w:rPr>
      <w:t>Request for Quotations</w:t>
    </w:r>
  </w:p>
  <w:p w14:paraId="3486ABE4" w14:textId="77777777" w:rsidR="00DF7945" w:rsidRPr="00983743" w:rsidRDefault="00DF7945">
    <w:pPr>
      <w:pStyle w:val="Header"/>
      <w:pBdr>
        <w:bottom w:val="single" w:sz="12" w:space="1" w:color="auto"/>
      </w:pBdr>
      <w:rPr>
        <w:rFonts w:ascii="Times New Roman" w:hAnsi="Times New Roman" w:cs="Times New Roman"/>
        <w:b/>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0583A"/>
    <w:multiLevelType w:val="hybridMultilevel"/>
    <w:tmpl w:val="223CDC4E"/>
    <w:lvl w:ilvl="0" w:tplc="39D289BC">
      <w:start w:val="2"/>
      <w:numFmt w:val="decimal"/>
      <w:lvlText w:val="%1."/>
      <w:lvlJc w:val="left"/>
      <w:pPr>
        <w:ind w:left="720" w:hanging="360"/>
      </w:pPr>
      <w:rPr>
        <w:rFonts w:hint="default"/>
      </w:rPr>
    </w:lvl>
    <w:lvl w:ilvl="1" w:tplc="1D58392C">
      <w:numFmt w:val="bullet"/>
      <w:lvlText w:val="-"/>
      <w:lvlJc w:val="left"/>
      <w:pPr>
        <w:ind w:left="1440" w:hanging="360"/>
      </w:pPr>
      <w:rPr>
        <w:rFonts w:ascii="Verdana" w:eastAsia="Times New Roman" w:hAnsi="Verdan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4C2683"/>
    <w:multiLevelType w:val="hybridMultilevel"/>
    <w:tmpl w:val="31CEF6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F735BF9"/>
    <w:multiLevelType w:val="hybridMultilevel"/>
    <w:tmpl w:val="5EBCE7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09017E5"/>
    <w:multiLevelType w:val="hybridMultilevel"/>
    <w:tmpl w:val="C628815C"/>
    <w:lvl w:ilvl="0" w:tplc="81C838B0">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2364EF4"/>
    <w:multiLevelType w:val="hybridMultilevel"/>
    <w:tmpl w:val="CA406C5E"/>
    <w:lvl w:ilvl="0" w:tplc="C5B8A6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1608CE"/>
    <w:multiLevelType w:val="hybridMultilevel"/>
    <w:tmpl w:val="157EC70E"/>
    <w:lvl w:ilvl="0" w:tplc="A100FB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0F1C16"/>
    <w:multiLevelType w:val="hybridMultilevel"/>
    <w:tmpl w:val="239EE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3C1A15"/>
    <w:multiLevelType w:val="hybridMultilevel"/>
    <w:tmpl w:val="A78066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2B330667"/>
    <w:multiLevelType w:val="hybridMultilevel"/>
    <w:tmpl w:val="8FC4D6B4"/>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FF70BC"/>
    <w:multiLevelType w:val="hybridMultilevel"/>
    <w:tmpl w:val="42F4DA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1745CD9"/>
    <w:multiLevelType w:val="hybridMultilevel"/>
    <w:tmpl w:val="D6DA24EC"/>
    <w:lvl w:ilvl="0" w:tplc="046E4BE0">
      <w:numFmt w:val="bullet"/>
      <w:lvlText w:val="•"/>
      <w:lvlJc w:val="left"/>
      <w:pPr>
        <w:ind w:left="720" w:hanging="360"/>
      </w:pPr>
      <w:rPr>
        <w:rFonts w:ascii="Times New Roman" w:eastAsiaTheme="minorHAnsi" w:hAnsi="Times New Roman" w:cs="Times New Roman" w:hint="default"/>
      </w:rPr>
    </w:lvl>
    <w:lvl w:ilvl="1" w:tplc="EAD227D8">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470576"/>
    <w:multiLevelType w:val="hybridMultilevel"/>
    <w:tmpl w:val="496C3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0C465E"/>
    <w:multiLevelType w:val="hybridMultilevel"/>
    <w:tmpl w:val="38102B7A"/>
    <w:lvl w:ilvl="0" w:tplc="E38640AA">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A74373F"/>
    <w:multiLevelType w:val="hybridMultilevel"/>
    <w:tmpl w:val="77405F86"/>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4" w15:restartNumberingAfterBreak="0">
    <w:nsid w:val="3BF316FA"/>
    <w:multiLevelType w:val="multilevel"/>
    <w:tmpl w:val="6CEE8022"/>
    <w:lvl w:ilvl="0">
      <w:start w:val="3"/>
      <w:numFmt w:val="decimal"/>
      <w:lvlText w:val="%1"/>
      <w:lvlJc w:val="left"/>
      <w:pPr>
        <w:ind w:left="360" w:hanging="360"/>
      </w:pPr>
      <w:rPr>
        <w:rFonts w:hint="default"/>
        <w:b/>
        <w:u w:val="single"/>
      </w:rPr>
    </w:lvl>
    <w:lvl w:ilvl="1">
      <w:start w:val="2"/>
      <w:numFmt w:val="decimal"/>
      <w:lvlText w:val="%1.%2"/>
      <w:lvlJc w:val="left"/>
      <w:pPr>
        <w:ind w:left="720" w:hanging="360"/>
      </w:pPr>
      <w:rPr>
        <w:rFonts w:hint="default"/>
        <w:b/>
        <w:u w:val="single"/>
      </w:rPr>
    </w:lvl>
    <w:lvl w:ilvl="2">
      <w:start w:val="1"/>
      <w:numFmt w:val="decimal"/>
      <w:lvlText w:val="%1.%2.%3"/>
      <w:lvlJc w:val="left"/>
      <w:pPr>
        <w:ind w:left="1440" w:hanging="720"/>
      </w:pPr>
      <w:rPr>
        <w:rFonts w:hint="default"/>
        <w:b/>
        <w:u w:val="single"/>
      </w:rPr>
    </w:lvl>
    <w:lvl w:ilvl="3">
      <w:start w:val="1"/>
      <w:numFmt w:val="decimal"/>
      <w:lvlText w:val="%1.%2.%3.%4"/>
      <w:lvlJc w:val="left"/>
      <w:pPr>
        <w:ind w:left="1800" w:hanging="720"/>
      </w:pPr>
      <w:rPr>
        <w:rFonts w:hint="default"/>
        <w:b/>
        <w:u w:val="single"/>
      </w:rPr>
    </w:lvl>
    <w:lvl w:ilvl="4">
      <w:start w:val="1"/>
      <w:numFmt w:val="decimal"/>
      <w:lvlText w:val="%1.%2.%3.%4.%5"/>
      <w:lvlJc w:val="left"/>
      <w:pPr>
        <w:ind w:left="2520" w:hanging="1080"/>
      </w:pPr>
      <w:rPr>
        <w:rFonts w:hint="default"/>
        <w:b/>
        <w:u w:val="single"/>
      </w:rPr>
    </w:lvl>
    <w:lvl w:ilvl="5">
      <w:start w:val="1"/>
      <w:numFmt w:val="decimal"/>
      <w:lvlText w:val="%1.%2.%3.%4.%5.%6"/>
      <w:lvlJc w:val="left"/>
      <w:pPr>
        <w:ind w:left="2880" w:hanging="1080"/>
      </w:pPr>
      <w:rPr>
        <w:rFonts w:hint="default"/>
        <w:b/>
        <w:u w:val="single"/>
      </w:rPr>
    </w:lvl>
    <w:lvl w:ilvl="6">
      <w:start w:val="1"/>
      <w:numFmt w:val="decimal"/>
      <w:lvlText w:val="%1.%2.%3.%4.%5.%6.%7"/>
      <w:lvlJc w:val="left"/>
      <w:pPr>
        <w:ind w:left="3600" w:hanging="1440"/>
      </w:pPr>
      <w:rPr>
        <w:rFonts w:hint="default"/>
        <w:b/>
        <w:u w:val="single"/>
      </w:rPr>
    </w:lvl>
    <w:lvl w:ilvl="7">
      <w:start w:val="1"/>
      <w:numFmt w:val="decimal"/>
      <w:lvlText w:val="%1.%2.%3.%4.%5.%6.%7.%8"/>
      <w:lvlJc w:val="left"/>
      <w:pPr>
        <w:ind w:left="3960" w:hanging="1440"/>
      </w:pPr>
      <w:rPr>
        <w:rFonts w:hint="default"/>
        <w:b/>
        <w:u w:val="single"/>
      </w:rPr>
    </w:lvl>
    <w:lvl w:ilvl="8">
      <w:start w:val="1"/>
      <w:numFmt w:val="decimal"/>
      <w:lvlText w:val="%1.%2.%3.%4.%5.%6.%7.%8.%9"/>
      <w:lvlJc w:val="left"/>
      <w:pPr>
        <w:ind w:left="4320" w:hanging="1440"/>
      </w:pPr>
      <w:rPr>
        <w:rFonts w:hint="default"/>
        <w:b/>
        <w:u w:val="single"/>
      </w:rPr>
    </w:lvl>
  </w:abstractNum>
  <w:abstractNum w:abstractNumId="15" w15:restartNumberingAfterBreak="0">
    <w:nsid w:val="43D9242C"/>
    <w:multiLevelType w:val="hybridMultilevel"/>
    <w:tmpl w:val="2D56C746"/>
    <w:lvl w:ilvl="0" w:tplc="2062AB5A">
      <w:start w:val="1"/>
      <w:numFmt w:val="lowerLetter"/>
      <w:lvlText w:val="(%1)"/>
      <w:lvlJc w:val="left"/>
      <w:pPr>
        <w:ind w:left="720" w:hanging="360"/>
      </w:pPr>
      <w:rPr>
        <w:b w:val="0"/>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7CE63C1"/>
    <w:multiLevelType w:val="hybridMultilevel"/>
    <w:tmpl w:val="47F4B5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06A32FA"/>
    <w:multiLevelType w:val="hybridMultilevel"/>
    <w:tmpl w:val="CE6A56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0B3168B"/>
    <w:multiLevelType w:val="hybridMultilevel"/>
    <w:tmpl w:val="311E96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5EC172B"/>
    <w:multiLevelType w:val="hybridMultilevel"/>
    <w:tmpl w:val="614ACD26"/>
    <w:lvl w:ilvl="0" w:tplc="39D289BC">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58C24E9F"/>
    <w:multiLevelType w:val="hybridMultilevel"/>
    <w:tmpl w:val="CADE2BA2"/>
    <w:lvl w:ilvl="0" w:tplc="2D14E2F8">
      <w:start w:val="1"/>
      <w:numFmt w:val="decimal"/>
      <w:lvlText w:val="%1."/>
      <w:lvlJc w:val="left"/>
      <w:pPr>
        <w:ind w:left="540" w:hanging="360"/>
      </w:pPr>
      <w:rPr>
        <w:rFonts w:cstheme="minorBidi" w:hint="default"/>
        <w:b w:val="0"/>
        <w:color w:val="auto"/>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9E61E72"/>
    <w:multiLevelType w:val="hybridMultilevel"/>
    <w:tmpl w:val="8872E7B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2" w15:restartNumberingAfterBreak="0">
    <w:nsid w:val="5AED0B5A"/>
    <w:multiLevelType w:val="hybridMultilevel"/>
    <w:tmpl w:val="500AE2E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3" w15:restartNumberingAfterBreak="0">
    <w:nsid w:val="5EEB317D"/>
    <w:multiLevelType w:val="hybridMultilevel"/>
    <w:tmpl w:val="DE7E049C"/>
    <w:lvl w:ilvl="0" w:tplc="BF4E9D1E">
      <w:start w:val="1"/>
      <w:numFmt w:val="decimal"/>
      <w:lvlText w:val="%1."/>
      <w:lvlJc w:val="left"/>
      <w:pPr>
        <w:ind w:left="360" w:hanging="360"/>
      </w:pPr>
      <w:rPr>
        <w:rFonts w:hint="default"/>
        <w:b w:val="0"/>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62F6A72"/>
    <w:multiLevelType w:val="hybridMultilevel"/>
    <w:tmpl w:val="30E293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4C28E0"/>
    <w:multiLevelType w:val="multilevel"/>
    <w:tmpl w:val="B2BED256"/>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8263825"/>
    <w:multiLevelType w:val="hybridMultilevel"/>
    <w:tmpl w:val="85D84380"/>
    <w:lvl w:ilvl="0" w:tplc="591614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B369E9"/>
    <w:multiLevelType w:val="hybridMultilevel"/>
    <w:tmpl w:val="A0067B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9B172EC"/>
    <w:multiLevelType w:val="hybridMultilevel"/>
    <w:tmpl w:val="8CDE9BA4"/>
    <w:lvl w:ilvl="0" w:tplc="DF405C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487F8B"/>
    <w:multiLevelType w:val="hybridMultilevel"/>
    <w:tmpl w:val="5EDA40F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15:restartNumberingAfterBreak="0">
    <w:nsid w:val="76904BF3"/>
    <w:multiLevelType w:val="hybridMultilevel"/>
    <w:tmpl w:val="C51411B8"/>
    <w:lvl w:ilvl="0" w:tplc="046E4BE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85A6014"/>
    <w:multiLevelType w:val="hybridMultilevel"/>
    <w:tmpl w:val="65665A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2" w15:restartNumberingAfterBreak="0">
    <w:nsid w:val="78CD1C22"/>
    <w:multiLevelType w:val="hybridMultilevel"/>
    <w:tmpl w:val="E86E51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4A4DAC"/>
    <w:multiLevelType w:val="hybridMultilevel"/>
    <w:tmpl w:val="073244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4" w15:restartNumberingAfterBreak="0">
    <w:nsid w:val="7ABE2B4E"/>
    <w:multiLevelType w:val="hybridMultilevel"/>
    <w:tmpl w:val="318E7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AE43C9"/>
    <w:multiLevelType w:val="hybridMultilevel"/>
    <w:tmpl w:val="611A96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6" w15:restartNumberingAfterBreak="0">
    <w:nsid w:val="7EFF4247"/>
    <w:multiLevelType w:val="hybridMultilevel"/>
    <w:tmpl w:val="8CDE9BA4"/>
    <w:lvl w:ilvl="0" w:tplc="DF405C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6"/>
  </w:num>
  <w:num w:numId="3">
    <w:abstractNumId w:val="29"/>
  </w:num>
  <w:num w:numId="4">
    <w:abstractNumId w:val="35"/>
  </w:num>
  <w:num w:numId="5">
    <w:abstractNumId w:val="33"/>
  </w:num>
  <w:num w:numId="6">
    <w:abstractNumId w:val="22"/>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5"/>
  </w:num>
  <w:num w:numId="10">
    <w:abstractNumId w:val="14"/>
  </w:num>
  <w:num w:numId="11">
    <w:abstractNumId w:val="4"/>
  </w:num>
  <w:num w:numId="12">
    <w:abstractNumId w:val="13"/>
  </w:num>
  <w:num w:numId="13">
    <w:abstractNumId w:val="16"/>
  </w:num>
  <w:num w:numId="14">
    <w:abstractNumId w:val="18"/>
  </w:num>
  <w:num w:numId="15">
    <w:abstractNumId w:val="20"/>
  </w:num>
  <w:num w:numId="16">
    <w:abstractNumId w:val="19"/>
  </w:num>
  <w:num w:numId="17">
    <w:abstractNumId w:val="2"/>
  </w:num>
  <w:num w:numId="18">
    <w:abstractNumId w:val="27"/>
  </w:num>
  <w:num w:numId="19">
    <w:abstractNumId w:val="17"/>
  </w:num>
  <w:num w:numId="20">
    <w:abstractNumId w:val="26"/>
  </w:num>
  <w:num w:numId="21">
    <w:abstractNumId w:val="28"/>
  </w:num>
  <w:num w:numId="22">
    <w:abstractNumId w:val="36"/>
  </w:num>
  <w:num w:numId="23">
    <w:abstractNumId w:val="9"/>
  </w:num>
  <w:num w:numId="24">
    <w:abstractNumId w:val="10"/>
  </w:num>
  <w:num w:numId="25">
    <w:abstractNumId w:val="12"/>
  </w:num>
  <w:num w:numId="26">
    <w:abstractNumId w:val="3"/>
  </w:num>
  <w:num w:numId="27">
    <w:abstractNumId w:val="30"/>
  </w:num>
  <w:num w:numId="28">
    <w:abstractNumId w:val="21"/>
  </w:num>
  <w:num w:numId="29">
    <w:abstractNumId w:val="33"/>
  </w:num>
  <w:num w:numId="30">
    <w:abstractNumId w:val="8"/>
  </w:num>
  <w:num w:numId="31">
    <w:abstractNumId w:val="25"/>
  </w:num>
  <w:num w:numId="32">
    <w:abstractNumId w:val="1"/>
  </w:num>
  <w:num w:numId="33">
    <w:abstractNumId w:val="32"/>
  </w:num>
  <w:num w:numId="34">
    <w:abstractNumId w:val="11"/>
  </w:num>
  <w:num w:numId="35">
    <w:abstractNumId w:val="34"/>
  </w:num>
  <w:num w:numId="3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 w:numId="38">
    <w:abstractNumId w:val="24"/>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C20"/>
    <w:rsid w:val="00016C78"/>
    <w:rsid w:val="00020A96"/>
    <w:rsid w:val="00055433"/>
    <w:rsid w:val="00072FD1"/>
    <w:rsid w:val="00077BBC"/>
    <w:rsid w:val="00095488"/>
    <w:rsid w:val="000C39D6"/>
    <w:rsid w:val="000F0029"/>
    <w:rsid w:val="00121060"/>
    <w:rsid w:val="00175D83"/>
    <w:rsid w:val="00197772"/>
    <w:rsid w:val="001A4EA7"/>
    <w:rsid w:val="001A5CA7"/>
    <w:rsid w:val="001B2765"/>
    <w:rsid w:val="001F1B79"/>
    <w:rsid w:val="00211671"/>
    <w:rsid w:val="002224FB"/>
    <w:rsid w:val="00223EDE"/>
    <w:rsid w:val="00236F17"/>
    <w:rsid w:val="00241874"/>
    <w:rsid w:val="00242B6B"/>
    <w:rsid w:val="0026167A"/>
    <w:rsid w:val="00264654"/>
    <w:rsid w:val="00267E33"/>
    <w:rsid w:val="0027268A"/>
    <w:rsid w:val="00274983"/>
    <w:rsid w:val="00275802"/>
    <w:rsid w:val="002925AA"/>
    <w:rsid w:val="002A73D2"/>
    <w:rsid w:val="002E45E2"/>
    <w:rsid w:val="002E5A8D"/>
    <w:rsid w:val="002F5611"/>
    <w:rsid w:val="00375C06"/>
    <w:rsid w:val="00380409"/>
    <w:rsid w:val="00386AF3"/>
    <w:rsid w:val="003E0F51"/>
    <w:rsid w:val="003E2AC0"/>
    <w:rsid w:val="00415FCB"/>
    <w:rsid w:val="0043574C"/>
    <w:rsid w:val="00483914"/>
    <w:rsid w:val="004A0590"/>
    <w:rsid w:val="004C2337"/>
    <w:rsid w:val="004C4687"/>
    <w:rsid w:val="004E2E01"/>
    <w:rsid w:val="004E7A21"/>
    <w:rsid w:val="004F434E"/>
    <w:rsid w:val="005161B2"/>
    <w:rsid w:val="005179ED"/>
    <w:rsid w:val="005441E4"/>
    <w:rsid w:val="00546E57"/>
    <w:rsid w:val="005548E2"/>
    <w:rsid w:val="0056163C"/>
    <w:rsid w:val="00567BB9"/>
    <w:rsid w:val="005866B5"/>
    <w:rsid w:val="005875EA"/>
    <w:rsid w:val="00596C7B"/>
    <w:rsid w:val="005B6E45"/>
    <w:rsid w:val="005F4019"/>
    <w:rsid w:val="00602CD0"/>
    <w:rsid w:val="00614417"/>
    <w:rsid w:val="00622AFC"/>
    <w:rsid w:val="00623046"/>
    <w:rsid w:val="0062622A"/>
    <w:rsid w:val="0063261A"/>
    <w:rsid w:val="00644F02"/>
    <w:rsid w:val="0066177F"/>
    <w:rsid w:val="006722AA"/>
    <w:rsid w:val="006749FB"/>
    <w:rsid w:val="006751F3"/>
    <w:rsid w:val="006A741A"/>
    <w:rsid w:val="006E3DB5"/>
    <w:rsid w:val="006E619D"/>
    <w:rsid w:val="006F2F56"/>
    <w:rsid w:val="0071189B"/>
    <w:rsid w:val="00750C00"/>
    <w:rsid w:val="00752CBC"/>
    <w:rsid w:val="007614F2"/>
    <w:rsid w:val="007779AF"/>
    <w:rsid w:val="007A3A64"/>
    <w:rsid w:val="007A7572"/>
    <w:rsid w:val="007B08AD"/>
    <w:rsid w:val="007B40DC"/>
    <w:rsid w:val="008444E9"/>
    <w:rsid w:val="00845006"/>
    <w:rsid w:val="008573A5"/>
    <w:rsid w:val="00860441"/>
    <w:rsid w:val="0086460A"/>
    <w:rsid w:val="00880363"/>
    <w:rsid w:val="008947E2"/>
    <w:rsid w:val="008D31E5"/>
    <w:rsid w:val="0090260A"/>
    <w:rsid w:val="00914D07"/>
    <w:rsid w:val="009211D1"/>
    <w:rsid w:val="00933EFE"/>
    <w:rsid w:val="0095223D"/>
    <w:rsid w:val="009636F4"/>
    <w:rsid w:val="00964D99"/>
    <w:rsid w:val="00977F19"/>
    <w:rsid w:val="00983743"/>
    <w:rsid w:val="00985D0E"/>
    <w:rsid w:val="009A4800"/>
    <w:rsid w:val="009B7200"/>
    <w:rsid w:val="009C267C"/>
    <w:rsid w:val="009D47F3"/>
    <w:rsid w:val="009F5053"/>
    <w:rsid w:val="00A076B6"/>
    <w:rsid w:val="00A24C20"/>
    <w:rsid w:val="00A372DA"/>
    <w:rsid w:val="00A473E2"/>
    <w:rsid w:val="00A668B9"/>
    <w:rsid w:val="00A7490C"/>
    <w:rsid w:val="00A97139"/>
    <w:rsid w:val="00AC7C0A"/>
    <w:rsid w:val="00AE3615"/>
    <w:rsid w:val="00B2285F"/>
    <w:rsid w:val="00B3756A"/>
    <w:rsid w:val="00B47AA0"/>
    <w:rsid w:val="00B47E14"/>
    <w:rsid w:val="00B50C1C"/>
    <w:rsid w:val="00B54A0B"/>
    <w:rsid w:val="00B560D8"/>
    <w:rsid w:val="00B62FB2"/>
    <w:rsid w:val="00B71B94"/>
    <w:rsid w:val="00B92D77"/>
    <w:rsid w:val="00B9587B"/>
    <w:rsid w:val="00C26EB5"/>
    <w:rsid w:val="00C7117C"/>
    <w:rsid w:val="00C90674"/>
    <w:rsid w:val="00CA120A"/>
    <w:rsid w:val="00CB02D8"/>
    <w:rsid w:val="00CB745F"/>
    <w:rsid w:val="00CC2230"/>
    <w:rsid w:val="00CC5589"/>
    <w:rsid w:val="00CD08D7"/>
    <w:rsid w:val="00CD5DEF"/>
    <w:rsid w:val="00CE7F62"/>
    <w:rsid w:val="00D06376"/>
    <w:rsid w:val="00D12B5F"/>
    <w:rsid w:val="00D40562"/>
    <w:rsid w:val="00D4459E"/>
    <w:rsid w:val="00D9473A"/>
    <w:rsid w:val="00DC4918"/>
    <w:rsid w:val="00DD3D82"/>
    <w:rsid w:val="00DF1554"/>
    <w:rsid w:val="00DF7945"/>
    <w:rsid w:val="00E13925"/>
    <w:rsid w:val="00E146FB"/>
    <w:rsid w:val="00E40D54"/>
    <w:rsid w:val="00E632EA"/>
    <w:rsid w:val="00E752EB"/>
    <w:rsid w:val="00E93F35"/>
    <w:rsid w:val="00EB682F"/>
    <w:rsid w:val="00EC0B24"/>
    <w:rsid w:val="00ED7152"/>
    <w:rsid w:val="00F01B2A"/>
    <w:rsid w:val="00F02AD2"/>
    <w:rsid w:val="00F06477"/>
    <w:rsid w:val="00F452A3"/>
    <w:rsid w:val="00F8292D"/>
    <w:rsid w:val="00F86581"/>
    <w:rsid w:val="00FB2ADB"/>
    <w:rsid w:val="00FF0BA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CF763"/>
  <w15:docId w15:val="{FA7C8543-CDD2-407C-88E5-D990073B2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1"/>
    <w:qFormat/>
    <w:rsid w:val="008444E9"/>
    <w:pPr>
      <w:widowControl w:val="0"/>
      <w:spacing w:after="0" w:line="240" w:lineRule="auto"/>
      <w:ind w:left="100"/>
      <w:outlineLvl w:val="0"/>
    </w:pPr>
    <w:rPr>
      <w:rFonts w:ascii="Calibri" w:eastAsia="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4C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4C20"/>
  </w:style>
  <w:style w:type="paragraph" w:styleId="Footer">
    <w:name w:val="footer"/>
    <w:basedOn w:val="Normal"/>
    <w:link w:val="FooterChar"/>
    <w:uiPriority w:val="99"/>
    <w:unhideWhenUsed/>
    <w:rsid w:val="00A24C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4C20"/>
  </w:style>
  <w:style w:type="table" w:styleId="TableGrid">
    <w:name w:val="Table Grid"/>
    <w:basedOn w:val="TableNormal"/>
    <w:uiPriority w:val="59"/>
    <w:rsid w:val="00A24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24C20"/>
    <w:rPr>
      <w:color w:val="0000FF"/>
      <w:u w:val="single"/>
    </w:rPr>
  </w:style>
  <w:style w:type="character" w:styleId="CommentReference">
    <w:name w:val="annotation reference"/>
    <w:basedOn w:val="DefaultParagraphFont"/>
    <w:uiPriority w:val="99"/>
    <w:semiHidden/>
    <w:unhideWhenUsed/>
    <w:rsid w:val="00CB02D8"/>
    <w:rPr>
      <w:sz w:val="16"/>
      <w:szCs w:val="16"/>
    </w:rPr>
  </w:style>
  <w:style w:type="paragraph" w:styleId="CommentText">
    <w:name w:val="annotation text"/>
    <w:basedOn w:val="Normal"/>
    <w:link w:val="CommentTextChar"/>
    <w:uiPriority w:val="99"/>
    <w:semiHidden/>
    <w:unhideWhenUsed/>
    <w:rsid w:val="00CB02D8"/>
    <w:pPr>
      <w:spacing w:line="240" w:lineRule="auto"/>
    </w:pPr>
    <w:rPr>
      <w:sz w:val="20"/>
      <w:szCs w:val="20"/>
    </w:rPr>
  </w:style>
  <w:style w:type="character" w:customStyle="1" w:styleId="CommentTextChar">
    <w:name w:val="Comment Text Char"/>
    <w:basedOn w:val="DefaultParagraphFont"/>
    <w:link w:val="CommentText"/>
    <w:uiPriority w:val="99"/>
    <w:semiHidden/>
    <w:rsid w:val="00CB02D8"/>
    <w:rPr>
      <w:sz w:val="20"/>
      <w:szCs w:val="20"/>
    </w:rPr>
  </w:style>
  <w:style w:type="paragraph" w:styleId="CommentSubject">
    <w:name w:val="annotation subject"/>
    <w:basedOn w:val="CommentText"/>
    <w:next w:val="CommentText"/>
    <w:link w:val="CommentSubjectChar"/>
    <w:uiPriority w:val="99"/>
    <w:semiHidden/>
    <w:unhideWhenUsed/>
    <w:rsid w:val="00CB02D8"/>
    <w:rPr>
      <w:b/>
      <w:bCs/>
    </w:rPr>
  </w:style>
  <w:style w:type="character" w:customStyle="1" w:styleId="CommentSubjectChar">
    <w:name w:val="Comment Subject Char"/>
    <w:basedOn w:val="CommentTextChar"/>
    <w:link w:val="CommentSubject"/>
    <w:uiPriority w:val="99"/>
    <w:semiHidden/>
    <w:rsid w:val="00CB02D8"/>
    <w:rPr>
      <w:b/>
      <w:bCs/>
      <w:sz w:val="20"/>
      <w:szCs w:val="20"/>
    </w:rPr>
  </w:style>
  <w:style w:type="paragraph" w:styleId="BalloonText">
    <w:name w:val="Balloon Text"/>
    <w:basedOn w:val="Normal"/>
    <w:link w:val="BalloonTextChar"/>
    <w:uiPriority w:val="99"/>
    <w:semiHidden/>
    <w:unhideWhenUsed/>
    <w:rsid w:val="00CB02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2D8"/>
    <w:rPr>
      <w:rFonts w:ascii="Tahoma" w:hAnsi="Tahoma" w:cs="Tahoma"/>
      <w:sz w:val="16"/>
      <w:szCs w:val="16"/>
    </w:rPr>
  </w:style>
  <w:style w:type="paragraph" w:styleId="ListParagraph">
    <w:name w:val="List Paragraph"/>
    <w:basedOn w:val="Normal"/>
    <w:uiPriority w:val="34"/>
    <w:qFormat/>
    <w:rsid w:val="00CB02D8"/>
    <w:pPr>
      <w:ind w:left="720"/>
      <w:contextualSpacing/>
    </w:pPr>
  </w:style>
  <w:style w:type="character" w:customStyle="1" w:styleId="Heading1Char">
    <w:name w:val="Heading 1 Char"/>
    <w:basedOn w:val="DefaultParagraphFont"/>
    <w:link w:val="Heading1"/>
    <w:uiPriority w:val="1"/>
    <w:rsid w:val="008444E9"/>
    <w:rPr>
      <w:rFonts w:ascii="Calibri" w:eastAsia="Calibri" w:hAnsi="Calibri"/>
      <w:b/>
      <w:bCs/>
      <w:sz w:val="28"/>
      <w:szCs w:val="28"/>
    </w:rPr>
  </w:style>
  <w:style w:type="paragraph" w:customStyle="1" w:styleId="xmsonormal">
    <w:name w:val="x_msonormal"/>
    <w:basedOn w:val="Normal"/>
    <w:rsid w:val="008D31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dent5821424">
    <w:name w:val="ident_582_1424"/>
    <w:basedOn w:val="DefaultParagraphFont"/>
    <w:rsid w:val="008D31E5"/>
  </w:style>
  <w:style w:type="character" w:customStyle="1" w:styleId="ms-bg-color-themelighter">
    <w:name w:val="ms-bg-color-themelighter"/>
    <w:basedOn w:val="DefaultParagraphFont"/>
    <w:rsid w:val="008D31E5"/>
  </w:style>
  <w:style w:type="character" w:styleId="UnresolvedMention">
    <w:name w:val="Unresolved Mention"/>
    <w:basedOn w:val="DefaultParagraphFont"/>
    <w:uiPriority w:val="99"/>
    <w:semiHidden/>
    <w:unhideWhenUsed/>
    <w:rsid w:val="006E61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970666">
      <w:bodyDiv w:val="1"/>
      <w:marLeft w:val="0"/>
      <w:marRight w:val="0"/>
      <w:marTop w:val="0"/>
      <w:marBottom w:val="0"/>
      <w:divBdr>
        <w:top w:val="none" w:sz="0" w:space="0" w:color="auto"/>
        <w:left w:val="none" w:sz="0" w:space="0" w:color="auto"/>
        <w:bottom w:val="none" w:sz="0" w:space="0" w:color="auto"/>
        <w:right w:val="none" w:sz="0" w:space="0" w:color="auto"/>
      </w:divBdr>
    </w:div>
    <w:div w:id="322316906">
      <w:bodyDiv w:val="1"/>
      <w:marLeft w:val="0"/>
      <w:marRight w:val="0"/>
      <w:marTop w:val="0"/>
      <w:marBottom w:val="0"/>
      <w:divBdr>
        <w:top w:val="none" w:sz="0" w:space="0" w:color="auto"/>
        <w:left w:val="none" w:sz="0" w:space="0" w:color="auto"/>
        <w:bottom w:val="none" w:sz="0" w:space="0" w:color="auto"/>
        <w:right w:val="none" w:sz="0" w:space="0" w:color="auto"/>
      </w:divBdr>
    </w:div>
    <w:div w:id="365638308">
      <w:bodyDiv w:val="1"/>
      <w:marLeft w:val="0"/>
      <w:marRight w:val="0"/>
      <w:marTop w:val="0"/>
      <w:marBottom w:val="0"/>
      <w:divBdr>
        <w:top w:val="none" w:sz="0" w:space="0" w:color="auto"/>
        <w:left w:val="none" w:sz="0" w:space="0" w:color="auto"/>
        <w:bottom w:val="none" w:sz="0" w:space="0" w:color="auto"/>
        <w:right w:val="none" w:sz="0" w:space="0" w:color="auto"/>
      </w:divBdr>
    </w:div>
    <w:div w:id="609900384">
      <w:bodyDiv w:val="1"/>
      <w:marLeft w:val="0"/>
      <w:marRight w:val="0"/>
      <w:marTop w:val="0"/>
      <w:marBottom w:val="0"/>
      <w:divBdr>
        <w:top w:val="none" w:sz="0" w:space="0" w:color="auto"/>
        <w:left w:val="none" w:sz="0" w:space="0" w:color="auto"/>
        <w:bottom w:val="none" w:sz="0" w:space="0" w:color="auto"/>
        <w:right w:val="none" w:sz="0" w:space="0" w:color="auto"/>
      </w:divBdr>
    </w:div>
    <w:div w:id="1163929746">
      <w:bodyDiv w:val="1"/>
      <w:marLeft w:val="0"/>
      <w:marRight w:val="0"/>
      <w:marTop w:val="0"/>
      <w:marBottom w:val="0"/>
      <w:divBdr>
        <w:top w:val="none" w:sz="0" w:space="0" w:color="auto"/>
        <w:left w:val="none" w:sz="0" w:space="0" w:color="auto"/>
        <w:bottom w:val="none" w:sz="0" w:space="0" w:color="auto"/>
        <w:right w:val="none" w:sz="0" w:space="0" w:color="auto"/>
      </w:divBdr>
    </w:div>
    <w:div w:id="1433433119">
      <w:bodyDiv w:val="1"/>
      <w:marLeft w:val="0"/>
      <w:marRight w:val="0"/>
      <w:marTop w:val="0"/>
      <w:marBottom w:val="0"/>
      <w:divBdr>
        <w:top w:val="none" w:sz="0" w:space="0" w:color="auto"/>
        <w:left w:val="none" w:sz="0" w:space="0" w:color="auto"/>
        <w:bottom w:val="none" w:sz="0" w:space="0" w:color="auto"/>
        <w:right w:val="none" w:sz="0" w:space="0" w:color="auto"/>
      </w:divBdr>
    </w:div>
    <w:div w:id="2074279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perations@ag-invest.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perations@ag-invest.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FraudHotline@cnfa.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nderson@cnf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91A68914FD2474C8A286EFE56700BF6" ma:contentTypeVersion="0" ma:contentTypeDescription="Create a new document." ma:contentTypeScope="" ma:versionID="f2fc9ad5067922b705c5b9be41914ca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1FD91-6AEE-478E-94CF-7361C27720CC}">
  <ds:schemaRefs>
    <ds:schemaRef ds:uri="http://schemas.microsoft.com/sharepoint/v3/contenttype/forms"/>
  </ds:schemaRefs>
</ds:datastoreItem>
</file>

<file path=customXml/itemProps2.xml><?xml version="1.0" encoding="utf-8"?>
<ds:datastoreItem xmlns:ds="http://schemas.openxmlformats.org/officeDocument/2006/customXml" ds:itemID="{7738C084-F289-41ED-8F95-AE9C988AD84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44442D5-E6D7-4E7C-887E-2E219DFB2A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04B5EB1-0A27-4442-95C8-A3A728825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3077</Words>
  <Characters>17541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Connor</dc:creator>
  <cp:lastModifiedBy>Sara McEwan</cp:lastModifiedBy>
  <cp:revision>2</cp:revision>
  <dcterms:created xsi:type="dcterms:W3CDTF">2019-03-11T18:32:00Z</dcterms:created>
  <dcterms:modified xsi:type="dcterms:W3CDTF">2019-03-11T18:32:00Z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0x010100E91A68914FD2474C8A286EFE56700BF6</vt:lpwstr>
  </property>
</Properties>
</file>