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26650D" w:rsidRDefault="009636F4" w:rsidP="00F01B2A">
      <w:pPr>
        <w:spacing w:line="240" w:lineRule="auto"/>
        <w:contextualSpacing/>
        <w:rPr>
          <w:rFonts w:ascii="Times New Roman" w:hAnsi="Times New Roman" w:cs="Times New Roman"/>
          <w:sz w:val="24"/>
          <w:szCs w:val="24"/>
        </w:rPr>
      </w:pPr>
      <w:r w:rsidRPr="0026650D">
        <w:rPr>
          <w:rFonts w:ascii="Times New Roman" w:hAnsi="Times New Roman" w:cs="Times New Roman"/>
          <w:noProof/>
          <w:sz w:val="24"/>
          <w:szCs w:val="24"/>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26650D" w14:paraId="736337DF" w14:textId="77777777" w:rsidTr="009636F4">
        <w:tc>
          <w:tcPr>
            <w:tcW w:w="2679" w:type="dxa"/>
          </w:tcPr>
          <w:p w14:paraId="6320AFE2"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RFQ Number:</w:t>
            </w:r>
          </w:p>
        </w:tc>
        <w:tc>
          <w:tcPr>
            <w:tcW w:w="6671" w:type="dxa"/>
          </w:tcPr>
          <w:p w14:paraId="780859A0" w14:textId="219E657A" w:rsidR="009636F4" w:rsidRPr="0026650D" w:rsidRDefault="00A92FF0" w:rsidP="009A4800">
            <w:pPr>
              <w:contextualSpacing/>
              <w:rPr>
                <w:rFonts w:ascii="Times New Roman" w:hAnsi="Times New Roman" w:cs="Times New Roman"/>
                <w:sz w:val="24"/>
                <w:szCs w:val="24"/>
              </w:rPr>
            </w:pPr>
            <w:r w:rsidRPr="0026650D">
              <w:rPr>
                <w:rFonts w:ascii="Times New Roman" w:hAnsi="Times New Roman" w:cs="Times New Roman"/>
                <w:sz w:val="24"/>
                <w:szCs w:val="24"/>
                <w:lang w:val="en-AU"/>
              </w:rPr>
              <w:t>CNFA-AZ-</w:t>
            </w:r>
            <w:r w:rsidR="0056513C">
              <w:rPr>
                <w:rFonts w:ascii="Times New Roman" w:hAnsi="Times New Roman" w:cs="Times New Roman"/>
                <w:sz w:val="24"/>
                <w:szCs w:val="24"/>
                <w:lang w:val="en-AU"/>
              </w:rPr>
              <w:t>86</w:t>
            </w:r>
          </w:p>
        </w:tc>
      </w:tr>
      <w:tr w:rsidR="009636F4" w:rsidRPr="0026650D" w14:paraId="53950C6D" w14:textId="77777777" w:rsidTr="009636F4">
        <w:tc>
          <w:tcPr>
            <w:tcW w:w="2679" w:type="dxa"/>
          </w:tcPr>
          <w:p w14:paraId="406363D1"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Issuance Date:</w:t>
            </w:r>
          </w:p>
        </w:tc>
        <w:tc>
          <w:tcPr>
            <w:tcW w:w="6671" w:type="dxa"/>
          </w:tcPr>
          <w:p w14:paraId="3FF921DE" w14:textId="44988379" w:rsidR="009636F4" w:rsidRPr="0026650D" w:rsidRDefault="003E4753" w:rsidP="009A4800">
            <w:pPr>
              <w:contextualSpacing/>
              <w:rPr>
                <w:rFonts w:ascii="Times New Roman" w:hAnsi="Times New Roman" w:cs="Times New Roman"/>
                <w:sz w:val="24"/>
                <w:szCs w:val="24"/>
              </w:rPr>
            </w:pPr>
            <w:r>
              <w:rPr>
                <w:rFonts w:ascii="Times New Roman" w:hAnsi="Times New Roman" w:cs="Times New Roman"/>
                <w:color w:val="000000" w:themeColor="text1"/>
                <w:sz w:val="24"/>
                <w:szCs w:val="24"/>
                <w:lang w:val="en-AU"/>
              </w:rPr>
              <w:t xml:space="preserve">December </w:t>
            </w:r>
            <w:r w:rsidR="0056513C">
              <w:rPr>
                <w:rFonts w:ascii="Times New Roman" w:hAnsi="Times New Roman" w:cs="Times New Roman"/>
                <w:color w:val="000000" w:themeColor="text1"/>
                <w:sz w:val="24"/>
                <w:szCs w:val="24"/>
                <w:lang w:val="en-AU"/>
              </w:rPr>
              <w:t>20</w:t>
            </w:r>
            <w:r>
              <w:rPr>
                <w:rFonts w:ascii="Times New Roman" w:hAnsi="Times New Roman" w:cs="Times New Roman"/>
                <w:color w:val="000000" w:themeColor="text1"/>
                <w:sz w:val="24"/>
                <w:szCs w:val="24"/>
                <w:lang w:val="en-AU"/>
              </w:rPr>
              <w:t>, 2018</w:t>
            </w:r>
          </w:p>
        </w:tc>
      </w:tr>
      <w:tr w:rsidR="009636F4" w:rsidRPr="0026650D" w14:paraId="62AC7449" w14:textId="77777777" w:rsidTr="009636F4">
        <w:tc>
          <w:tcPr>
            <w:tcW w:w="2679" w:type="dxa"/>
          </w:tcPr>
          <w:p w14:paraId="180A9614"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Deadline for Questions:</w:t>
            </w:r>
          </w:p>
        </w:tc>
        <w:tc>
          <w:tcPr>
            <w:tcW w:w="6671" w:type="dxa"/>
          </w:tcPr>
          <w:p w14:paraId="692C46FE" w14:textId="60AA01CE" w:rsidR="009636F4" w:rsidRPr="0026650D" w:rsidRDefault="003E4753" w:rsidP="009A4800">
            <w:pPr>
              <w:contextualSpacing/>
              <w:rPr>
                <w:rFonts w:ascii="Times New Roman" w:hAnsi="Times New Roman" w:cs="Times New Roman"/>
                <w:sz w:val="24"/>
                <w:szCs w:val="24"/>
              </w:rPr>
            </w:pPr>
            <w:r>
              <w:rPr>
                <w:rFonts w:ascii="Times New Roman" w:hAnsi="Times New Roman" w:cs="Times New Roman"/>
                <w:sz w:val="24"/>
                <w:szCs w:val="24"/>
              </w:rPr>
              <w:t>January 9, 2019</w:t>
            </w:r>
          </w:p>
        </w:tc>
      </w:tr>
      <w:tr w:rsidR="009636F4" w:rsidRPr="0026650D" w14:paraId="3C5E6868" w14:textId="77777777" w:rsidTr="009636F4">
        <w:tc>
          <w:tcPr>
            <w:tcW w:w="2679" w:type="dxa"/>
          </w:tcPr>
          <w:p w14:paraId="0CF5F195"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Deadline for Offers:</w:t>
            </w:r>
          </w:p>
        </w:tc>
        <w:tc>
          <w:tcPr>
            <w:tcW w:w="6671" w:type="dxa"/>
          </w:tcPr>
          <w:p w14:paraId="5241AB88" w14:textId="1D178F83" w:rsidR="009636F4" w:rsidRPr="0026650D" w:rsidRDefault="003E4753" w:rsidP="009A4800">
            <w:pPr>
              <w:contextualSpacing/>
              <w:rPr>
                <w:rFonts w:ascii="Times New Roman" w:hAnsi="Times New Roman" w:cs="Times New Roman"/>
                <w:sz w:val="24"/>
                <w:szCs w:val="24"/>
              </w:rPr>
            </w:pPr>
            <w:r>
              <w:rPr>
                <w:rFonts w:ascii="Times New Roman" w:hAnsi="Times New Roman" w:cs="Times New Roman"/>
                <w:sz w:val="24"/>
                <w:szCs w:val="24"/>
              </w:rPr>
              <w:t>January 15, 2019</w:t>
            </w:r>
          </w:p>
        </w:tc>
      </w:tr>
      <w:tr w:rsidR="009636F4" w:rsidRPr="0026650D" w14:paraId="7FCA6D26" w14:textId="77777777" w:rsidTr="009636F4">
        <w:trPr>
          <w:trHeight w:val="188"/>
        </w:trPr>
        <w:tc>
          <w:tcPr>
            <w:tcW w:w="2679" w:type="dxa"/>
          </w:tcPr>
          <w:p w14:paraId="0CD83C1F"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Description:</w:t>
            </w:r>
          </w:p>
        </w:tc>
        <w:tc>
          <w:tcPr>
            <w:tcW w:w="6671" w:type="dxa"/>
          </w:tcPr>
          <w:p w14:paraId="5E8718AC" w14:textId="73296080" w:rsidR="009636F4" w:rsidRPr="0026650D" w:rsidRDefault="00174800" w:rsidP="009A4800">
            <w:pPr>
              <w:contextualSpacing/>
              <w:rPr>
                <w:rFonts w:ascii="Times New Roman" w:hAnsi="Times New Roman" w:cs="Times New Roman"/>
                <w:sz w:val="24"/>
                <w:szCs w:val="24"/>
              </w:rPr>
            </w:pPr>
            <w:r w:rsidRPr="0026650D">
              <w:rPr>
                <w:rFonts w:ascii="Times New Roman" w:hAnsi="Times New Roman" w:cs="Times New Roman"/>
                <w:sz w:val="24"/>
                <w:szCs w:val="24"/>
                <w:lang w:val="en-AU"/>
              </w:rPr>
              <w:t>Hazelnut</w:t>
            </w:r>
            <w:r w:rsidR="00871038" w:rsidRPr="0026650D">
              <w:rPr>
                <w:rFonts w:ascii="Times New Roman" w:hAnsi="Times New Roman" w:cs="Times New Roman"/>
                <w:sz w:val="24"/>
                <w:szCs w:val="24"/>
                <w:lang w:val="en-AU"/>
              </w:rPr>
              <w:t xml:space="preserve"> Farming Machinery and Equipment</w:t>
            </w:r>
          </w:p>
        </w:tc>
      </w:tr>
      <w:tr w:rsidR="009636F4" w:rsidRPr="0026650D" w14:paraId="2F69E597" w14:textId="77777777" w:rsidTr="009636F4">
        <w:tc>
          <w:tcPr>
            <w:tcW w:w="2679" w:type="dxa"/>
          </w:tcPr>
          <w:p w14:paraId="13CA55E0"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For:</w:t>
            </w:r>
          </w:p>
        </w:tc>
        <w:tc>
          <w:tcPr>
            <w:tcW w:w="6671" w:type="dxa"/>
          </w:tcPr>
          <w:p w14:paraId="544D2AA5" w14:textId="0DC5F0DD" w:rsidR="009636F4" w:rsidRPr="0026650D" w:rsidRDefault="00A92FF0" w:rsidP="009A4800">
            <w:pPr>
              <w:contextualSpacing/>
              <w:rPr>
                <w:rFonts w:ascii="Times New Roman" w:hAnsi="Times New Roman" w:cs="Times New Roman"/>
                <w:sz w:val="24"/>
                <w:szCs w:val="24"/>
              </w:rPr>
            </w:pPr>
            <w:r w:rsidRPr="0026650D">
              <w:rPr>
                <w:rFonts w:ascii="Times New Roman" w:hAnsi="Times New Roman" w:cs="Times New Roman"/>
                <w:sz w:val="24"/>
                <w:szCs w:val="24"/>
                <w:lang w:val="en-AU"/>
              </w:rPr>
              <w:t>Agricultural Support to Azerbaijan Project (ASAP)</w:t>
            </w:r>
          </w:p>
        </w:tc>
      </w:tr>
      <w:tr w:rsidR="009636F4" w:rsidRPr="0026650D" w14:paraId="3E50D1EA" w14:textId="77777777" w:rsidTr="009636F4">
        <w:tc>
          <w:tcPr>
            <w:tcW w:w="2679" w:type="dxa"/>
          </w:tcPr>
          <w:p w14:paraId="0C99B00B"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Funded By:</w:t>
            </w:r>
          </w:p>
        </w:tc>
        <w:tc>
          <w:tcPr>
            <w:tcW w:w="6671" w:type="dxa"/>
          </w:tcPr>
          <w:p w14:paraId="3463BF84" w14:textId="77777777" w:rsidR="009636F4" w:rsidRPr="0026650D" w:rsidRDefault="00A92FF0" w:rsidP="009A4800">
            <w:pPr>
              <w:contextualSpacing/>
              <w:rPr>
                <w:rFonts w:ascii="Times New Roman" w:hAnsi="Times New Roman" w:cs="Times New Roman"/>
                <w:sz w:val="24"/>
                <w:szCs w:val="24"/>
              </w:rPr>
            </w:pPr>
            <w:r w:rsidRPr="0026650D">
              <w:rPr>
                <w:rFonts w:ascii="Times New Roman" w:hAnsi="Times New Roman" w:cs="Times New Roman"/>
                <w:sz w:val="24"/>
                <w:szCs w:val="24"/>
                <w:lang w:val="en-AU"/>
              </w:rPr>
              <w:t>United States Agency for International Development (USAID)</w:t>
            </w:r>
          </w:p>
          <w:p w14:paraId="3E00C34A" w14:textId="5A34C9FF" w:rsidR="00A92FF0" w:rsidRPr="0026650D" w:rsidRDefault="0088696F" w:rsidP="009A4800">
            <w:pPr>
              <w:contextualSpacing/>
              <w:rPr>
                <w:rFonts w:ascii="Times New Roman" w:hAnsi="Times New Roman" w:cs="Times New Roman"/>
                <w:sz w:val="24"/>
                <w:szCs w:val="24"/>
              </w:rPr>
            </w:pPr>
            <w:r w:rsidRPr="0026650D">
              <w:rPr>
                <w:rFonts w:ascii="Times New Roman" w:hAnsi="Times New Roman" w:cs="Times New Roman"/>
                <w:sz w:val="24"/>
                <w:szCs w:val="24"/>
              </w:rPr>
              <w:t>AID-112-C-14-00001</w:t>
            </w:r>
          </w:p>
        </w:tc>
      </w:tr>
      <w:tr w:rsidR="009636F4" w:rsidRPr="0026650D" w14:paraId="33CF45CA" w14:textId="77777777" w:rsidTr="009636F4">
        <w:tc>
          <w:tcPr>
            <w:tcW w:w="2679" w:type="dxa"/>
          </w:tcPr>
          <w:p w14:paraId="3D91C44B"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Implemented By:</w:t>
            </w:r>
          </w:p>
        </w:tc>
        <w:tc>
          <w:tcPr>
            <w:tcW w:w="6671" w:type="dxa"/>
          </w:tcPr>
          <w:p w14:paraId="1C243343" w14:textId="77777777" w:rsidR="009636F4" w:rsidRPr="0026650D" w:rsidRDefault="009636F4" w:rsidP="009A4800">
            <w:pPr>
              <w:contextualSpacing/>
              <w:rPr>
                <w:rFonts w:ascii="Times New Roman" w:hAnsi="Times New Roman" w:cs="Times New Roman"/>
                <w:sz w:val="24"/>
                <w:szCs w:val="24"/>
              </w:rPr>
            </w:pPr>
            <w:r w:rsidRPr="0026650D">
              <w:rPr>
                <w:rFonts w:ascii="Times New Roman" w:hAnsi="Times New Roman" w:cs="Times New Roman"/>
                <w:sz w:val="24"/>
                <w:szCs w:val="24"/>
              </w:rPr>
              <w:t>CNFA</w:t>
            </w:r>
          </w:p>
        </w:tc>
      </w:tr>
      <w:tr w:rsidR="009636F4" w:rsidRPr="0026650D" w14:paraId="4179198D" w14:textId="77777777" w:rsidTr="009636F4">
        <w:tc>
          <w:tcPr>
            <w:tcW w:w="2679" w:type="dxa"/>
          </w:tcPr>
          <w:p w14:paraId="31B535EB" w14:textId="77777777" w:rsidR="009636F4" w:rsidRPr="0026650D" w:rsidRDefault="009636F4" w:rsidP="009A4800">
            <w:pPr>
              <w:contextualSpacing/>
              <w:rPr>
                <w:rFonts w:ascii="Times New Roman" w:hAnsi="Times New Roman" w:cs="Times New Roman"/>
                <w:b/>
                <w:sz w:val="24"/>
                <w:szCs w:val="24"/>
              </w:rPr>
            </w:pPr>
            <w:r w:rsidRPr="0026650D">
              <w:rPr>
                <w:rFonts w:ascii="Times New Roman" w:hAnsi="Times New Roman" w:cs="Times New Roman"/>
                <w:b/>
                <w:sz w:val="24"/>
                <w:szCs w:val="24"/>
              </w:rPr>
              <w:t>Point of Contact</w:t>
            </w:r>
          </w:p>
        </w:tc>
        <w:tc>
          <w:tcPr>
            <w:tcW w:w="6671" w:type="dxa"/>
          </w:tcPr>
          <w:p w14:paraId="0FE2428E" w14:textId="5E5B22B3" w:rsidR="009636F4" w:rsidRPr="0026650D" w:rsidRDefault="00BB3343" w:rsidP="009A4800">
            <w:pPr>
              <w:contextualSpacing/>
              <w:rPr>
                <w:rFonts w:ascii="Times New Roman" w:hAnsi="Times New Roman" w:cs="Times New Roman"/>
                <w:sz w:val="24"/>
                <w:szCs w:val="24"/>
              </w:rPr>
            </w:pPr>
            <w:r w:rsidRPr="0026650D">
              <w:rPr>
                <w:rFonts w:ascii="Times New Roman" w:hAnsi="Times New Roman" w:cs="Times New Roman"/>
                <w:sz w:val="24"/>
                <w:szCs w:val="24"/>
              </w:rPr>
              <w:t>Ms. Konul Veliyeva</w:t>
            </w:r>
          </w:p>
          <w:p w14:paraId="761FEE51" w14:textId="2C95E788" w:rsidR="009636F4" w:rsidRPr="0026650D" w:rsidRDefault="00BB3343" w:rsidP="009A4800">
            <w:pPr>
              <w:contextualSpacing/>
              <w:rPr>
                <w:rFonts w:ascii="Times New Roman" w:hAnsi="Times New Roman" w:cs="Times New Roman"/>
                <w:sz w:val="24"/>
                <w:szCs w:val="24"/>
              </w:rPr>
            </w:pPr>
            <w:r w:rsidRPr="0026650D">
              <w:rPr>
                <w:rFonts w:ascii="Times New Roman" w:hAnsi="Times New Roman" w:cs="Times New Roman"/>
                <w:sz w:val="24"/>
                <w:szCs w:val="24"/>
              </w:rPr>
              <w:t xml:space="preserve">Subcontracts </w:t>
            </w:r>
            <w:r w:rsidR="00C91656" w:rsidRPr="0026650D">
              <w:rPr>
                <w:rFonts w:ascii="Times New Roman" w:hAnsi="Times New Roman" w:cs="Times New Roman"/>
                <w:sz w:val="24"/>
                <w:szCs w:val="24"/>
              </w:rPr>
              <w:t xml:space="preserve">&amp; TTF </w:t>
            </w:r>
            <w:r w:rsidRPr="0026650D">
              <w:rPr>
                <w:rFonts w:ascii="Times New Roman" w:hAnsi="Times New Roman" w:cs="Times New Roman"/>
                <w:sz w:val="24"/>
                <w:szCs w:val="24"/>
              </w:rPr>
              <w:t>Specialist</w:t>
            </w:r>
          </w:p>
          <w:p w14:paraId="2F9D52AA" w14:textId="5D15EF52" w:rsidR="00C91656" w:rsidRPr="0026650D" w:rsidRDefault="00F61A5E" w:rsidP="00D47A50">
            <w:pPr>
              <w:contextualSpacing/>
              <w:rPr>
                <w:rFonts w:ascii="Times New Roman" w:hAnsi="Times New Roman" w:cs="Times New Roman"/>
                <w:sz w:val="24"/>
                <w:szCs w:val="24"/>
              </w:rPr>
            </w:pPr>
            <w:hyperlink r:id="rId12" w:history="1">
              <w:r w:rsidR="00C91656" w:rsidRPr="0026650D">
                <w:rPr>
                  <w:rStyle w:val="Hyperlink"/>
                  <w:rFonts w:ascii="Times New Roman" w:hAnsi="Times New Roman" w:cs="Times New Roman"/>
                  <w:sz w:val="24"/>
                  <w:szCs w:val="24"/>
                </w:rPr>
                <w:t>procurement@asapaz.org</w:t>
              </w:r>
            </w:hyperlink>
          </w:p>
        </w:tc>
      </w:tr>
    </w:tbl>
    <w:p w14:paraId="0BCB6882" w14:textId="5D5FE65F" w:rsidR="00CB02D8" w:rsidRPr="0026650D" w:rsidRDefault="00CB02D8" w:rsidP="00F01B2A">
      <w:pPr>
        <w:spacing w:after="0" w:line="240" w:lineRule="auto"/>
        <w:contextualSpacing/>
        <w:rPr>
          <w:rFonts w:ascii="Times New Roman" w:hAnsi="Times New Roman" w:cs="Times New Roman"/>
          <w:sz w:val="24"/>
          <w:szCs w:val="24"/>
        </w:rPr>
      </w:pPr>
    </w:p>
    <w:p w14:paraId="76FB7CF9" w14:textId="4B36BB75" w:rsidR="00BB3343" w:rsidRPr="0026650D"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lang w:val="en-AU"/>
        </w:rPr>
      </w:pPr>
      <w:r w:rsidRPr="0026650D">
        <w:rPr>
          <w:rFonts w:ascii="Times New Roman" w:hAnsi="Times New Roman" w:cs="Times New Roman"/>
          <w:b/>
          <w:sz w:val="24"/>
          <w:szCs w:val="24"/>
          <w:u w:val="single"/>
        </w:rPr>
        <w:t>Introduction</w:t>
      </w:r>
      <w:r w:rsidRPr="0026650D">
        <w:rPr>
          <w:rFonts w:ascii="Times New Roman" w:hAnsi="Times New Roman" w:cs="Times New Roman"/>
          <w:sz w:val="24"/>
          <w:szCs w:val="24"/>
        </w:rPr>
        <w:t xml:space="preserve">: </w:t>
      </w:r>
      <w:r w:rsidR="009636F4" w:rsidRPr="0026650D">
        <w:rPr>
          <w:rFonts w:ascii="Times New Roman" w:hAnsi="Times New Roman" w:cs="Times New Roman"/>
          <w:sz w:val="24"/>
          <w:szCs w:val="24"/>
        </w:rPr>
        <w:t xml:space="preserve">The </w:t>
      </w:r>
      <w:r w:rsidR="00BB3343" w:rsidRPr="0026650D">
        <w:rPr>
          <w:rFonts w:ascii="Times New Roman" w:hAnsi="Times New Roman" w:cs="Times New Roman"/>
          <w:sz w:val="24"/>
          <w:szCs w:val="24"/>
        </w:rPr>
        <w:t xml:space="preserve">Agricultural Support to Azerbaijan </w:t>
      </w:r>
      <w:r w:rsidR="003A068D">
        <w:rPr>
          <w:rFonts w:ascii="Times New Roman" w:hAnsi="Times New Roman" w:cs="Times New Roman"/>
          <w:sz w:val="24"/>
          <w:szCs w:val="24"/>
        </w:rPr>
        <w:t xml:space="preserve">Project </w:t>
      </w:r>
      <w:r w:rsidR="00BB3343" w:rsidRPr="0026650D">
        <w:rPr>
          <w:rFonts w:ascii="Times New Roman" w:hAnsi="Times New Roman" w:cs="Times New Roman"/>
          <w:sz w:val="24"/>
          <w:szCs w:val="24"/>
        </w:rPr>
        <w:t>(ASAP)</w:t>
      </w:r>
      <w:r w:rsidR="009636F4" w:rsidRPr="0026650D">
        <w:rPr>
          <w:rFonts w:ascii="Times New Roman" w:hAnsi="Times New Roman" w:cs="Times New Roman"/>
          <w:sz w:val="24"/>
          <w:szCs w:val="24"/>
        </w:rPr>
        <w:t xml:space="preserve"> is a </w:t>
      </w:r>
      <w:r w:rsidR="00BB3343" w:rsidRPr="0026650D">
        <w:rPr>
          <w:rFonts w:ascii="Times New Roman" w:hAnsi="Times New Roman" w:cs="Times New Roman"/>
          <w:sz w:val="24"/>
          <w:szCs w:val="24"/>
        </w:rPr>
        <w:t>USAID</w:t>
      </w:r>
      <w:r w:rsidR="009636F4" w:rsidRPr="0026650D">
        <w:rPr>
          <w:rFonts w:ascii="Times New Roman" w:hAnsi="Times New Roman" w:cs="Times New Roman"/>
          <w:sz w:val="24"/>
          <w:szCs w:val="24"/>
        </w:rPr>
        <w:t xml:space="preserve"> program implemented by CNFA in </w:t>
      </w:r>
      <w:r w:rsidR="00BB3343" w:rsidRPr="0026650D">
        <w:rPr>
          <w:rFonts w:ascii="Times New Roman" w:hAnsi="Times New Roman" w:cs="Times New Roman"/>
          <w:sz w:val="24"/>
          <w:szCs w:val="24"/>
        </w:rPr>
        <w:t>Azerbaijan</w:t>
      </w:r>
      <w:r w:rsidR="009636F4" w:rsidRPr="0026650D">
        <w:rPr>
          <w:rFonts w:ascii="Times New Roman" w:hAnsi="Times New Roman" w:cs="Times New Roman"/>
          <w:sz w:val="24"/>
          <w:szCs w:val="24"/>
        </w:rPr>
        <w:t xml:space="preserve">. </w:t>
      </w:r>
      <w:r w:rsidR="00BB3343" w:rsidRPr="0026650D">
        <w:rPr>
          <w:rFonts w:ascii="Times New Roman" w:hAnsi="Times New Roman" w:cs="Times New Roman"/>
          <w:sz w:val="24"/>
          <w:szCs w:val="24"/>
          <w:lang w:val="en-AU"/>
        </w:rPr>
        <w:t xml:space="preserve">The objective of ASAP is to support the diversification of the economy through initiatives that assist small and medium-sized agribusinesses and farmers to grow. As part of its project activities, ASAP requires the procurement </w:t>
      </w:r>
      <w:r w:rsidR="005F7E83" w:rsidRPr="0026650D">
        <w:rPr>
          <w:rFonts w:ascii="Times New Roman" w:hAnsi="Times New Roman" w:cs="Times New Roman"/>
          <w:sz w:val="24"/>
          <w:szCs w:val="24"/>
          <w:lang w:val="en-AU"/>
        </w:rPr>
        <w:t xml:space="preserve">and installation </w:t>
      </w:r>
      <w:r w:rsidR="00BB3343" w:rsidRPr="0026650D">
        <w:rPr>
          <w:rFonts w:ascii="Times New Roman" w:hAnsi="Times New Roman" w:cs="Times New Roman"/>
          <w:sz w:val="24"/>
          <w:szCs w:val="24"/>
          <w:lang w:val="en-AU"/>
        </w:rPr>
        <w:t xml:space="preserve">of </w:t>
      </w:r>
      <w:r w:rsidR="009C3456" w:rsidRPr="0026650D">
        <w:rPr>
          <w:rFonts w:ascii="Times New Roman" w:hAnsi="Times New Roman" w:cs="Times New Roman"/>
          <w:sz w:val="24"/>
          <w:szCs w:val="24"/>
          <w:lang w:val="en-AU"/>
        </w:rPr>
        <w:t xml:space="preserve">machinery and </w:t>
      </w:r>
      <w:r w:rsidR="00BB3343" w:rsidRPr="0026650D">
        <w:rPr>
          <w:rFonts w:ascii="Times New Roman" w:hAnsi="Times New Roman" w:cs="Times New Roman"/>
          <w:sz w:val="24"/>
          <w:szCs w:val="24"/>
          <w:lang w:val="en-AU"/>
        </w:rPr>
        <w:t>equipment</w:t>
      </w:r>
      <w:r w:rsidR="009C3456" w:rsidRPr="0026650D">
        <w:rPr>
          <w:rFonts w:ascii="Times New Roman" w:hAnsi="Times New Roman" w:cs="Times New Roman"/>
          <w:sz w:val="24"/>
          <w:szCs w:val="24"/>
          <w:lang w:val="en-AU"/>
        </w:rPr>
        <w:t xml:space="preserve"> for </w:t>
      </w:r>
      <w:r w:rsidR="003A068D">
        <w:rPr>
          <w:rFonts w:ascii="Times New Roman" w:hAnsi="Times New Roman" w:cs="Times New Roman"/>
          <w:sz w:val="24"/>
          <w:szCs w:val="24"/>
          <w:lang w:val="en-AU"/>
        </w:rPr>
        <w:t xml:space="preserve">the </w:t>
      </w:r>
      <w:r w:rsidR="00ED7FAE" w:rsidRPr="0026650D">
        <w:rPr>
          <w:rFonts w:ascii="Times New Roman" w:hAnsi="Times New Roman" w:cs="Times New Roman"/>
          <w:sz w:val="24"/>
          <w:szCs w:val="24"/>
          <w:lang w:val="en-AU"/>
        </w:rPr>
        <w:t xml:space="preserve">Azerbaijan </w:t>
      </w:r>
      <w:r w:rsidR="009C3456" w:rsidRPr="0026650D">
        <w:rPr>
          <w:rFonts w:ascii="Times New Roman" w:hAnsi="Times New Roman" w:cs="Times New Roman"/>
          <w:sz w:val="24"/>
          <w:szCs w:val="24"/>
          <w:lang w:val="en-AU"/>
        </w:rPr>
        <w:t xml:space="preserve">Hazelnut </w:t>
      </w:r>
      <w:r w:rsidR="00932298" w:rsidRPr="0026650D">
        <w:rPr>
          <w:rFonts w:ascii="Times New Roman" w:hAnsi="Times New Roman" w:cs="Times New Roman"/>
          <w:sz w:val="24"/>
          <w:szCs w:val="24"/>
          <w:lang w:val="en-AU"/>
        </w:rPr>
        <w:t xml:space="preserve">Producers and Processors </w:t>
      </w:r>
      <w:r w:rsidR="009C3456" w:rsidRPr="0026650D">
        <w:rPr>
          <w:rFonts w:ascii="Times New Roman" w:hAnsi="Times New Roman" w:cs="Times New Roman"/>
          <w:sz w:val="24"/>
          <w:szCs w:val="24"/>
          <w:lang w:val="en-AU"/>
        </w:rPr>
        <w:t>Association</w:t>
      </w:r>
      <w:r w:rsidR="003A068D">
        <w:rPr>
          <w:rFonts w:ascii="Times New Roman" w:hAnsi="Times New Roman" w:cs="Times New Roman"/>
          <w:sz w:val="24"/>
          <w:szCs w:val="24"/>
          <w:lang w:val="en-AU"/>
        </w:rPr>
        <w:t xml:space="preserve"> (</w:t>
      </w:r>
      <w:r w:rsidR="00FD35E1" w:rsidRPr="0026650D">
        <w:rPr>
          <w:rFonts w:ascii="Times New Roman" w:hAnsi="Times New Roman" w:cs="Times New Roman"/>
          <w:sz w:val="24"/>
          <w:szCs w:val="24"/>
          <w:lang w:val="en-AU"/>
        </w:rPr>
        <w:t>AHPEA</w:t>
      </w:r>
      <w:r w:rsidR="003A068D">
        <w:rPr>
          <w:rFonts w:ascii="Times New Roman" w:hAnsi="Times New Roman" w:cs="Times New Roman"/>
          <w:sz w:val="24"/>
          <w:szCs w:val="24"/>
          <w:lang w:val="en-AU"/>
        </w:rPr>
        <w:t>)</w:t>
      </w:r>
      <w:r w:rsidR="00BB3343" w:rsidRPr="0026650D">
        <w:rPr>
          <w:rFonts w:ascii="Times New Roman" w:hAnsi="Times New Roman" w:cs="Times New Roman"/>
          <w:sz w:val="24"/>
          <w:szCs w:val="24"/>
          <w:lang w:val="en-AU"/>
        </w:rPr>
        <w:t xml:space="preserve">. The purpose of this RFQ is to solicit quotations for this </w:t>
      </w:r>
      <w:r w:rsidR="005F7E83" w:rsidRPr="0026650D">
        <w:rPr>
          <w:rFonts w:ascii="Times New Roman" w:hAnsi="Times New Roman" w:cs="Times New Roman"/>
          <w:sz w:val="24"/>
          <w:szCs w:val="24"/>
          <w:lang w:val="en-AU"/>
        </w:rPr>
        <w:t>activity</w:t>
      </w:r>
      <w:r w:rsidR="00BB3343" w:rsidRPr="0026650D">
        <w:rPr>
          <w:rFonts w:ascii="Times New Roman" w:hAnsi="Times New Roman" w:cs="Times New Roman"/>
          <w:sz w:val="24"/>
          <w:szCs w:val="24"/>
          <w:lang w:val="en-AU"/>
        </w:rPr>
        <w:t>.</w:t>
      </w:r>
    </w:p>
    <w:p w14:paraId="28F64DFA" w14:textId="77777777" w:rsidR="00BB3343" w:rsidRPr="0026650D" w:rsidRDefault="00BB3343" w:rsidP="00BB3343">
      <w:pPr>
        <w:suppressAutoHyphens/>
        <w:spacing w:after="0" w:line="240" w:lineRule="auto"/>
        <w:ind w:left="360"/>
        <w:jc w:val="both"/>
        <w:rPr>
          <w:rFonts w:ascii="Times New Roman" w:hAnsi="Times New Roman" w:cs="Times New Roman"/>
          <w:sz w:val="24"/>
          <w:szCs w:val="24"/>
          <w:lang w:val="en-AU"/>
        </w:rPr>
      </w:pPr>
    </w:p>
    <w:p w14:paraId="15750145" w14:textId="11B0DACD" w:rsidR="00752CBC" w:rsidRPr="0026650D" w:rsidRDefault="00BB3343" w:rsidP="003A068D">
      <w:pPr>
        <w:autoSpaceDE w:val="0"/>
        <w:autoSpaceDN w:val="0"/>
        <w:adjustRightInd w:val="0"/>
        <w:spacing w:after="0" w:line="240" w:lineRule="auto"/>
        <w:ind w:left="357"/>
        <w:jc w:val="both"/>
        <w:rPr>
          <w:rFonts w:ascii="Times New Roman" w:hAnsi="Times New Roman" w:cs="Times New Roman"/>
          <w:sz w:val="24"/>
          <w:szCs w:val="24"/>
          <w:lang w:val="en-AU"/>
        </w:rPr>
      </w:pPr>
      <w:r w:rsidRPr="0026650D">
        <w:rPr>
          <w:rFonts w:ascii="Times New Roman" w:hAnsi="Times New Roman" w:cs="Times New Roman"/>
          <w:sz w:val="24"/>
          <w:szCs w:val="24"/>
          <w:lang w:val="en-AU"/>
        </w:rPr>
        <w:t xml:space="preserve">The proposed project activity involves </w:t>
      </w:r>
      <w:r w:rsidR="009A19B2" w:rsidRPr="0026650D">
        <w:rPr>
          <w:rFonts w:ascii="Times New Roman" w:hAnsi="Times New Roman" w:cs="Times New Roman"/>
          <w:sz w:val="24"/>
          <w:szCs w:val="24"/>
          <w:lang w:val="en-AU"/>
        </w:rPr>
        <w:t xml:space="preserve">establishment of </w:t>
      </w:r>
      <w:r w:rsidR="003A068D">
        <w:rPr>
          <w:rFonts w:ascii="Times New Roman" w:hAnsi="Times New Roman" w:cs="Times New Roman"/>
          <w:sz w:val="24"/>
          <w:szCs w:val="24"/>
          <w:lang w:val="en-AU"/>
        </w:rPr>
        <w:t>an A</w:t>
      </w:r>
      <w:r w:rsidR="002C7D7E" w:rsidRPr="0026650D">
        <w:rPr>
          <w:rFonts w:ascii="Times New Roman" w:hAnsi="Times New Roman" w:cs="Times New Roman"/>
          <w:sz w:val="24"/>
          <w:szCs w:val="24"/>
          <w:lang w:val="en-AU"/>
        </w:rPr>
        <w:t xml:space="preserve">gricultural </w:t>
      </w:r>
      <w:r w:rsidR="003A068D">
        <w:rPr>
          <w:rFonts w:ascii="Times New Roman" w:hAnsi="Times New Roman" w:cs="Times New Roman"/>
          <w:sz w:val="24"/>
          <w:szCs w:val="24"/>
          <w:lang w:val="en-AU"/>
        </w:rPr>
        <w:t>S</w:t>
      </w:r>
      <w:r w:rsidR="002C7D7E" w:rsidRPr="0026650D">
        <w:rPr>
          <w:rFonts w:ascii="Times New Roman" w:hAnsi="Times New Roman" w:cs="Times New Roman"/>
          <w:sz w:val="24"/>
          <w:szCs w:val="24"/>
          <w:lang w:val="en-AU"/>
        </w:rPr>
        <w:t xml:space="preserve">ervices </w:t>
      </w:r>
      <w:r w:rsidR="003A068D" w:rsidRPr="00AD3592">
        <w:rPr>
          <w:rFonts w:ascii="Times New Roman" w:hAnsi="Times New Roman" w:cs="Times New Roman"/>
          <w:sz w:val="24"/>
          <w:szCs w:val="24"/>
        </w:rPr>
        <w:t>C</w:t>
      </w:r>
      <w:r w:rsidR="002C7D7E" w:rsidRPr="00AD3592">
        <w:rPr>
          <w:rFonts w:ascii="Times New Roman" w:hAnsi="Times New Roman" w:cs="Times New Roman"/>
          <w:sz w:val="24"/>
          <w:szCs w:val="24"/>
        </w:rPr>
        <w:t>enter</w:t>
      </w:r>
      <w:r w:rsidR="002F41EB" w:rsidRPr="0026650D">
        <w:rPr>
          <w:rFonts w:ascii="Times New Roman" w:hAnsi="Times New Roman" w:cs="Times New Roman"/>
          <w:sz w:val="24"/>
          <w:szCs w:val="24"/>
          <w:lang w:val="en-AU"/>
        </w:rPr>
        <w:t>, including machinery and processing equipment</w:t>
      </w:r>
      <w:r w:rsidR="002C7D7E" w:rsidRPr="0026650D">
        <w:rPr>
          <w:rFonts w:ascii="Times New Roman" w:hAnsi="Times New Roman" w:cs="Times New Roman"/>
          <w:sz w:val="24"/>
          <w:szCs w:val="24"/>
          <w:lang w:val="en-AU"/>
        </w:rPr>
        <w:t xml:space="preserve"> </w:t>
      </w:r>
      <w:r w:rsidR="00ED7FAE" w:rsidRPr="0026650D">
        <w:rPr>
          <w:rFonts w:ascii="Times New Roman" w:hAnsi="Times New Roman" w:cs="Times New Roman"/>
          <w:sz w:val="24"/>
          <w:szCs w:val="24"/>
          <w:lang w:val="en-AU"/>
        </w:rPr>
        <w:t xml:space="preserve">for </w:t>
      </w:r>
      <w:r w:rsidR="00932298" w:rsidRPr="0026650D">
        <w:rPr>
          <w:rFonts w:ascii="Times New Roman" w:hAnsi="Times New Roman" w:cs="Times New Roman"/>
          <w:sz w:val="24"/>
          <w:szCs w:val="24"/>
          <w:lang w:val="en-AU"/>
        </w:rPr>
        <w:t>AHPEA in Zagatala region</w:t>
      </w:r>
      <w:r w:rsidRPr="0026650D">
        <w:rPr>
          <w:rFonts w:ascii="Times New Roman" w:hAnsi="Times New Roman" w:cs="Times New Roman"/>
          <w:sz w:val="24"/>
          <w:szCs w:val="24"/>
          <w:lang w:val="en-AU"/>
        </w:rPr>
        <w:t>.</w:t>
      </w:r>
      <w:r w:rsidR="00F93812" w:rsidRPr="0026650D">
        <w:rPr>
          <w:rFonts w:ascii="Times New Roman" w:hAnsi="Times New Roman" w:cs="Times New Roman"/>
          <w:sz w:val="24"/>
          <w:szCs w:val="24"/>
        </w:rPr>
        <w:t xml:space="preserve"> The purpose of this RFQ is to solicit quotations for these items.</w:t>
      </w:r>
    </w:p>
    <w:p w14:paraId="3996D9B5" w14:textId="6A7312B0" w:rsidR="00CB02D8" w:rsidRPr="0026650D" w:rsidRDefault="00CB02D8" w:rsidP="00AD3592">
      <w:pPr>
        <w:suppressAutoHyphens/>
        <w:spacing w:after="0" w:line="240" w:lineRule="auto"/>
        <w:contextualSpacing/>
        <w:jc w:val="both"/>
        <w:rPr>
          <w:rFonts w:ascii="Times New Roman" w:hAnsi="Times New Roman" w:cs="Times New Roman"/>
          <w:sz w:val="24"/>
          <w:szCs w:val="24"/>
        </w:rPr>
      </w:pPr>
    </w:p>
    <w:p w14:paraId="6B2AC2AD" w14:textId="5D4A43B0" w:rsidR="00CB02D8" w:rsidRPr="0026650D" w:rsidRDefault="00CB02D8" w:rsidP="00AD3592">
      <w:pPr>
        <w:suppressAutoHyphens/>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sz w:val="24"/>
          <w:szCs w:val="24"/>
        </w:rPr>
        <w:t xml:space="preserve">Offerors are responsible for ensuring that their offers are received by CNFA in accordance with the instructions, terms, and conditions described in this RFQ. Failure to adhere </w:t>
      </w:r>
      <w:r w:rsidR="00F533AC" w:rsidRPr="0026650D">
        <w:rPr>
          <w:rFonts w:ascii="Times New Roman" w:hAnsi="Times New Roman" w:cs="Times New Roman"/>
          <w:sz w:val="24"/>
          <w:szCs w:val="24"/>
        </w:rPr>
        <w:t xml:space="preserve">to </w:t>
      </w:r>
      <w:r w:rsidRPr="0026650D">
        <w:rPr>
          <w:rFonts w:ascii="Times New Roman" w:hAnsi="Times New Roman" w:cs="Times New Roman"/>
          <w:sz w:val="24"/>
          <w:szCs w:val="24"/>
        </w:rPr>
        <w:t>instructions described in this RFQ may lead to disqualification of an offer from consideration.</w:t>
      </w:r>
    </w:p>
    <w:p w14:paraId="627B6374" w14:textId="77777777" w:rsidR="00CB02D8" w:rsidRPr="0026650D" w:rsidRDefault="00CB02D8" w:rsidP="00F01B2A">
      <w:pPr>
        <w:suppressAutoHyphens/>
        <w:spacing w:after="0" w:line="240" w:lineRule="auto"/>
        <w:ind w:left="360"/>
        <w:contextualSpacing/>
        <w:rPr>
          <w:rFonts w:ascii="Times New Roman" w:hAnsi="Times New Roman" w:cs="Times New Roman"/>
          <w:sz w:val="24"/>
          <w:szCs w:val="24"/>
        </w:rPr>
      </w:pPr>
    </w:p>
    <w:p w14:paraId="30E87532" w14:textId="7CF83CCF" w:rsidR="003E4753" w:rsidRPr="0028317D" w:rsidRDefault="00C91656" w:rsidP="0028317D">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Offer Deadline and Protocol</w:t>
      </w:r>
      <w:r w:rsidRPr="0026650D">
        <w:rPr>
          <w:rFonts w:ascii="Times New Roman" w:hAnsi="Times New Roman" w:cs="Times New Roman"/>
          <w:sz w:val="24"/>
          <w:szCs w:val="24"/>
        </w:rPr>
        <w:t xml:space="preserve">: </w:t>
      </w:r>
      <w:r w:rsidRPr="0026650D">
        <w:rPr>
          <w:rFonts w:ascii="Times New Roman" w:hAnsi="Times New Roman" w:cs="Times New Roman"/>
          <w:sz w:val="24"/>
          <w:szCs w:val="24"/>
          <w:lang w:val="en-AU"/>
        </w:rPr>
        <w:t xml:space="preserve">Offers must be received by </w:t>
      </w:r>
      <w:r w:rsidRPr="0026650D">
        <w:rPr>
          <w:rFonts w:ascii="Times New Roman" w:hAnsi="Times New Roman" w:cs="Times New Roman"/>
          <w:b/>
          <w:sz w:val="24"/>
          <w:szCs w:val="24"/>
          <w:lang w:val="en-AU"/>
        </w:rPr>
        <w:t xml:space="preserve">no later than 18:00 Baku time on </w:t>
      </w:r>
      <w:r w:rsidR="00FA0414">
        <w:rPr>
          <w:rFonts w:ascii="Times New Roman" w:hAnsi="Times New Roman" w:cs="Times New Roman"/>
          <w:b/>
          <w:sz w:val="24"/>
          <w:szCs w:val="24"/>
          <w:lang w:val="en-AU"/>
        </w:rPr>
        <w:t>January 15, 2019</w:t>
      </w:r>
      <w:r w:rsidRPr="0026650D">
        <w:rPr>
          <w:rFonts w:ascii="Times New Roman" w:hAnsi="Times New Roman" w:cs="Times New Roman"/>
          <w:sz w:val="24"/>
          <w:szCs w:val="24"/>
          <w:lang w:val="en-AU"/>
        </w:rPr>
        <w:t>. Please reference the RFQ number in any response to this RFQ. Offers received after the specified time and date will be considered late and will be considered only at the discretion of CNFA.</w:t>
      </w:r>
      <w:r w:rsidRPr="0026650D">
        <w:rPr>
          <w:rFonts w:ascii="Times New Roman" w:hAnsi="Times New Roman" w:cs="Times New Roman"/>
          <w:sz w:val="24"/>
          <w:szCs w:val="24"/>
        </w:rPr>
        <w:t xml:space="preserve"> Offers must be submitted by</w:t>
      </w:r>
      <w:r w:rsidRPr="0026650D">
        <w:rPr>
          <w:rFonts w:ascii="Times New Roman" w:hAnsi="Times New Roman" w:cs="Times New Roman"/>
          <w:sz w:val="24"/>
          <w:szCs w:val="24"/>
          <w:lang w:val="en-AU"/>
        </w:rPr>
        <w:t xml:space="preserve"> email </w:t>
      </w:r>
      <w:r w:rsidR="003A068D">
        <w:rPr>
          <w:rFonts w:ascii="Times New Roman" w:hAnsi="Times New Roman" w:cs="Times New Roman"/>
          <w:sz w:val="24"/>
          <w:szCs w:val="24"/>
          <w:lang w:val="en-AU"/>
        </w:rPr>
        <w:t>to</w:t>
      </w:r>
      <w:r w:rsidR="003A068D" w:rsidRPr="0026650D">
        <w:rPr>
          <w:rFonts w:ascii="Times New Roman" w:hAnsi="Times New Roman" w:cs="Times New Roman"/>
          <w:sz w:val="24"/>
          <w:szCs w:val="24"/>
          <w:lang w:val="en-AU"/>
        </w:rPr>
        <w:t xml:space="preserve"> </w:t>
      </w:r>
      <w:hyperlink r:id="rId13" w:history="1">
        <w:r w:rsidRPr="0026650D">
          <w:rPr>
            <w:rStyle w:val="Hyperlink"/>
            <w:rFonts w:ascii="Times New Roman" w:hAnsi="Times New Roman" w:cs="Times New Roman"/>
            <w:sz w:val="24"/>
            <w:szCs w:val="24"/>
            <w:lang w:val="en-AU"/>
          </w:rPr>
          <w:t>procurement@asapaz.org</w:t>
        </w:r>
      </w:hyperlink>
    </w:p>
    <w:p w14:paraId="59EABDA8" w14:textId="77777777" w:rsidR="003E4753" w:rsidRPr="0026650D" w:rsidRDefault="003E4753" w:rsidP="003E4753">
      <w:pPr>
        <w:suppressAutoHyphens/>
        <w:spacing w:after="0" w:line="240" w:lineRule="auto"/>
        <w:ind w:left="360"/>
        <w:rPr>
          <w:rFonts w:ascii="Times New Roman" w:hAnsi="Times New Roman" w:cs="Times New Roman"/>
          <w:sz w:val="24"/>
          <w:szCs w:val="24"/>
        </w:rPr>
      </w:pPr>
    </w:p>
    <w:p w14:paraId="02D0507C" w14:textId="362FBF45" w:rsidR="003E4753" w:rsidRPr="0026650D" w:rsidRDefault="00C91656" w:rsidP="003E4753">
      <w:pPr>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sz w:val="24"/>
          <w:szCs w:val="24"/>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0687729" w14:textId="1AA316A8" w:rsidR="00C91656" w:rsidRDefault="00C91656" w:rsidP="00C91656">
      <w:pPr>
        <w:suppressAutoHyphens/>
        <w:spacing w:after="0" w:line="240" w:lineRule="auto"/>
        <w:ind w:left="360"/>
        <w:contextualSpacing/>
        <w:rPr>
          <w:rFonts w:ascii="Times New Roman" w:hAnsi="Times New Roman" w:cs="Times New Roman"/>
          <w:sz w:val="24"/>
          <w:szCs w:val="24"/>
        </w:rPr>
      </w:pPr>
    </w:p>
    <w:p w14:paraId="7DA8DFB4" w14:textId="5FFAB26B" w:rsidR="00575B91" w:rsidRDefault="006022CE" w:rsidP="00C91656">
      <w:pPr>
        <w:suppressAutoHyphens/>
        <w:spacing w:after="0" w:line="240" w:lineRule="auto"/>
        <w:ind w:left="360"/>
        <w:contextualSpacing/>
        <w:rPr>
          <w:rFonts w:ascii="Times New Roman" w:hAnsi="Times New Roman" w:cs="Times New Roman"/>
          <w:b/>
          <w:i/>
          <w:sz w:val="24"/>
          <w:szCs w:val="24"/>
        </w:rPr>
      </w:pPr>
      <w:r>
        <w:rPr>
          <w:rFonts w:ascii="Times New Roman" w:hAnsi="Times New Roman" w:cs="Times New Roman"/>
          <w:b/>
          <w:i/>
          <w:sz w:val="24"/>
          <w:szCs w:val="24"/>
        </w:rPr>
        <w:t>It is not required</w:t>
      </w:r>
      <w:r w:rsidR="00575B91">
        <w:rPr>
          <w:rFonts w:ascii="Times New Roman" w:hAnsi="Times New Roman" w:cs="Times New Roman"/>
          <w:b/>
          <w:i/>
          <w:sz w:val="24"/>
          <w:szCs w:val="24"/>
        </w:rPr>
        <w:t xml:space="preserve"> to provide offers for all machinery and equipment. </w:t>
      </w:r>
      <w:r w:rsidR="00575B91" w:rsidRPr="003E4753">
        <w:rPr>
          <w:rFonts w:ascii="Times New Roman" w:hAnsi="Times New Roman" w:cs="Times New Roman"/>
          <w:b/>
          <w:i/>
          <w:sz w:val="24"/>
          <w:szCs w:val="24"/>
        </w:rPr>
        <w:t>Partial offers will be accepted.</w:t>
      </w:r>
    </w:p>
    <w:p w14:paraId="6A3FE71F" w14:textId="77777777" w:rsidR="00575B91" w:rsidRPr="0026650D" w:rsidRDefault="00575B91" w:rsidP="00C91656">
      <w:pPr>
        <w:suppressAutoHyphens/>
        <w:spacing w:after="0" w:line="240" w:lineRule="auto"/>
        <w:ind w:left="360"/>
        <w:contextualSpacing/>
        <w:rPr>
          <w:rFonts w:ascii="Times New Roman" w:hAnsi="Times New Roman" w:cs="Times New Roman"/>
          <w:sz w:val="24"/>
          <w:szCs w:val="24"/>
        </w:rPr>
      </w:pPr>
    </w:p>
    <w:p w14:paraId="52B034A3" w14:textId="0221028E" w:rsidR="00C91656" w:rsidRPr="0026650D" w:rsidRDefault="00C91656" w:rsidP="00C91656">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lang w:val="en-AU"/>
        </w:rPr>
      </w:pPr>
      <w:r w:rsidRPr="0026650D">
        <w:rPr>
          <w:rFonts w:ascii="Times New Roman" w:hAnsi="Times New Roman" w:cs="Times New Roman"/>
          <w:b/>
          <w:sz w:val="24"/>
          <w:szCs w:val="24"/>
          <w:u w:val="single"/>
        </w:rPr>
        <w:t>Questions</w:t>
      </w:r>
      <w:r w:rsidRPr="0026650D">
        <w:rPr>
          <w:rFonts w:ascii="Times New Roman" w:hAnsi="Times New Roman" w:cs="Times New Roman"/>
          <w:sz w:val="24"/>
          <w:szCs w:val="24"/>
        </w:rPr>
        <w:t xml:space="preserve">: </w:t>
      </w:r>
      <w:r w:rsidRPr="0026650D">
        <w:rPr>
          <w:rFonts w:ascii="Times New Roman" w:hAnsi="Times New Roman" w:cs="Times New Roman"/>
          <w:sz w:val="24"/>
          <w:szCs w:val="24"/>
          <w:lang w:val="en-AU"/>
        </w:rPr>
        <w:t xml:space="preserve">Questions regarding the technical or administrative requirements of this RFQ may be submitted by </w:t>
      </w:r>
      <w:r w:rsidRPr="0026650D">
        <w:rPr>
          <w:rFonts w:ascii="Times New Roman" w:hAnsi="Times New Roman" w:cs="Times New Roman"/>
          <w:b/>
          <w:sz w:val="24"/>
          <w:szCs w:val="24"/>
          <w:lang w:val="en-AU"/>
        </w:rPr>
        <w:t xml:space="preserve">no later than 18:00 Baku time on </w:t>
      </w:r>
      <w:r w:rsidR="003E4753">
        <w:rPr>
          <w:rFonts w:ascii="Times New Roman" w:hAnsi="Times New Roman" w:cs="Times New Roman"/>
          <w:b/>
          <w:sz w:val="24"/>
          <w:szCs w:val="24"/>
          <w:lang w:val="en-AU"/>
        </w:rPr>
        <w:t>January 9, 2019</w:t>
      </w:r>
      <w:r w:rsidRPr="0026650D">
        <w:rPr>
          <w:rFonts w:ascii="Times New Roman" w:hAnsi="Times New Roman" w:cs="Times New Roman"/>
          <w:sz w:val="24"/>
          <w:szCs w:val="24"/>
          <w:lang w:val="en-AU"/>
        </w:rPr>
        <w:t xml:space="preserve"> by email to </w:t>
      </w:r>
      <w:hyperlink r:id="rId14" w:history="1">
        <w:r w:rsidRPr="0026650D">
          <w:rPr>
            <w:rStyle w:val="Hyperlink"/>
            <w:rFonts w:ascii="Times New Roman" w:hAnsi="Times New Roman" w:cs="Times New Roman"/>
            <w:sz w:val="24"/>
            <w:szCs w:val="24"/>
            <w:lang w:val="en-AU"/>
          </w:rPr>
          <w:t>procurement@asapaz.org</w:t>
        </w:r>
      </w:hyperlink>
      <w:r w:rsidRPr="0026650D">
        <w:rPr>
          <w:rFonts w:ascii="Times New Roman" w:hAnsi="Times New Roman" w:cs="Times New Roman"/>
          <w:sz w:val="24"/>
          <w:szCs w:val="24"/>
          <w:lang w:val="en-AU"/>
        </w:rPr>
        <w:t xml:space="preserve">. Questions must be submitted in writing; phone calls will not be accepted. Questions and requests for clarification—and the responses thereto—that CNFA </w:t>
      </w:r>
      <w:r w:rsidRPr="0026650D">
        <w:rPr>
          <w:rFonts w:ascii="Times New Roman" w:hAnsi="Times New Roman" w:cs="Times New Roman"/>
          <w:sz w:val="24"/>
          <w:szCs w:val="24"/>
          <w:lang w:val="en-AU"/>
        </w:rPr>
        <w:lastRenderedPageBreak/>
        <w:t xml:space="preserve">believes may be of interest to other offerors will be circulated to all RFQ recipients who have indicated an interest in bidding. </w:t>
      </w:r>
    </w:p>
    <w:p w14:paraId="4CE03BC3" w14:textId="77777777" w:rsidR="00C91656" w:rsidRPr="0026650D" w:rsidRDefault="00C91656" w:rsidP="00C91656">
      <w:pPr>
        <w:suppressAutoHyphens/>
        <w:spacing w:after="0" w:line="240" w:lineRule="auto"/>
        <w:ind w:left="360"/>
        <w:contextualSpacing/>
        <w:rPr>
          <w:rFonts w:ascii="Times New Roman" w:hAnsi="Times New Roman" w:cs="Times New Roman"/>
          <w:sz w:val="24"/>
          <w:szCs w:val="24"/>
        </w:rPr>
      </w:pPr>
    </w:p>
    <w:p w14:paraId="51618CEB" w14:textId="77777777" w:rsidR="00C91656" w:rsidRPr="0026650D" w:rsidRDefault="00C91656" w:rsidP="00AD3592">
      <w:pPr>
        <w:suppressAutoHyphens/>
        <w:spacing w:after="0" w:line="240" w:lineRule="auto"/>
        <w:ind w:left="357"/>
        <w:contextualSpacing/>
        <w:jc w:val="both"/>
        <w:rPr>
          <w:rFonts w:ascii="Times New Roman" w:hAnsi="Times New Roman" w:cs="Times New Roman"/>
          <w:sz w:val="24"/>
          <w:szCs w:val="24"/>
        </w:rPr>
      </w:pPr>
      <w:r w:rsidRPr="0026650D">
        <w:rPr>
          <w:rFonts w:ascii="Times New Roman" w:hAnsi="Times New Roman" w:cs="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2667EE7C" w14:textId="77777777" w:rsidR="00C91656" w:rsidRPr="0026650D" w:rsidRDefault="00C91656" w:rsidP="00C91656">
      <w:pPr>
        <w:tabs>
          <w:tab w:val="num" w:pos="360"/>
        </w:tabs>
        <w:suppressAutoHyphens/>
        <w:spacing w:after="0" w:line="240" w:lineRule="auto"/>
        <w:ind w:left="284"/>
        <w:contextualSpacing/>
        <w:rPr>
          <w:rFonts w:ascii="Times New Roman" w:hAnsi="Times New Roman" w:cs="Times New Roman"/>
          <w:b/>
          <w:sz w:val="24"/>
          <w:szCs w:val="24"/>
          <w:u w:val="single"/>
        </w:rPr>
      </w:pPr>
    </w:p>
    <w:p w14:paraId="019A92A8" w14:textId="0A271C9A" w:rsidR="0026650D" w:rsidRPr="0026650D" w:rsidRDefault="00C91656" w:rsidP="003A068D">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26650D">
        <w:rPr>
          <w:rFonts w:ascii="Times New Roman" w:hAnsi="Times New Roman" w:cs="Times New Roman"/>
          <w:b/>
          <w:sz w:val="24"/>
          <w:szCs w:val="24"/>
          <w:u w:val="single"/>
        </w:rPr>
        <w:t>Technical Requirements</w:t>
      </w:r>
      <w:r w:rsidR="0026650D" w:rsidRPr="0026650D">
        <w:rPr>
          <w:rFonts w:ascii="Times New Roman" w:hAnsi="Times New Roman" w:cs="Times New Roman"/>
          <w:sz w:val="24"/>
          <w:szCs w:val="24"/>
        </w:rPr>
        <w:t>: Below are the technical requirements of the commodities/services. O</w:t>
      </w:r>
      <w:r w:rsidR="0026650D" w:rsidRPr="0026650D">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07157863" w14:textId="3F9CE8C5" w:rsidR="009C3E7E" w:rsidRPr="0026650D" w:rsidRDefault="009C3E7E" w:rsidP="00AD3592">
      <w:pPr>
        <w:spacing w:after="0" w:line="240" w:lineRule="auto"/>
        <w:rPr>
          <w:rFonts w:ascii="Times New Roman" w:hAnsi="Times New Roman" w:cs="Times New Roman"/>
          <w:sz w:val="24"/>
          <w:szCs w:val="24"/>
        </w:rPr>
      </w:pPr>
    </w:p>
    <w:p w14:paraId="672E3294" w14:textId="434EA530" w:rsidR="0016043F" w:rsidRDefault="00EE1F58" w:rsidP="00AD3592">
      <w:pPr>
        <w:spacing w:after="0" w:line="240" w:lineRule="auto"/>
        <w:ind w:left="284"/>
        <w:jc w:val="both"/>
        <w:rPr>
          <w:rFonts w:ascii="Times New Roman" w:hAnsi="Times New Roman" w:cs="Times New Roman"/>
          <w:sz w:val="24"/>
          <w:szCs w:val="24"/>
        </w:rPr>
      </w:pPr>
      <w:r w:rsidRPr="0026650D">
        <w:rPr>
          <w:rFonts w:ascii="Times New Roman" w:hAnsi="Times New Roman" w:cs="Times New Roman"/>
          <w:sz w:val="24"/>
          <w:szCs w:val="24"/>
        </w:rPr>
        <w:t xml:space="preserve">The subject of this </w:t>
      </w:r>
      <w:r w:rsidR="0026650D" w:rsidRPr="0026650D">
        <w:rPr>
          <w:rFonts w:ascii="Times New Roman" w:hAnsi="Times New Roman" w:cs="Times New Roman"/>
          <w:sz w:val="24"/>
          <w:szCs w:val="24"/>
        </w:rPr>
        <w:t>RFQ</w:t>
      </w:r>
      <w:r w:rsidRPr="0026650D">
        <w:rPr>
          <w:rFonts w:ascii="Times New Roman" w:hAnsi="Times New Roman" w:cs="Times New Roman"/>
          <w:sz w:val="24"/>
          <w:szCs w:val="24"/>
        </w:rPr>
        <w:t xml:space="preserve"> is procurement of </w:t>
      </w:r>
      <w:r w:rsidRPr="00D47A50">
        <w:rPr>
          <w:rFonts w:ascii="Times New Roman" w:hAnsi="Times New Roman" w:cs="Times New Roman"/>
          <w:b/>
          <w:sz w:val="24"/>
          <w:szCs w:val="24"/>
        </w:rPr>
        <w:t>two tractors</w:t>
      </w:r>
      <w:r w:rsidRPr="0026650D">
        <w:rPr>
          <w:rFonts w:ascii="Times New Roman" w:hAnsi="Times New Roman" w:cs="Times New Roman"/>
          <w:sz w:val="24"/>
          <w:szCs w:val="24"/>
        </w:rPr>
        <w:t xml:space="preserve">, </w:t>
      </w:r>
      <w:r w:rsidRPr="00D47A50">
        <w:rPr>
          <w:rFonts w:ascii="Times New Roman" w:hAnsi="Times New Roman" w:cs="Times New Roman"/>
          <w:b/>
          <w:sz w:val="24"/>
          <w:szCs w:val="24"/>
        </w:rPr>
        <w:t>tw</w:t>
      </w:r>
      <w:r w:rsidR="004F7BF6" w:rsidRPr="00D47A50">
        <w:rPr>
          <w:rFonts w:ascii="Times New Roman" w:hAnsi="Times New Roman" w:cs="Times New Roman"/>
          <w:b/>
          <w:sz w:val="24"/>
          <w:szCs w:val="24"/>
        </w:rPr>
        <w:t>o air</w:t>
      </w:r>
      <w:r w:rsidRPr="00D47A50">
        <w:rPr>
          <w:rFonts w:ascii="Times New Roman" w:hAnsi="Times New Roman" w:cs="Times New Roman"/>
          <w:b/>
          <w:sz w:val="24"/>
          <w:szCs w:val="24"/>
        </w:rPr>
        <w:t xml:space="preserve"> blast sprayers</w:t>
      </w:r>
      <w:r w:rsidRPr="0026650D">
        <w:rPr>
          <w:rFonts w:ascii="Times New Roman" w:hAnsi="Times New Roman" w:cs="Times New Roman"/>
          <w:sz w:val="24"/>
          <w:szCs w:val="24"/>
        </w:rPr>
        <w:t xml:space="preserve"> </w:t>
      </w:r>
      <w:r w:rsidR="00726EE6" w:rsidRPr="0026650D">
        <w:rPr>
          <w:rFonts w:ascii="Times New Roman" w:hAnsi="Times New Roman" w:cs="Times New Roman"/>
          <w:sz w:val="24"/>
          <w:szCs w:val="24"/>
        </w:rPr>
        <w:t xml:space="preserve">and </w:t>
      </w:r>
      <w:r w:rsidRPr="00D47A50">
        <w:rPr>
          <w:rFonts w:ascii="Times New Roman" w:hAnsi="Times New Roman" w:cs="Times New Roman"/>
          <w:b/>
          <w:sz w:val="24"/>
          <w:szCs w:val="24"/>
        </w:rPr>
        <w:t>two flail mowers</w:t>
      </w:r>
      <w:r w:rsidRPr="0026650D">
        <w:rPr>
          <w:rFonts w:ascii="Times New Roman" w:hAnsi="Times New Roman" w:cs="Times New Roman"/>
          <w:sz w:val="24"/>
          <w:szCs w:val="24"/>
        </w:rPr>
        <w:t xml:space="preserve">. In order to </w:t>
      </w:r>
      <w:r w:rsidR="004F2BBB" w:rsidRPr="0026650D">
        <w:rPr>
          <w:rFonts w:ascii="Times New Roman" w:hAnsi="Times New Roman" w:cs="Times New Roman"/>
          <w:sz w:val="24"/>
          <w:szCs w:val="24"/>
        </w:rPr>
        <w:t xml:space="preserve">establish an </w:t>
      </w:r>
      <w:r w:rsidR="003A068D">
        <w:rPr>
          <w:rFonts w:ascii="Times New Roman" w:hAnsi="Times New Roman" w:cs="Times New Roman"/>
          <w:sz w:val="24"/>
          <w:szCs w:val="24"/>
        </w:rPr>
        <w:t>A</w:t>
      </w:r>
      <w:r w:rsidR="004F2BBB" w:rsidRPr="0026650D">
        <w:rPr>
          <w:rFonts w:ascii="Times New Roman" w:hAnsi="Times New Roman" w:cs="Times New Roman"/>
          <w:sz w:val="24"/>
          <w:szCs w:val="24"/>
        </w:rPr>
        <w:t xml:space="preserve">gricultural </w:t>
      </w:r>
      <w:r w:rsidR="003A068D">
        <w:rPr>
          <w:rFonts w:ascii="Times New Roman" w:hAnsi="Times New Roman" w:cs="Times New Roman"/>
          <w:sz w:val="24"/>
          <w:szCs w:val="24"/>
        </w:rPr>
        <w:t>S</w:t>
      </w:r>
      <w:r w:rsidR="004F2BBB" w:rsidRPr="0026650D">
        <w:rPr>
          <w:rFonts w:ascii="Times New Roman" w:hAnsi="Times New Roman" w:cs="Times New Roman"/>
          <w:sz w:val="24"/>
          <w:szCs w:val="24"/>
        </w:rPr>
        <w:t xml:space="preserve">ervice </w:t>
      </w:r>
      <w:r w:rsidR="003A068D">
        <w:rPr>
          <w:rFonts w:ascii="Times New Roman" w:hAnsi="Times New Roman" w:cs="Times New Roman"/>
          <w:sz w:val="24"/>
          <w:szCs w:val="24"/>
        </w:rPr>
        <w:t>C</w:t>
      </w:r>
      <w:r w:rsidR="004F2BBB" w:rsidRPr="0026650D">
        <w:rPr>
          <w:rFonts w:ascii="Times New Roman" w:hAnsi="Times New Roman" w:cs="Times New Roman"/>
          <w:sz w:val="24"/>
          <w:szCs w:val="24"/>
        </w:rPr>
        <w:t>enter</w:t>
      </w:r>
      <w:r w:rsidRPr="0026650D">
        <w:rPr>
          <w:rFonts w:ascii="Times New Roman" w:hAnsi="Times New Roman" w:cs="Times New Roman"/>
          <w:sz w:val="24"/>
          <w:szCs w:val="24"/>
        </w:rPr>
        <w:t>, the Association</w:t>
      </w:r>
      <w:r w:rsidR="004F2BBB" w:rsidRPr="0026650D">
        <w:rPr>
          <w:rFonts w:ascii="Times New Roman" w:hAnsi="Times New Roman" w:cs="Times New Roman"/>
          <w:sz w:val="24"/>
          <w:szCs w:val="24"/>
        </w:rPr>
        <w:t xml:space="preserve"> </w:t>
      </w:r>
      <w:r w:rsidR="003A068D">
        <w:rPr>
          <w:rFonts w:ascii="Times New Roman" w:hAnsi="Times New Roman" w:cs="Times New Roman"/>
          <w:sz w:val="24"/>
          <w:szCs w:val="24"/>
        </w:rPr>
        <w:t>requires for its</w:t>
      </w:r>
      <w:r w:rsidR="003A068D" w:rsidRPr="0026650D">
        <w:rPr>
          <w:rFonts w:ascii="Times New Roman" w:hAnsi="Times New Roman" w:cs="Times New Roman"/>
          <w:sz w:val="24"/>
          <w:szCs w:val="24"/>
        </w:rPr>
        <w:t xml:space="preserve"> </w:t>
      </w:r>
      <w:r w:rsidRPr="0026650D">
        <w:rPr>
          <w:rFonts w:ascii="Times New Roman" w:hAnsi="Times New Roman" w:cs="Times New Roman"/>
          <w:sz w:val="24"/>
          <w:szCs w:val="24"/>
        </w:rPr>
        <w:t>own</w:t>
      </w:r>
      <w:r w:rsidR="003A068D">
        <w:rPr>
          <w:rFonts w:ascii="Times New Roman" w:hAnsi="Times New Roman" w:cs="Times New Roman"/>
          <w:sz w:val="24"/>
          <w:szCs w:val="24"/>
        </w:rPr>
        <w:t>ership</w:t>
      </w:r>
      <w:r w:rsidRPr="0026650D">
        <w:rPr>
          <w:rFonts w:ascii="Times New Roman" w:hAnsi="Times New Roman" w:cs="Times New Roman"/>
          <w:sz w:val="24"/>
          <w:szCs w:val="24"/>
        </w:rPr>
        <w:t xml:space="preserve"> and operat</w:t>
      </w:r>
      <w:r w:rsidR="003A068D">
        <w:rPr>
          <w:rFonts w:ascii="Times New Roman" w:hAnsi="Times New Roman" w:cs="Times New Roman"/>
          <w:sz w:val="24"/>
          <w:szCs w:val="24"/>
        </w:rPr>
        <w:t>ion</w:t>
      </w:r>
      <w:r w:rsidRPr="0026650D">
        <w:rPr>
          <w:rFonts w:ascii="Times New Roman" w:hAnsi="Times New Roman" w:cs="Times New Roman"/>
          <w:sz w:val="24"/>
          <w:szCs w:val="24"/>
        </w:rPr>
        <w:t xml:space="preserve"> innovative orchard management machinery. The machinery i</w:t>
      </w:r>
      <w:r w:rsidR="003A068D">
        <w:rPr>
          <w:rFonts w:ascii="Times New Roman" w:hAnsi="Times New Roman" w:cs="Times New Roman"/>
          <w:sz w:val="24"/>
          <w:szCs w:val="24"/>
        </w:rPr>
        <w:t>ncludes</w:t>
      </w:r>
      <w:r w:rsidRPr="0026650D">
        <w:rPr>
          <w:rFonts w:ascii="Times New Roman" w:hAnsi="Times New Roman" w:cs="Times New Roman"/>
          <w:sz w:val="24"/>
          <w:szCs w:val="24"/>
        </w:rPr>
        <w:t xml:space="preserve"> both an air-blast orchard sprayer and “Flail-Type” mower for controlling grasses and weeds between rows. This type of mower is currently not used in </w:t>
      </w:r>
      <w:r w:rsidR="004F7BF6" w:rsidRPr="0026650D">
        <w:rPr>
          <w:rFonts w:ascii="Times New Roman" w:hAnsi="Times New Roman" w:cs="Times New Roman"/>
          <w:sz w:val="24"/>
          <w:szCs w:val="24"/>
        </w:rPr>
        <w:t xml:space="preserve">the hazelnut industry in </w:t>
      </w:r>
      <w:r w:rsidRPr="0026650D">
        <w:rPr>
          <w:rFonts w:ascii="Times New Roman" w:hAnsi="Times New Roman" w:cs="Times New Roman"/>
          <w:sz w:val="24"/>
          <w:szCs w:val="24"/>
        </w:rPr>
        <w:t xml:space="preserve">Azerbaijan and so this demonstration of modern, improved machinery would be a significant step forward for hazelnut producers. </w:t>
      </w:r>
    </w:p>
    <w:p w14:paraId="00CCD784" w14:textId="77777777" w:rsidR="0016043F" w:rsidRDefault="0016043F" w:rsidP="00AD3592">
      <w:pPr>
        <w:spacing w:after="0" w:line="240" w:lineRule="auto"/>
        <w:ind w:left="284"/>
        <w:jc w:val="both"/>
        <w:rPr>
          <w:rFonts w:ascii="Times New Roman" w:hAnsi="Times New Roman" w:cs="Times New Roman"/>
          <w:sz w:val="24"/>
          <w:szCs w:val="24"/>
        </w:rPr>
      </w:pPr>
    </w:p>
    <w:p w14:paraId="5982A8FF" w14:textId="77777777" w:rsidR="0016043F" w:rsidRDefault="00EE1F58" w:rsidP="00AD3592">
      <w:pPr>
        <w:spacing w:after="0" w:line="240" w:lineRule="auto"/>
        <w:ind w:left="284"/>
        <w:jc w:val="both"/>
        <w:rPr>
          <w:rFonts w:ascii="Times New Roman" w:hAnsi="Times New Roman" w:cs="Times New Roman"/>
          <w:sz w:val="24"/>
          <w:szCs w:val="24"/>
        </w:rPr>
      </w:pPr>
      <w:r w:rsidRPr="0026650D">
        <w:rPr>
          <w:rFonts w:ascii="Times New Roman" w:hAnsi="Times New Roman" w:cs="Times New Roman"/>
          <w:sz w:val="24"/>
          <w:szCs w:val="24"/>
        </w:rPr>
        <w:t xml:space="preserve">Below </w:t>
      </w:r>
      <w:r w:rsidR="003A068D">
        <w:rPr>
          <w:rFonts w:ascii="Times New Roman" w:hAnsi="Times New Roman" w:cs="Times New Roman"/>
          <w:sz w:val="24"/>
          <w:szCs w:val="24"/>
        </w:rPr>
        <w:t>are</w:t>
      </w:r>
      <w:r w:rsidRPr="0026650D">
        <w:rPr>
          <w:rFonts w:ascii="Times New Roman" w:hAnsi="Times New Roman" w:cs="Times New Roman"/>
          <w:sz w:val="24"/>
          <w:szCs w:val="24"/>
        </w:rPr>
        <w:t xml:space="preserve"> more </w:t>
      </w:r>
      <w:r w:rsidR="003A068D">
        <w:rPr>
          <w:rFonts w:ascii="Times New Roman" w:hAnsi="Times New Roman" w:cs="Times New Roman"/>
          <w:sz w:val="24"/>
          <w:szCs w:val="24"/>
        </w:rPr>
        <w:t>detailed</w:t>
      </w:r>
      <w:r w:rsidRPr="0026650D">
        <w:rPr>
          <w:rFonts w:ascii="Times New Roman" w:hAnsi="Times New Roman" w:cs="Times New Roman"/>
          <w:sz w:val="24"/>
          <w:szCs w:val="24"/>
        </w:rPr>
        <w:t xml:space="preserve"> description</w:t>
      </w:r>
      <w:r w:rsidR="003A068D">
        <w:rPr>
          <w:rFonts w:ascii="Times New Roman" w:hAnsi="Times New Roman" w:cs="Times New Roman"/>
          <w:sz w:val="24"/>
          <w:szCs w:val="24"/>
        </w:rPr>
        <w:t>s</w:t>
      </w:r>
      <w:r w:rsidRPr="0026650D">
        <w:rPr>
          <w:rFonts w:ascii="Times New Roman" w:hAnsi="Times New Roman" w:cs="Times New Roman"/>
          <w:sz w:val="24"/>
          <w:szCs w:val="24"/>
        </w:rPr>
        <w:t xml:space="preserve"> of the machinery and equipment: </w:t>
      </w:r>
    </w:p>
    <w:p w14:paraId="1737E6C0" w14:textId="0CF621FD" w:rsidR="0016043F" w:rsidRDefault="00EE1F58" w:rsidP="00AD3592">
      <w:pPr>
        <w:spacing w:after="0" w:line="240" w:lineRule="auto"/>
        <w:ind w:left="284"/>
        <w:jc w:val="both"/>
        <w:rPr>
          <w:rFonts w:ascii="Times New Roman" w:hAnsi="Times New Roman" w:cs="Times New Roman"/>
          <w:sz w:val="24"/>
          <w:szCs w:val="24"/>
        </w:rPr>
      </w:pPr>
      <w:r w:rsidRPr="0026650D">
        <w:rPr>
          <w:rFonts w:ascii="Times New Roman" w:hAnsi="Times New Roman" w:cs="Times New Roman"/>
          <w:sz w:val="24"/>
          <w:szCs w:val="24"/>
        </w:rPr>
        <w:t xml:space="preserve">  </w:t>
      </w:r>
    </w:p>
    <w:p w14:paraId="09A0AA9D" w14:textId="6E17ECCF" w:rsidR="00EE1F58" w:rsidRPr="0015115E" w:rsidRDefault="0016043F" w:rsidP="0015115E">
      <w:pPr>
        <w:spacing w:after="0" w:line="240" w:lineRule="auto"/>
        <w:ind w:firstLine="284"/>
        <w:jc w:val="both"/>
        <w:rPr>
          <w:rFonts w:ascii="Times New Roman" w:hAnsi="Times New Roman" w:cs="Times New Roman"/>
          <w:b/>
          <w:color w:val="000000"/>
          <w:sz w:val="24"/>
          <w:szCs w:val="24"/>
        </w:rPr>
      </w:pPr>
      <w:r w:rsidRPr="0015115E">
        <w:rPr>
          <w:rFonts w:ascii="Times New Roman" w:hAnsi="Times New Roman" w:cs="Times New Roman"/>
          <w:b/>
          <w:sz w:val="24"/>
          <w:szCs w:val="24"/>
        </w:rPr>
        <w:t>MACHINERY:</w:t>
      </w:r>
      <w:r w:rsidR="00EE1F58" w:rsidRPr="0015115E">
        <w:rPr>
          <w:rFonts w:ascii="Times New Roman" w:hAnsi="Times New Roman" w:cs="Times New Roman"/>
          <w:b/>
          <w:color w:val="000000"/>
          <w:sz w:val="24"/>
          <w:szCs w:val="24"/>
        </w:rPr>
        <w:t xml:space="preserve"> </w:t>
      </w:r>
    </w:p>
    <w:p w14:paraId="1E98B628" w14:textId="5B8BE99E" w:rsidR="00F506D8" w:rsidRPr="0026650D" w:rsidRDefault="0016043F" w:rsidP="00AD3592">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Two</w:t>
      </w:r>
      <w:r w:rsidRPr="0026650D">
        <w:rPr>
          <w:rFonts w:ascii="Times New Roman" w:hAnsi="Times New Roman" w:cs="Times New Roman"/>
          <w:sz w:val="24"/>
          <w:szCs w:val="24"/>
        </w:rPr>
        <w:t xml:space="preserve"> </w:t>
      </w:r>
      <w:r w:rsidR="00F506D8" w:rsidRPr="0015115E">
        <w:rPr>
          <w:rFonts w:ascii="Times New Roman" w:hAnsi="Times New Roman" w:cs="Times New Roman"/>
          <w:b/>
          <w:sz w:val="24"/>
          <w:szCs w:val="24"/>
        </w:rPr>
        <w:t>medium</w:t>
      </w:r>
      <w:r w:rsidR="0061773A">
        <w:rPr>
          <w:rFonts w:ascii="Times New Roman" w:hAnsi="Times New Roman" w:cs="Times New Roman"/>
          <w:b/>
          <w:sz w:val="24"/>
          <w:szCs w:val="24"/>
        </w:rPr>
        <w:t>-</w:t>
      </w:r>
      <w:r w:rsidR="00F506D8" w:rsidRPr="0015115E">
        <w:rPr>
          <w:rFonts w:ascii="Times New Roman" w:hAnsi="Times New Roman" w:cs="Times New Roman"/>
          <w:b/>
          <w:sz w:val="24"/>
          <w:szCs w:val="24"/>
        </w:rPr>
        <w:t>size tractor</w:t>
      </w:r>
      <w:r>
        <w:rPr>
          <w:rFonts w:ascii="Times New Roman" w:hAnsi="Times New Roman" w:cs="Times New Roman"/>
          <w:b/>
          <w:sz w:val="24"/>
          <w:szCs w:val="24"/>
        </w:rPr>
        <w:t>s</w:t>
      </w:r>
      <w:r w:rsidR="00F506D8" w:rsidRPr="0026650D">
        <w:rPr>
          <w:rFonts w:ascii="Times New Roman" w:hAnsi="Times New Roman" w:cs="Times New Roman"/>
          <w:sz w:val="24"/>
          <w:szCs w:val="24"/>
        </w:rPr>
        <w:t xml:space="preserve"> </w:t>
      </w:r>
      <w:r>
        <w:rPr>
          <w:rFonts w:ascii="Times New Roman" w:hAnsi="Times New Roman" w:cs="Times New Roman"/>
          <w:sz w:val="24"/>
          <w:szCs w:val="24"/>
        </w:rPr>
        <w:t>are</w:t>
      </w:r>
      <w:r w:rsidR="00F506D8" w:rsidRPr="0026650D">
        <w:rPr>
          <w:rFonts w:ascii="Times New Roman" w:hAnsi="Times New Roman" w:cs="Times New Roman"/>
          <w:sz w:val="24"/>
          <w:szCs w:val="24"/>
        </w:rPr>
        <w:t xml:space="preserve"> needed to operate both the mower and sprayer. Desired power range 80-135 HP (98 kW). Power transmission Hydrostatic or Power Reverser, 4WD, Cab station. 4.4 liters 4-cylinder diesel engine. Rating RPM – 2200. Torque RPM 1500, Torque – 540 </w:t>
      </w:r>
      <w:proofErr w:type="spellStart"/>
      <w:r w:rsidR="00F506D8" w:rsidRPr="0026650D">
        <w:rPr>
          <w:rFonts w:ascii="Times New Roman" w:hAnsi="Times New Roman" w:cs="Times New Roman"/>
          <w:sz w:val="24"/>
          <w:szCs w:val="24"/>
        </w:rPr>
        <w:t>lb-tf</w:t>
      </w:r>
      <w:proofErr w:type="spellEnd"/>
      <w:r w:rsidR="00F506D8" w:rsidRPr="0026650D">
        <w:rPr>
          <w:rFonts w:ascii="Times New Roman" w:hAnsi="Times New Roman" w:cs="Times New Roman"/>
          <w:sz w:val="24"/>
          <w:szCs w:val="24"/>
        </w:rPr>
        <w:t>.</w:t>
      </w:r>
    </w:p>
    <w:p w14:paraId="044EF1F7" w14:textId="2EE58523" w:rsidR="00472217" w:rsidRPr="0026650D" w:rsidRDefault="00EE1F58" w:rsidP="00AD3592">
      <w:pPr>
        <w:pStyle w:val="ListParagraph"/>
        <w:numPr>
          <w:ilvl w:val="0"/>
          <w:numId w:val="26"/>
        </w:num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 xml:space="preserve">The </w:t>
      </w:r>
      <w:r w:rsidRPr="0015115E">
        <w:rPr>
          <w:rFonts w:ascii="Times New Roman" w:hAnsi="Times New Roman" w:cs="Times New Roman"/>
          <w:b/>
          <w:sz w:val="24"/>
          <w:szCs w:val="24"/>
        </w:rPr>
        <w:t>air-blast orchard sprayers</w:t>
      </w:r>
      <w:r w:rsidRPr="0026650D">
        <w:rPr>
          <w:rFonts w:ascii="Times New Roman" w:hAnsi="Times New Roman" w:cs="Times New Roman"/>
          <w:sz w:val="24"/>
          <w:szCs w:val="24"/>
        </w:rPr>
        <w:t xml:space="preserve"> are commonly used in Azerbaijan’s fruit and pomegranate orchards but are quite rare in hazelnut orchards. This tool will allow AHPEA to spray member orchards where small farmers have no access to backpack sprayers. Also, in the event that the Zagatala production region does have a serious outbreak of </w:t>
      </w:r>
      <w:r w:rsidR="003A068D">
        <w:rPr>
          <w:rFonts w:ascii="Times New Roman" w:hAnsi="Times New Roman" w:cs="Times New Roman"/>
          <w:sz w:val="24"/>
          <w:szCs w:val="24"/>
        </w:rPr>
        <w:t>Brown Marmorated Stink Bug (</w:t>
      </w:r>
      <w:r w:rsidRPr="0026650D">
        <w:rPr>
          <w:rFonts w:ascii="Times New Roman" w:hAnsi="Times New Roman" w:cs="Times New Roman"/>
          <w:sz w:val="24"/>
          <w:szCs w:val="24"/>
        </w:rPr>
        <w:t>BMSB</w:t>
      </w:r>
      <w:r w:rsidR="003A068D">
        <w:rPr>
          <w:rFonts w:ascii="Times New Roman" w:hAnsi="Times New Roman" w:cs="Times New Roman"/>
          <w:sz w:val="24"/>
          <w:szCs w:val="24"/>
        </w:rPr>
        <w:t>)</w:t>
      </w:r>
      <w:r w:rsidRPr="0026650D">
        <w:rPr>
          <w:rFonts w:ascii="Times New Roman" w:hAnsi="Times New Roman" w:cs="Times New Roman"/>
          <w:sz w:val="24"/>
          <w:szCs w:val="24"/>
        </w:rPr>
        <w:t xml:space="preserve"> or other pests, this sprayer will help protect the areas’ production capacity.</w:t>
      </w:r>
      <w:r w:rsidR="00472217" w:rsidRPr="0026650D">
        <w:rPr>
          <w:rFonts w:ascii="Times New Roman" w:hAnsi="Times New Roman" w:cs="Times New Roman"/>
          <w:sz w:val="24"/>
          <w:szCs w:val="24"/>
        </w:rPr>
        <w:t xml:space="preserve"> Capacity</w:t>
      </w:r>
      <w:r w:rsidR="004B7FCD" w:rsidRPr="0026650D">
        <w:rPr>
          <w:rFonts w:ascii="Times New Roman" w:hAnsi="Times New Roman" w:cs="Times New Roman"/>
          <w:sz w:val="24"/>
          <w:szCs w:val="24"/>
        </w:rPr>
        <w:t xml:space="preserve"> = </w:t>
      </w:r>
      <w:r w:rsidR="00472217" w:rsidRPr="0026650D">
        <w:rPr>
          <w:rFonts w:ascii="Times New Roman" w:hAnsi="Times New Roman" w:cs="Times New Roman"/>
          <w:sz w:val="24"/>
          <w:szCs w:val="24"/>
        </w:rPr>
        <w:t>2000 liter</w:t>
      </w:r>
      <w:r w:rsidR="007F7F36" w:rsidRPr="0026650D">
        <w:rPr>
          <w:rFonts w:ascii="Times New Roman" w:hAnsi="Times New Roman" w:cs="Times New Roman"/>
          <w:sz w:val="24"/>
          <w:szCs w:val="24"/>
        </w:rPr>
        <w:t xml:space="preserve">s, </w:t>
      </w:r>
      <w:r w:rsidR="00472217" w:rsidRPr="0026650D">
        <w:rPr>
          <w:rFonts w:ascii="Times New Roman" w:hAnsi="Times New Roman" w:cs="Times New Roman"/>
          <w:sz w:val="24"/>
          <w:szCs w:val="24"/>
        </w:rPr>
        <w:t>Nozzle</w:t>
      </w:r>
      <w:r w:rsidR="007F7F36" w:rsidRPr="0026650D">
        <w:rPr>
          <w:rFonts w:ascii="Times New Roman" w:hAnsi="Times New Roman" w:cs="Times New Roman"/>
          <w:sz w:val="24"/>
          <w:szCs w:val="24"/>
        </w:rPr>
        <w:t>s</w:t>
      </w:r>
      <w:r w:rsidR="004B7FCD"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 xml:space="preserve"> Brass</w:t>
      </w:r>
      <w:r w:rsidR="007F7F36"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 xml:space="preserve">Number of nozzles </w:t>
      </w:r>
      <w:r w:rsidR="004B7FCD" w:rsidRPr="0026650D">
        <w:rPr>
          <w:rFonts w:ascii="Times New Roman" w:hAnsi="Times New Roman" w:cs="Times New Roman"/>
          <w:sz w:val="24"/>
          <w:szCs w:val="24"/>
        </w:rPr>
        <w:t>=</w:t>
      </w:r>
      <w:r w:rsidR="00472217" w:rsidRPr="0026650D">
        <w:rPr>
          <w:rFonts w:ascii="Times New Roman" w:hAnsi="Times New Roman" w:cs="Times New Roman"/>
          <w:sz w:val="24"/>
          <w:szCs w:val="24"/>
        </w:rPr>
        <w:t xml:space="preserve"> </w:t>
      </w:r>
      <w:r w:rsidR="00FF1D96" w:rsidRPr="0026650D">
        <w:rPr>
          <w:rFonts w:ascii="Times New Roman" w:hAnsi="Times New Roman" w:cs="Times New Roman"/>
          <w:sz w:val="24"/>
          <w:szCs w:val="24"/>
        </w:rPr>
        <w:t>9</w:t>
      </w:r>
      <w:r w:rsidR="00472217" w:rsidRPr="0026650D">
        <w:rPr>
          <w:rFonts w:ascii="Times New Roman" w:hAnsi="Times New Roman" w:cs="Times New Roman"/>
          <w:sz w:val="24"/>
          <w:szCs w:val="24"/>
        </w:rPr>
        <w:t>+</w:t>
      </w:r>
      <w:r w:rsidR="00FF1D96" w:rsidRPr="0026650D">
        <w:rPr>
          <w:rFonts w:ascii="Times New Roman" w:hAnsi="Times New Roman" w:cs="Times New Roman"/>
          <w:sz w:val="24"/>
          <w:szCs w:val="24"/>
        </w:rPr>
        <w:t>9</w:t>
      </w:r>
      <w:r w:rsidR="007F7F36"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Width (cm) </w:t>
      </w:r>
      <w:r w:rsidR="00F636F5" w:rsidRPr="0026650D">
        <w:rPr>
          <w:rFonts w:ascii="Times New Roman" w:hAnsi="Times New Roman" w:cs="Times New Roman"/>
          <w:sz w:val="24"/>
          <w:szCs w:val="24"/>
        </w:rPr>
        <w:t>=</w:t>
      </w:r>
      <w:r w:rsidR="00472217" w:rsidRPr="0026650D">
        <w:rPr>
          <w:rFonts w:ascii="Times New Roman" w:hAnsi="Times New Roman" w:cs="Times New Roman"/>
          <w:sz w:val="24"/>
          <w:szCs w:val="24"/>
        </w:rPr>
        <w:t xml:space="preserve"> </w:t>
      </w:r>
      <w:r w:rsidR="00F636F5" w:rsidRPr="0026650D">
        <w:rPr>
          <w:rFonts w:ascii="Times New Roman" w:hAnsi="Times New Roman" w:cs="Times New Roman"/>
          <w:sz w:val="24"/>
          <w:szCs w:val="24"/>
        </w:rPr>
        <w:t>not over 190</w:t>
      </w:r>
      <w:r w:rsidR="007F7F36"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Length (cm)</w:t>
      </w:r>
      <w:r w:rsidR="00F636F5"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 xml:space="preserve"> </w:t>
      </w:r>
      <w:r w:rsidR="00F636F5" w:rsidRPr="0026650D">
        <w:rPr>
          <w:rFonts w:ascii="Times New Roman" w:hAnsi="Times New Roman" w:cs="Times New Roman"/>
          <w:sz w:val="24"/>
          <w:szCs w:val="24"/>
        </w:rPr>
        <w:t xml:space="preserve">not over </w:t>
      </w:r>
      <w:r w:rsidR="00472217" w:rsidRPr="0026650D">
        <w:rPr>
          <w:rFonts w:ascii="Times New Roman" w:hAnsi="Times New Roman" w:cs="Times New Roman"/>
          <w:sz w:val="24"/>
          <w:szCs w:val="24"/>
        </w:rPr>
        <w:t>4</w:t>
      </w:r>
      <w:r w:rsidR="00F636F5" w:rsidRPr="0026650D">
        <w:rPr>
          <w:rFonts w:ascii="Times New Roman" w:hAnsi="Times New Roman" w:cs="Times New Roman"/>
          <w:sz w:val="24"/>
          <w:szCs w:val="24"/>
        </w:rPr>
        <w:t>30</w:t>
      </w:r>
      <w:r w:rsidR="007F7F36"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 xml:space="preserve">Height (cm) </w:t>
      </w:r>
      <w:r w:rsidR="00F636F5" w:rsidRPr="0026650D">
        <w:rPr>
          <w:rFonts w:ascii="Times New Roman" w:hAnsi="Times New Roman" w:cs="Times New Roman"/>
          <w:sz w:val="24"/>
          <w:szCs w:val="24"/>
        </w:rPr>
        <w:t>=</w:t>
      </w:r>
      <w:r w:rsidR="00472217" w:rsidRPr="0026650D">
        <w:rPr>
          <w:rFonts w:ascii="Times New Roman" w:hAnsi="Times New Roman" w:cs="Times New Roman"/>
          <w:sz w:val="24"/>
          <w:szCs w:val="24"/>
        </w:rPr>
        <w:t xml:space="preserve"> </w:t>
      </w:r>
      <w:r w:rsidR="00F636F5" w:rsidRPr="0026650D">
        <w:rPr>
          <w:rFonts w:ascii="Times New Roman" w:hAnsi="Times New Roman" w:cs="Times New Roman"/>
          <w:sz w:val="24"/>
          <w:szCs w:val="24"/>
        </w:rPr>
        <w:t xml:space="preserve">not over </w:t>
      </w:r>
      <w:r w:rsidR="00472217" w:rsidRPr="0026650D">
        <w:rPr>
          <w:rFonts w:ascii="Times New Roman" w:hAnsi="Times New Roman" w:cs="Times New Roman"/>
          <w:sz w:val="24"/>
          <w:szCs w:val="24"/>
        </w:rPr>
        <w:t>150</w:t>
      </w:r>
      <w:r w:rsidR="004B7FCD"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Fan diameter (cm) </w:t>
      </w:r>
      <w:r w:rsidR="00F636F5" w:rsidRPr="0026650D">
        <w:rPr>
          <w:rFonts w:ascii="Times New Roman" w:hAnsi="Times New Roman" w:cs="Times New Roman"/>
          <w:sz w:val="24"/>
          <w:szCs w:val="24"/>
        </w:rPr>
        <w:t>=</w:t>
      </w:r>
      <w:r w:rsidR="00472217" w:rsidRPr="0026650D">
        <w:rPr>
          <w:rFonts w:ascii="Times New Roman" w:hAnsi="Times New Roman" w:cs="Times New Roman"/>
          <w:sz w:val="24"/>
          <w:szCs w:val="24"/>
        </w:rPr>
        <w:t xml:space="preserve"> </w:t>
      </w:r>
      <w:r w:rsidR="00F636F5" w:rsidRPr="0026650D">
        <w:rPr>
          <w:rFonts w:ascii="Times New Roman" w:hAnsi="Times New Roman" w:cs="Times New Roman"/>
          <w:sz w:val="24"/>
          <w:szCs w:val="24"/>
        </w:rPr>
        <w:t xml:space="preserve">not over </w:t>
      </w:r>
      <w:r w:rsidR="00F66A7D" w:rsidRPr="0026650D">
        <w:rPr>
          <w:rFonts w:ascii="Times New Roman" w:hAnsi="Times New Roman" w:cs="Times New Roman"/>
          <w:sz w:val="24"/>
          <w:szCs w:val="24"/>
        </w:rPr>
        <w:t>150</w:t>
      </w:r>
      <w:r w:rsidR="004B7FCD"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Required (HP) </w:t>
      </w:r>
      <w:r w:rsidR="007D46D5" w:rsidRPr="0026650D">
        <w:rPr>
          <w:rFonts w:ascii="Times New Roman" w:hAnsi="Times New Roman" w:cs="Times New Roman"/>
          <w:sz w:val="24"/>
          <w:szCs w:val="24"/>
        </w:rPr>
        <w:t>=</w:t>
      </w:r>
      <w:r w:rsidR="00472217" w:rsidRPr="0026650D">
        <w:rPr>
          <w:rFonts w:ascii="Times New Roman" w:hAnsi="Times New Roman" w:cs="Times New Roman"/>
          <w:sz w:val="24"/>
          <w:szCs w:val="24"/>
        </w:rPr>
        <w:t xml:space="preserve"> 60</w:t>
      </w:r>
      <w:r w:rsidR="007D46D5" w:rsidRPr="0026650D">
        <w:rPr>
          <w:rFonts w:ascii="Times New Roman" w:hAnsi="Times New Roman" w:cs="Times New Roman"/>
          <w:sz w:val="24"/>
          <w:szCs w:val="24"/>
        </w:rPr>
        <w:t>-80</w:t>
      </w:r>
      <w:r w:rsidR="004B7FCD"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 xml:space="preserve">Air Flow rate (m3/h)- </w:t>
      </w:r>
      <w:r w:rsidR="00447E2C" w:rsidRPr="0026650D">
        <w:rPr>
          <w:rFonts w:ascii="Times New Roman" w:hAnsi="Times New Roman" w:cs="Times New Roman"/>
          <w:sz w:val="24"/>
          <w:szCs w:val="24"/>
        </w:rPr>
        <w:t xml:space="preserve">not less than </w:t>
      </w:r>
      <w:r w:rsidR="00472217" w:rsidRPr="0026650D">
        <w:rPr>
          <w:rFonts w:ascii="Times New Roman" w:hAnsi="Times New Roman" w:cs="Times New Roman"/>
          <w:sz w:val="24"/>
          <w:szCs w:val="24"/>
        </w:rPr>
        <w:t>6</w:t>
      </w:r>
      <w:r w:rsidR="00653C10" w:rsidRPr="0026650D">
        <w:rPr>
          <w:rFonts w:ascii="Times New Roman" w:hAnsi="Times New Roman" w:cs="Times New Roman"/>
          <w:sz w:val="24"/>
          <w:szCs w:val="24"/>
        </w:rPr>
        <w:t>0</w:t>
      </w:r>
      <w:r w:rsidR="00472217" w:rsidRPr="0026650D">
        <w:rPr>
          <w:rFonts w:ascii="Times New Roman" w:hAnsi="Times New Roman" w:cs="Times New Roman"/>
          <w:sz w:val="24"/>
          <w:szCs w:val="24"/>
        </w:rPr>
        <w:t>000</w:t>
      </w:r>
      <w:r w:rsidR="004B7FCD" w:rsidRPr="0026650D">
        <w:rPr>
          <w:rFonts w:ascii="Times New Roman" w:hAnsi="Times New Roman" w:cs="Times New Roman"/>
          <w:sz w:val="24"/>
          <w:szCs w:val="24"/>
        </w:rPr>
        <w:t xml:space="preserve">, </w:t>
      </w:r>
      <w:r w:rsidR="00472217" w:rsidRPr="0026650D">
        <w:rPr>
          <w:rFonts w:ascii="Times New Roman" w:hAnsi="Times New Roman" w:cs="Times New Roman"/>
          <w:sz w:val="24"/>
          <w:szCs w:val="24"/>
        </w:rPr>
        <w:t>Weight (kg) </w:t>
      </w:r>
      <w:r w:rsidR="007D46D5" w:rsidRPr="0026650D">
        <w:rPr>
          <w:rFonts w:ascii="Times New Roman" w:hAnsi="Times New Roman" w:cs="Times New Roman"/>
          <w:sz w:val="24"/>
          <w:szCs w:val="24"/>
        </w:rPr>
        <w:t>not over =</w:t>
      </w:r>
      <w:r w:rsidR="00472217" w:rsidRPr="0026650D">
        <w:rPr>
          <w:rFonts w:ascii="Times New Roman" w:hAnsi="Times New Roman" w:cs="Times New Roman"/>
          <w:sz w:val="24"/>
          <w:szCs w:val="24"/>
        </w:rPr>
        <w:t xml:space="preserve"> </w:t>
      </w:r>
      <w:r w:rsidR="007D46D5" w:rsidRPr="0026650D">
        <w:rPr>
          <w:rFonts w:ascii="Times New Roman" w:hAnsi="Times New Roman" w:cs="Times New Roman"/>
          <w:sz w:val="24"/>
          <w:szCs w:val="24"/>
        </w:rPr>
        <w:t>600.</w:t>
      </w:r>
    </w:p>
    <w:p w14:paraId="16CEE723" w14:textId="218E3B60" w:rsidR="00EE1F58" w:rsidRPr="0026650D" w:rsidRDefault="00EE1F58" w:rsidP="00AD3592">
      <w:pPr>
        <w:pStyle w:val="ListParagraph"/>
        <w:numPr>
          <w:ilvl w:val="0"/>
          <w:numId w:val="26"/>
        </w:num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 xml:space="preserve">The </w:t>
      </w:r>
      <w:r w:rsidR="00D5209A" w:rsidRPr="0015115E">
        <w:rPr>
          <w:rFonts w:ascii="Times New Roman" w:hAnsi="Times New Roman" w:cs="Times New Roman"/>
          <w:b/>
          <w:sz w:val="24"/>
          <w:szCs w:val="24"/>
        </w:rPr>
        <w:t xml:space="preserve">flail </w:t>
      </w:r>
      <w:r w:rsidRPr="0015115E">
        <w:rPr>
          <w:rFonts w:ascii="Times New Roman" w:hAnsi="Times New Roman" w:cs="Times New Roman"/>
          <w:b/>
          <w:sz w:val="24"/>
          <w:szCs w:val="24"/>
        </w:rPr>
        <w:t>mowers</w:t>
      </w:r>
      <w:r w:rsidRPr="0026650D">
        <w:rPr>
          <w:rFonts w:ascii="Times New Roman" w:hAnsi="Times New Roman" w:cs="Times New Roman"/>
          <w:sz w:val="24"/>
          <w:szCs w:val="24"/>
        </w:rPr>
        <w:t xml:space="preserve"> cut heavy grasses and even woody plants to a</w:t>
      </w:r>
      <w:r w:rsidR="0061773A">
        <w:rPr>
          <w:rFonts w:ascii="Times New Roman" w:hAnsi="Times New Roman" w:cs="Times New Roman"/>
          <w:sz w:val="24"/>
          <w:szCs w:val="24"/>
        </w:rPr>
        <w:t xml:space="preserve"> </w:t>
      </w:r>
      <w:r w:rsidRPr="0026650D">
        <w:rPr>
          <w:rFonts w:ascii="Times New Roman" w:hAnsi="Times New Roman" w:cs="Times New Roman"/>
          <w:sz w:val="24"/>
          <w:szCs w:val="24"/>
        </w:rPr>
        <w:t xml:space="preserve">short </w:t>
      </w:r>
      <w:r w:rsidR="0061773A">
        <w:rPr>
          <w:rFonts w:ascii="Times New Roman" w:hAnsi="Times New Roman" w:cs="Times New Roman"/>
          <w:sz w:val="24"/>
          <w:szCs w:val="24"/>
        </w:rPr>
        <w:t xml:space="preserve">uniform </w:t>
      </w:r>
      <w:r w:rsidRPr="0026650D">
        <w:rPr>
          <w:rFonts w:ascii="Times New Roman" w:hAnsi="Times New Roman" w:cs="Times New Roman"/>
          <w:sz w:val="24"/>
          <w:szCs w:val="24"/>
        </w:rPr>
        <w:t>level. This allows farmers to recover more of their nut crop faster than with other methods</w:t>
      </w:r>
      <w:r w:rsidR="003A068D">
        <w:rPr>
          <w:rFonts w:ascii="Times New Roman" w:hAnsi="Times New Roman" w:cs="Times New Roman"/>
          <w:sz w:val="24"/>
          <w:szCs w:val="24"/>
        </w:rPr>
        <w:t>,</w:t>
      </w:r>
      <w:r w:rsidRPr="0026650D">
        <w:rPr>
          <w:rFonts w:ascii="Times New Roman" w:hAnsi="Times New Roman" w:cs="Times New Roman"/>
          <w:sz w:val="24"/>
          <w:szCs w:val="24"/>
        </w:rPr>
        <w:t xml:space="preserve"> without destroying the soil structure</w:t>
      </w:r>
      <w:r w:rsidR="00CB5090" w:rsidRPr="0026650D">
        <w:rPr>
          <w:rFonts w:ascii="Times New Roman" w:hAnsi="Times New Roman" w:cs="Times New Roman"/>
          <w:sz w:val="24"/>
          <w:szCs w:val="24"/>
        </w:rPr>
        <w:t xml:space="preserve"> destroying roots and slowing tree growth while reducing yield</w:t>
      </w:r>
      <w:r w:rsidR="003A068D">
        <w:rPr>
          <w:rFonts w:ascii="Times New Roman" w:hAnsi="Times New Roman" w:cs="Times New Roman"/>
          <w:sz w:val="24"/>
          <w:szCs w:val="24"/>
        </w:rPr>
        <w:t>s,</w:t>
      </w:r>
      <w:r w:rsidRPr="0026650D">
        <w:rPr>
          <w:rFonts w:ascii="Times New Roman" w:hAnsi="Times New Roman" w:cs="Times New Roman"/>
          <w:sz w:val="24"/>
          <w:szCs w:val="24"/>
        </w:rPr>
        <w:t xml:space="preserve"> as is common with some other practices that are common in Azerbaijan</w:t>
      </w:r>
      <w:r w:rsidR="0005363A" w:rsidRPr="0026650D">
        <w:rPr>
          <w:rFonts w:ascii="Times New Roman" w:hAnsi="Times New Roman" w:cs="Times New Roman"/>
          <w:sz w:val="24"/>
          <w:szCs w:val="24"/>
        </w:rPr>
        <w:t>. Desired s</w:t>
      </w:r>
      <w:r w:rsidR="001C41C1" w:rsidRPr="0026650D">
        <w:rPr>
          <w:rFonts w:ascii="Times New Roman" w:hAnsi="Times New Roman" w:cs="Times New Roman"/>
          <w:sz w:val="24"/>
          <w:szCs w:val="24"/>
        </w:rPr>
        <w:t>pecifications:</w:t>
      </w:r>
      <w:r w:rsidR="0005363A" w:rsidRPr="0026650D">
        <w:rPr>
          <w:rFonts w:ascii="Times New Roman" w:hAnsi="Times New Roman" w:cs="Times New Roman"/>
          <w:sz w:val="24"/>
          <w:szCs w:val="24"/>
        </w:rPr>
        <w:t xml:space="preserve"> hammer type</w:t>
      </w:r>
      <w:r w:rsidR="00E2744B" w:rsidRPr="0026650D">
        <w:rPr>
          <w:rFonts w:ascii="Times New Roman" w:hAnsi="Times New Roman" w:cs="Times New Roman"/>
          <w:sz w:val="24"/>
          <w:szCs w:val="24"/>
        </w:rPr>
        <w:t xml:space="preserve"> (1700 gr. each)</w:t>
      </w:r>
      <w:r w:rsidR="0005363A" w:rsidRPr="0026650D">
        <w:rPr>
          <w:rFonts w:ascii="Times New Roman" w:hAnsi="Times New Roman" w:cs="Times New Roman"/>
          <w:sz w:val="24"/>
          <w:szCs w:val="24"/>
        </w:rPr>
        <w:t>,</w:t>
      </w:r>
      <w:r w:rsidR="00E2744B" w:rsidRPr="0026650D">
        <w:rPr>
          <w:rFonts w:ascii="Times New Roman" w:hAnsi="Times New Roman" w:cs="Times New Roman"/>
          <w:sz w:val="24"/>
          <w:szCs w:val="24"/>
        </w:rPr>
        <w:t xml:space="preserve"> Width </w:t>
      </w:r>
      <w:r w:rsidR="00FB5605" w:rsidRPr="0026650D">
        <w:rPr>
          <w:rFonts w:ascii="Times New Roman" w:hAnsi="Times New Roman" w:cs="Times New Roman"/>
          <w:sz w:val="24"/>
          <w:szCs w:val="24"/>
        </w:rPr>
        <w:t xml:space="preserve">(cm) = 200 – 250, Weight (kg) = 800-1000. </w:t>
      </w:r>
      <w:r w:rsidR="0005363A" w:rsidRPr="0026650D">
        <w:rPr>
          <w:rFonts w:ascii="Times New Roman" w:hAnsi="Times New Roman" w:cs="Times New Roman"/>
          <w:sz w:val="24"/>
          <w:szCs w:val="24"/>
        </w:rPr>
        <w:t xml:space="preserve"> </w:t>
      </w:r>
      <w:r w:rsidR="001C41C1" w:rsidRPr="0026650D">
        <w:rPr>
          <w:rFonts w:ascii="Times New Roman" w:hAnsi="Times New Roman" w:cs="Times New Roman"/>
          <w:sz w:val="24"/>
          <w:szCs w:val="24"/>
        </w:rPr>
        <w:t xml:space="preserve"> </w:t>
      </w:r>
    </w:p>
    <w:p w14:paraId="13323A57" w14:textId="2D2230B2" w:rsidR="00380BC7" w:rsidRPr="0026650D" w:rsidRDefault="00380BC7" w:rsidP="00AD3592">
      <w:pPr>
        <w:pStyle w:val="ListParagraph"/>
        <w:numPr>
          <w:ilvl w:val="0"/>
          <w:numId w:val="26"/>
        </w:numPr>
        <w:spacing w:after="0" w:line="240" w:lineRule="auto"/>
        <w:jc w:val="both"/>
        <w:rPr>
          <w:rFonts w:ascii="Times New Roman" w:hAnsi="Times New Roman" w:cs="Times New Roman"/>
          <w:sz w:val="24"/>
          <w:szCs w:val="24"/>
        </w:rPr>
      </w:pPr>
      <w:r w:rsidRPr="0015115E">
        <w:rPr>
          <w:rFonts w:ascii="Times New Roman" w:hAnsi="Times New Roman" w:cs="Times New Roman"/>
          <w:b/>
          <w:sz w:val="24"/>
          <w:szCs w:val="24"/>
        </w:rPr>
        <w:t>IMPORTANT:</w:t>
      </w:r>
      <w:r w:rsidRPr="0026650D">
        <w:rPr>
          <w:rFonts w:ascii="Times New Roman" w:hAnsi="Times New Roman" w:cs="Times New Roman"/>
          <w:sz w:val="24"/>
          <w:szCs w:val="24"/>
        </w:rPr>
        <w:t xml:space="preserve"> the successful vendor must ensu</w:t>
      </w:r>
      <w:bookmarkStart w:id="0" w:name="_GoBack"/>
      <w:bookmarkEnd w:id="0"/>
      <w:r w:rsidRPr="0026650D">
        <w:rPr>
          <w:rFonts w:ascii="Times New Roman" w:hAnsi="Times New Roman" w:cs="Times New Roman"/>
          <w:sz w:val="24"/>
          <w:szCs w:val="24"/>
        </w:rPr>
        <w:t xml:space="preserve">re that all the </w:t>
      </w:r>
      <w:r w:rsidR="00397E33" w:rsidRPr="0026650D">
        <w:rPr>
          <w:rFonts w:ascii="Times New Roman" w:hAnsi="Times New Roman" w:cs="Times New Roman"/>
          <w:sz w:val="24"/>
          <w:szCs w:val="24"/>
        </w:rPr>
        <w:t xml:space="preserve">tractors are compatible with the </w:t>
      </w:r>
      <w:r w:rsidR="00C74310" w:rsidRPr="0026650D">
        <w:rPr>
          <w:rFonts w:ascii="Times New Roman" w:hAnsi="Times New Roman" w:cs="Times New Roman"/>
          <w:sz w:val="24"/>
          <w:szCs w:val="24"/>
        </w:rPr>
        <w:t xml:space="preserve">flail mower and the sprayer </w:t>
      </w:r>
      <w:r w:rsidR="00397E33" w:rsidRPr="0026650D">
        <w:rPr>
          <w:rFonts w:ascii="Times New Roman" w:hAnsi="Times New Roman" w:cs="Times New Roman"/>
          <w:sz w:val="24"/>
          <w:szCs w:val="24"/>
        </w:rPr>
        <w:t>and will operate</w:t>
      </w:r>
      <w:r w:rsidR="00C74310" w:rsidRPr="0026650D">
        <w:rPr>
          <w:rFonts w:ascii="Times New Roman" w:hAnsi="Times New Roman" w:cs="Times New Roman"/>
          <w:sz w:val="24"/>
          <w:szCs w:val="24"/>
        </w:rPr>
        <w:t xml:space="preserve"> efficiently</w:t>
      </w:r>
      <w:r w:rsidR="0061773A">
        <w:rPr>
          <w:rFonts w:ascii="Times New Roman" w:hAnsi="Times New Roman" w:cs="Times New Roman"/>
          <w:sz w:val="24"/>
          <w:szCs w:val="24"/>
        </w:rPr>
        <w:t xml:space="preserve"> together</w:t>
      </w:r>
      <w:r w:rsidR="001B5A63">
        <w:rPr>
          <w:rFonts w:ascii="Times New Roman" w:hAnsi="Times New Roman" w:cs="Times New Roman"/>
          <w:sz w:val="24"/>
          <w:szCs w:val="24"/>
        </w:rPr>
        <w:t>.</w:t>
      </w:r>
    </w:p>
    <w:p w14:paraId="66B92097" w14:textId="13E07FE0" w:rsidR="003A068D" w:rsidRDefault="003A068D" w:rsidP="003A068D">
      <w:pPr>
        <w:pStyle w:val="NormalWeb"/>
        <w:shd w:val="clear" w:color="auto" w:fill="FFFFFF"/>
        <w:spacing w:before="0" w:beforeAutospacing="0" w:after="0" w:afterAutospacing="0"/>
        <w:ind w:left="720" w:right="300"/>
        <w:jc w:val="both"/>
        <w:textAlignment w:val="baseline"/>
        <w:rPr>
          <w:b/>
          <w:u w:val="single"/>
          <w:lang w:val="en-US"/>
        </w:rPr>
      </w:pPr>
    </w:p>
    <w:p w14:paraId="269666BB" w14:textId="0DC8ABC9" w:rsidR="0016043F" w:rsidRDefault="0016043F" w:rsidP="003A068D">
      <w:pPr>
        <w:pStyle w:val="NormalWeb"/>
        <w:shd w:val="clear" w:color="auto" w:fill="FFFFFF"/>
        <w:spacing w:before="0" w:beforeAutospacing="0" w:after="0" w:afterAutospacing="0"/>
        <w:ind w:left="720" w:right="300"/>
        <w:jc w:val="both"/>
        <w:textAlignment w:val="baseline"/>
        <w:rPr>
          <w:b/>
          <w:u w:val="single"/>
          <w:lang w:val="en-US"/>
        </w:rPr>
      </w:pPr>
    </w:p>
    <w:p w14:paraId="037803B9" w14:textId="28C32330" w:rsidR="00734AC2" w:rsidRPr="0026650D" w:rsidRDefault="0015492A" w:rsidP="00734AC2">
      <w:pPr>
        <w:spacing w:after="0" w:line="240" w:lineRule="auto"/>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lastRenderedPageBreak/>
        <w:t>Offeror should use the table below to list offered items:</w:t>
      </w:r>
    </w:p>
    <w:p w14:paraId="3E186A17" w14:textId="77777777" w:rsidR="002F7579" w:rsidRPr="0026650D" w:rsidRDefault="002F7579" w:rsidP="002F7579">
      <w:pPr>
        <w:pStyle w:val="ListParagraph"/>
        <w:suppressAutoHyphens/>
        <w:spacing w:after="0" w:line="240" w:lineRule="auto"/>
        <w:contextualSpacing w:val="0"/>
        <w:rPr>
          <w:rFonts w:ascii="Times New Roman" w:hAnsi="Times New Roman" w:cs="Times New Roman"/>
          <w:sz w:val="24"/>
          <w:szCs w:val="24"/>
          <w:lang w:val="en-A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309"/>
        <w:gridCol w:w="849"/>
        <w:gridCol w:w="1138"/>
        <w:gridCol w:w="1065"/>
        <w:gridCol w:w="1203"/>
      </w:tblGrid>
      <w:tr w:rsidR="00734AC2" w:rsidRPr="0026650D" w14:paraId="1747927A" w14:textId="77777777" w:rsidTr="00E9371B">
        <w:trPr>
          <w:trHeight w:val="300"/>
          <w:jc w:val="center"/>
        </w:trPr>
        <w:tc>
          <w:tcPr>
            <w:tcW w:w="493" w:type="dxa"/>
            <w:shd w:val="clear" w:color="auto" w:fill="D6E3BC"/>
            <w:vAlign w:val="center"/>
          </w:tcPr>
          <w:p w14:paraId="5BD2F713" w14:textId="77777777" w:rsidR="00734AC2" w:rsidRPr="0026650D" w:rsidRDefault="00734AC2" w:rsidP="00734AC2">
            <w:pPr>
              <w:spacing w:after="0" w:line="240" w:lineRule="auto"/>
              <w:jc w:val="center"/>
              <w:rPr>
                <w:rFonts w:ascii="Times New Roman" w:eastAsia="Times New Roman" w:hAnsi="Times New Roman" w:cs="Times New Roman"/>
                <w:b/>
                <w:bCs/>
                <w:sz w:val="24"/>
                <w:szCs w:val="24"/>
                <w:lang w:val="en-AU"/>
              </w:rPr>
            </w:pPr>
            <w:r w:rsidRPr="0026650D">
              <w:rPr>
                <w:rFonts w:ascii="Times New Roman" w:eastAsia="Times New Roman" w:hAnsi="Times New Roman" w:cs="Times New Roman"/>
                <w:b/>
                <w:bCs/>
                <w:sz w:val="24"/>
                <w:szCs w:val="24"/>
                <w:lang w:val="en-AU"/>
              </w:rPr>
              <w:t>#</w:t>
            </w:r>
          </w:p>
        </w:tc>
        <w:tc>
          <w:tcPr>
            <w:tcW w:w="5309" w:type="dxa"/>
            <w:shd w:val="clear" w:color="auto" w:fill="D6E3BC"/>
            <w:noWrap/>
            <w:vAlign w:val="center"/>
            <w:hideMark/>
          </w:tcPr>
          <w:p w14:paraId="475D7C81" w14:textId="77777777" w:rsidR="00734AC2" w:rsidRPr="0026650D" w:rsidRDefault="00734AC2" w:rsidP="00734AC2">
            <w:pPr>
              <w:spacing w:after="0" w:line="240" w:lineRule="auto"/>
              <w:jc w:val="center"/>
              <w:rPr>
                <w:rFonts w:ascii="Times New Roman" w:eastAsia="Times New Roman" w:hAnsi="Times New Roman" w:cs="Times New Roman"/>
                <w:b/>
                <w:bCs/>
                <w:sz w:val="24"/>
                <w:szCs w:val="24"/>
                <w:lang w:val="en-AU"/>
              </w:rPr>
            </w:pPr>
            <w:r w:rsidRPr="0026650D">
              <w:rPr>
                <w:rFonts w:ascii="Times New Roman" w:eastAsia="Times New Roman" w:hAnsi="Times New Roman" w:cs="Times New Roman"/>
                <w:b/>
                <w:bCs/>
                <w:sz w:val="24"/>
                <w:szCs w:val="24"/>
                <w:lang w:val="en-AU"/>
              </w:rPr>
              <w:t>Items</w:t>
            </w:r>
          </w:p>
        </w:tc>
        <w:tc>
          <w:tcPr>
            <w:tcW w:w="849" w:type="dxa"/>
            <w:shd w:val="clear" w:color="auto" w:fill="D6E3BC"/>
            <w:noWrap/>
            <w:vAlign w:val="center"/>
            <w:hideMark/>
          </w:tcPr>
          <w:p w14:paraId="687E2A37" w14:textId="77777777" w:rsidR="00734AC2" w:rsidRPr="0026650D"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26650D">
              <w:rPr>
                <w:rFonts w:ascii="Times New Roman" w:eastAsia="Times New Roman" w:hAnsi="Times New Roman" w:cs="Times New Roman"/>
                <w:b/>
                <w:bCs/>
                <w:sz w:val="24"/>
                <w:szCs w:val="24"/>
                <w:lang w:val="en-AU"/>
              </w:rPr>
              <w:t>Unit</w:t>
            </w:r>
          </w:p>
        </w:tc>
        <w:tc>
          <w:tcPr>
            <w:tcW w:w="1138" w:type="dxa"/>
            <w:shd w:val="clear" w:color="auto" w:fill="D6E3BC"/>
            <w:noWrap/>
            <w:vAlign w:val="center"/>
            <w:hideMark/>
          </w:tcPr>
          <w:p w14:paraId="4B267984" w14:textId="77777777" w:rsidR="00734AC2" w:rsidRPr="0026650D" w:rsidRDefault="00734AC2" w:rsidP="00734AC2">
            <w:pPr>
              <w:spacing w:after="0" w:line="240" w:lineRule="auto"/>
              <w:jc w:val="center"/>
              <w:rPr>
                <w:rFonts w:ascii="Times New Roman" w:eastAsia="Times New Roman" w:hAnsi="Times New Roman" w:cs="Times New Roman"/>
                <w:b/>
                <w:bCs/>
                <w:sz w:val="24"/>
                <w:szCs w:val="24"/>
                <w:lang w:val="en-AU"/>
              </w:rPr>
            </w:pPr>
            <w:r w:rsidRPr="0026650D">
              <w:rPr>
                <w:rFonts w:ascii="Times New Roman" w:eastAsia="Times New Roman" w:hAnsi="Times New Roman" w:cs="Times New Roman"/>
                <w:b/>
                <w:color w:val="000000"/>
                <w:sz w:val="24"/>
                <w:szCs w:val="24"/>
                <w:lang w:val="en-AU"/>
              </w:rPr>
              <w:t>Quantity</w:t>
            </w:r>
          </w:p>
        </w:tc>
        <w:tc>
          <w:tcPr>
            <w:tcW w:w="1065" w:type="dxa"/>
            <w:shd w:val="clear" w:color="auto" w:fill="D6E3BC"/>
            <w:noWrap/>
            <w:vAlign w:val="center"/>
            <w:hideMark/>
          </w:tcPr>
          <w:p w14:paraId="1E108842" w14:textId="77777777" w:rsidR="00734AC2" w:rsidRPr="0026650D" w:rsidRDefault="00734AC2" w:rsidP="00734AC2">
            <w:pPr>
              <w:spacing w:after="0" w:line="240" w:lineRule="auto"/>
              <w:jc w:val="center"/>
              <w:rPr>
                <w:rFonts w:ascii="Times New Roman" w:eastAsia="Times New Roman" w:hAnsi="Times New Roman" w:cs="Times New Roman"/>
                <w:b/>
                <w:bCs/>
                <w:sz w:val="24"/>
                <w:szCs w:val="24"/>
                <w:lang w:val="en-AU"/>
              </w:rPr>
            </w:pPr>
            <w:r w:rsidRPr="0026650D">
              <w:rPr>
                <w:rFonts w:ascii="Times New Roman" w:eastAsia="Times New Roman" w:hAnsi="Times New Roman" w:cs="Times New Roman"/>
                <w:b/>
                <w:color w:val="000000"/>
                <w:sz w:val="24"/>
                <w:szCs w:val="24"/>
                <w:lang w:val="en-AU"/>
              </w:rPr>
              <w:t>Unit Price</w:t>
            </w:r>
          </w:p>
        </w:tc>
        <w:tc>
          <w:tcPr>
            <w:tcW w:w="1203" w:type="dxa"/>
            <w:shd w:val="clear" w:color="auto" w:fill="D6E3BC"/>
            <w:noWrap/>
            <w:vAlign w:val="center"/>
            <w:hideMark/>
          </w:tcPr>
          <w:p w14:paraId="7B481481" w14:textId="77777777" w:rsidR="00734AC2" w:rsidRPr="0026650D"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26650D">
              <w:rPr>
                <w:rFonts w:ascii="Times New Roman" w:eastAsia="Times New Roman" w:hAnsi="Times New Roman" w:cs="Times New Roman"/>
                <w:b/>
                <w:bCs/>
                <w:sz w:val="24"/>
                <w:szCs w:val="24"/>
                <w:lang w:val="en-AU"/>
              </w:rPr>
              <w:t>Total</w:t>
            </w:r>
          </w:p>
        </w:tc>
      </w:tr>
      <w:tr w:rsidR="00734AC2" w:rsidRPr="0026650D" w14:paraId="35F229C0" w14:textId="77777777" w:rsidTr="00E9371B">
        <w:trPr>
          <w:trHeight w:val="340"/>
          <w:jc w:val="center"/>
        </w:trPr>
        <w:tc>
          <w:tcPr>
            <w:tcW w:w="493" w:type="dxa"/>
            <w:vAlign w:val="center"/>
          </w:tcPr>
          <w:p w14:paraId="560CEA07" w14:textId="722E1881" w:rsidR="00734AC2" w:rsidRPr="0026650D" w:rsidRDefault="00E9371B" w:rsidP="00734AC2">
            <w:pPr>
              <w:spacing w:after="0"/>
              <w:jc w:val="center"/>
              <w:rPr>
                <w:rFonts w:ascii="Times New Roman" w:hAnsi="Times New Roman" w:cs="Times New Roman"/>
                <w:b/>
                <w:bCs/>
                <w:color w:val="000000"/>
                <w:sz w:val="24"/>
                <w:szCs w:val="24"/>
                <w:lang w:val="en-AU"/>
              </w:rPr>
            </w:pPr>
            <w:r w:rsidRPr="0026650D">
              <w:rPr>
                <w:rFonts w:ascii="Times New Roman" w:hAnsi="Times New Roman" w:cs="Times New Roman"/>
                <w:b/>
                <w:bCs/>
                <w:color w:val="000000"/>
                <w:sz w:val="24"/>
                <w:szCs w:val="24"/>
                <w:lang w:val="en-AU"/>
              </w:rPr>
              <w:t>1.</w:t>
            </w:r>
          </w:p>
        </w:tc>
        <w:tc>
          <w:tcPr>
            <w:tcW w:w="5309" w:type="dxa"/>
            <w:shd w:val="clear" w:color="auto" w:fill="auto"/>
            <w:noWrap/>
          </w:tcPr>
          <w:p w14:paraId="487AF14C" w14:textId="108400C8" w:rsidR="00734AC2" w:rsidRPr="0026650D" w:rsidRDefault="00734AC2" w:rsidP="00E9371B">
            <w:pPr>
              <w:suppressAutoHyphens/>
              <w:spacing w:after="0" w:line="240" w:lineRule="auto"/>
              <w:rPr>
                <w:rFonts w:ascii="Times New Roman" w:hAnsi="Times New Roman" w:cs="Times New Roman"/>
                <w:bCs/>
                <w:color w:val="000000"/>
                <w:sz w:val="24"/>
                <w:szCs w:val="24"/>
                <w:lang w:val="en-AU"/>
              </w:rPr>
            </w:pPr>
          </w:p>
        </w:tc>
        <w:tc>
          <w:tcPr>
            <w:tcW w:w="849" w:type="dxa"/>
            <w:shd w:val="clear" w:color="auto" w:fill="auto"/>
            <w:noWrap/>
          </w:tcPr>
          <w:p w14:paraId="2F87D9E3" w14:textId="3BC11A62" w:rsidR="00734AC2" w:rsidRPr="0026650D" w:rsidRDefault="00734AC2" w:rsidP="00734AC2">
            <w:pPr>
              <w:spacing w:after="0" w:line="240" w:lineRule="auto"/>
              <w:jc w:val="center"/>
              <w:rPr>
                <w:rFonts w:ascii="Times New Roman" w:eastAsia="Times New Roman" w:hAnsi="Times New Roman" w:cs="Times New Roman"/>
                <w:sz w:val="24"/>
                <w:szCs w:val="24"/>
                <w:lang w:val="en-AU"/>
              </w:rPr>
            </w:pPr>
          </w:p>
        </w:tc>
        <w:tc>
          <w:tcPr>
            <w:tcW w:w="1138" w:type="dxa"/>
            <w:shd w:val="clear" w:color="auto" w:fill="auto"/>
            <w:noWrap/>
          </w:tcPr>
          <w:p w14:paraId="09BE94D0" w14:textId="7A1E07BA" w:rsidR="00734AC2" w:rsidRPr="0026650D" w:rsidRDefault="00734AC2" w:rsidP="00734AC2">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auto"/>
            <w:noWrap/>
          </w:tcPr>
          <w:p w14:paraId="6F5F9DA4" w14:textId="77777777" w:rsidR="00734AC2" w:rsidRPr="0026650D" w:rsidRDefault="00734AC2" w:rsidP="00734AC2">
            <w:pPr>
              <w:spacing w:after="0" w:line="240" w:lineRule="auto"/>
              <w:jc w:val="center"/>
              <w:rPr>
                <w:rFonts w:ascii="Times New Roman" w:eastAsia="Times New Roman" w:hAnsi="Times New Roman" w:cs="Times New Roman"/>
                <w:b/>
                <w:sz w:val="24"/>
                <w:szCs w:val="24"/>
                <w:lang w:val="en-AU"/>
              </w:rPr>
            </w:pPr>
          </w:p>
        </w:tc>
        <w:tc>
          <w:tcPr>
            <w:tcW w:w="1203" w:type="dxa"/>
            <w:shd w:val="clear" w:color="auto" w:fill="auto"/>
            <w:noWrap/>
          </w:tcPr>
          <w:p w14:paraId="422F919E" w14:textId="77777777" w:rsidR="00734AC2" w:rsidRPr="0026650D" w:rsidRDefault="00734AC2" w:rsidP="00734AC2">
            <w:pPr>
              <w:spacing w:after="0" w:line="240" w:lineRule="auto"/>
              <w:jc w:val="center"/>
              <w:rPr>
                <w:rFonts w:ascii="Times New Roman" w:eastAsia="Times New Roman" w:hAnsi="Times New Roman" w:cs="Times New Roman"/>
                <w:b/>
                <w:bCs/>
                <w:sz w:val="24"/>
                <w:szCs w:val="24"/>
                <w:lang w:val="en-AU"/>
              </w:rPr>
            </w:pPr>
          </w:p>
        </w:tc>
      </w:tr>
      <w:tr w:rsidR="00E9371B" w:rsidRPr="0026650D" w14:paraId="5BDAB82D" w14:textId="77777777" w:rsidTr="0026797F">
        <w:trPr>
          <w:trHeight w:val="284"/>
          <w:jc w:val="center"/>
        </w:trPr>
        <w:tc>
          <w:tcPr>
            <w:tcW w:w="493" w:type="dxa"/>
            <w:vAlign w:val="center"/>
          </w:tcPr>
          <w:p w14:paraId="26386BF1" w14:textId="77777777" w:rsidR="00E9371B" w:rsidRPr="0026650D" w:rsidRDefault="00E9371B" w:rsidP="00E9371B">
            <w:pPr>
              <w:spacing w:before="80" w:after="80"/>
              <w:jc w:val="center"/>
              <w:rPr>
                <w:rFonts w:ascii="Times New Roman" w:hAnsi="Times New Roman" w:cs="Times New Roman"/>
                <w:b/>
                <w:bCs/>
                <w:color w:val="000000"/>
                <w:sz w:val="24"/>
                <w:szCs w:val="24"/>
                <w:lang w:val="en-AU"/>
              </w:rPr>
            </w:pPr>
            <w:r w:rsidRPr="0026650D">
              <w:rPr>
                <w:rFonts w:ascii="Times New Roman" w:hAnsi="Times New Roman" w:cs="Times New Roman"/>
                <w:b/>
                <w:bCs/>
                <w:color w:val="000000"/>
                <w:sz w:val="24"/>
                <w:szCs w:val="24"/>
                <w:lang w:val="en-AU"/>
              </w:rPr>
              <w:t>2.</w:t>
            </w:r>
          </w:p>
        </w:tc>
        <w:tc>
          <w:tcPr>
            <w:tcW w:w="5309" w:type="dxa"/>
            <w:noWrap/>
          </w:tcPr>
          <w:p w14:paraId="5D91B113" w14:textId="6D1B5A83" w:rsidR="00E9371B" w:rsidRPr="0026650D" w:rsidRDefault="00E9371B" w:rsidP="00E9371B">
            <w:pPr>
              <w:spacing w:before="80" w:after="80"/>
              <w:rPr>
                <w:rFonts w:ascii="Times New Roman" w:hAnsi="Times New Roman" w:cs="Times New Roman"/>
                <w:bCs/>
                <w:color w:val="000000"/>
                <w:sz w:val="24"/>
                <w:szCs w:val="24"/>
                <w:lang w:val="en-AU"/>
              </w:rPr>
            </w:pPr>
          </w:p>
        </w:tc>
        <w:tc>
          <w:tcPr>
            <w:tcW w:w="849" w:type="dxa"/>
            <w:shd w:val="clear" w:color="auto" w:fill="auto"/>
            <w:noWrap/>
          </w:tcPr>
          <w:p w14:paraId="39430C68" w14:textId="4D6C3BD1" w:rsidR="00E9371B" w:rsidRPr="0026650D" w:rsidRDefault="00E9371B" w:rsidP="00E9371B">
            <w:pPr>
              <w:spacing w:before="80" w:after="80" w:line="240" w:lineRule="auto"/>
              <w:jc w:val="center"/>
              <w:rPr>
                <w:rFonts w:ascii="Times New Roman" w:eastAsia="Times New Roman" w:hAnsi="Times New Roman" w:cs="Times New Roman"/>
                <w:sz w:val="24"/>
                <w:szCs w:val="24"/>
                <w:lang w:val="en-AU"/>
              </w:rPr>
            </w:pPr>
          </w:p>
        </w:tc>
        <w:tc>
          <w:tcPr>
            <w:tcW w:w="1138" w:type="dxa"/>
            <w:shd w:val="clear" w:color="auto" w:fill="auto"/>
            <w:noWrap/>
          </w:tcPr>
          <w:p w14:paraId="5C3FB7D6" w14:textId="4C3F8DE0" w:rsidR="00E9371B" w:rsidRPr="0026650D" w:rsidRDefault="00E9371B" w:rsidP="00E9371B">
            <w:pPr>
              <w:spacing w:before="80" w:after="80" w:line="240" w:lineRule="auto"/>
              <w:jc w:val="center"/>
              <w:rPr>
                <w:rFonts w:ascii="Times New Roman" w:eastAsia="Times New Roman" w:hAnsi="Times New Roman" w:cs="Times New Roman"/>
                <w:sz w:val="24"/>
                <w:szCs w:val="24"/>
                <w:lang w:val="en-AU"/>
              </w:rPr>
            </w:pPr>
          </w:p>
        </w:tc>
        <w:tc>
          <w:tcPr>
            <w:tcW w:w="1065" w:type="dxa"/>
            <w:shd w:val="clear" w:color="auto" w:fill="auto"/>
            <w:noWrap/>
          </w:tcPr>
          <w:p w14:paraId="137C8694" w14:textId="77777777" w:rsidR="00E9371B" w:rsidRPr="0026650D" w:rsidRDefault="00E9371B" w:rsidP="00E9371B">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tcPr>
          <w:p w14:paraId="2B439C95" w14:textId="77777777" w:rsidR="00E9371B" w:rsidRPr="0026650D" w:rsidRDefault="00E9371B" w:rsidP="00E9371B">
            <w:pPr>
              <w:spacing w:before="80" w:after="80" w:line="240" w:lineRule="auto"/>
              <w:jc w:val="center"/>
              <w:rPr>
                <w:rFonts w:ascii="Times New Roman" w:eastAsia="Times New Roman" w:hAnsi="Times New Roman" w:cs="Times New Roman"/>
                <w:b/>
                <w:bCs/>
                <w:sz w:val="24"/>
                <w:szCs w:val="24"/>
                <w:lang w:val="en-AU"/>
              </w:rPr>
            </w:pPr>
          </w:p>
        </w:tc>
      </w:tr>
      <w:tr w:rsidR="00E9371B" w:rsidRPr="0026650D" w14:paraId="70CE8109" w14:textId="77777777" w:rsidTr="00E9371B">
        <w:trPr>
          <w:trHeight w:val="284"/>
          <w:jc w:val="center"/>
        </w:trPr>
        <w:tc>
          <w:tcPr>
            <w:tcW w:w="493" w:type="dxa"/>
            <w:vAlign w:val="center"/>
          </w:tcPr>
          <w:p w14:paraId="70D86B17" w14:textId="77777777" w:rsidR="00E9371B" w:rsidRPr="0026650D" w:rsidRDefault="00E9371B" w:rsidP="00E9371B">
            <w:pPr>
              <w:spacing w:before="80" w:after="80"/>
              <w:jc w:val="center"/>
              <w:rPr>
                <w:rFonts w:ascii="Times New Roman" w:hAnsi="Times New Roman" w:cs="Times New Roman"/>
                <w:b/>
                <w:bCs/>
                <w:color w:val="000000"/>
                <w:sz w:val="24"/>
                <w:szCs w:val="24"/>
                <w:lang w:val="en-AU"/>
              </w:rPr>
            </w:pPr>
            <w:r w:rsidRPr="0026650D">
              <w:rPr>
                <w:rFonts w:ascii="Times New Roman" w:hAnsi="Times New Roman" w:cs="Times New Roman"/>
                <w:b/>
                <w:bCs/>
                <w:color w:val="000000"/>
                <w:sz w:val="24"/>
                <w:szCs w:val="24"/>
                <w:lang w:val="en-AU"/>
              </w:rPr>
              <w:t>3.</w:t>
            </w:r>
          </w:p>
        </w:tc>
        <w:tc>
          <w:tcPr>
            <w:tcW w:w="5309" w:type="dxa"/>
            <w:shd w:val="clear" w:color="auto" w:fill="auto"/>
            <w:noWrap/>
          </w:tcPr>
          <w:p w14:paraId="39913BE7" w14:textId="5DF49F92" w:rsidR="00E9371B" w:rsidRPr="0026650D" w:rsidRDefault="00E9371B" w:rsidP="00E9371B">
            <w:pPr>
              <w:spacing w:before="80" w:after="80"/>
              <w:rPr>
                <w:rFonts w:ascii="Times New Roman" w:hAnsi="Times New Roman" w:cs="Times New Roman"/>
                <w:bCs/>
                <w:color w:val="000000"/>
                <w:sz w:val="24"/>
                <w:szCs w:val="24"/>
                <w:lang w:val="en-AU"/>
              </w:rPr>
            </w:pPr>
          </w:p>
        </w:tc>
        <w:tc>
          <w:tcPr>
            <w:tcW w:w="849" w:type="dxa"/>
            <w:shd w:val="clear" w:color="auto" w:fill="auto"/>
            <w:noWrap/>
          </w:tcPr>
          <w:p w14:paraId="13B3F226" w14:textId="0C9A7E8E" w:rsidR="00E9371B" w:rsidRPr="0026650D" w:rsidRDefault="00E9371B" w:rsidP="00E9371B">
            <w:pPr>
              <w:spacing w:before="80" w:after="80" w:line="240" w:lineRule="auto"/>
              <w:jc w:val="center"/>
              <w:rPr>
                <w:rFonts w:ascii="Times New Roman" w:eastAsia="Times New Roman" w:hAnsi="Times New Roman" w:cs="Times New Roman"/>
                <w:sz w:val="24"/>
                <w:szCs w:val="24"/>
                <w:lang w:val="en-AU"/>
              </w:rPr>
            </w:pPr>
          </w:p>
        </w:tc>
        <w:tc>
          <w:tcPr>
            <w:tcW w:w="1138" w:type="dxa"/>
            <w:shd w:val="clear" w:color="auto" w:fill="auto"/>
            <w:noWrap/>
          </w:tcPr>
          <w:p w14:paraId="795D5E7D" w14:textId="1DF5D140" w:rsidR="00E9371B" w:rsidRPr="0026650D" w:rsidRDefault="00E9371B" w:rsidP="00E9371B">
            <w:pPr>
              <w:spacing w:before="80" w:after="80" w:line="240" w:lineRule="auto"/>
              <w:jc w:val="center"/>
              <w:rPr>
                <w:rFonts w:ascii="Times New Roman" w:eastAsia="Times New Roman" w:hAnsi="Times New Roman" w:cs="Times New Roman"/>
                <w:sz w:val="24"/>
                <w:szCs w:val="24"/>
                <w:lang w:val="en-AU"/>
              </w:rPr>
            </w:pPr>
          </w:p>
        </w:tc>
        <w:tc>
          <w:tcPr>
            <w:tcW w:w="1065" w:type="dxa"/>
            <w:shd w:val="clear" w:color="auto" w:fill="auto"/>
            <w:noWrap/>
          </w:tcPr>
          <w:p w14:paraId="0DFED494" w14:textId="77777777" w:rsidR="00E9371B" w:rsidRPr="0026650D" w:rsidRDefault="00E9371B" w:rsidP="00E9371B">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tcPr>
          <w:p w14:paraId="042DEC4A" w14:textId="77777777" w:rsidR="00E9371B" w:rsidRPr="0026650D" w:rsidRDefault="00E9371B" w:rsidP="00E9371B">
            <w:pPr>
              <w:spacing w:before="80" w:after="80" w:line="240" w:lineRule="auto"/>
              <w:jc w:val="center"/>
              <w:rPr>
                <w:rFonts w:ascii="Times New Roman" w:eastAsia="Times New Roman" w:hAnsi="Times New Roman" w:cs="Times New Roman"/>
                <w:b/>
                <w:bCs/>
                <w:sz w:val="24"/>
                <w:szCs w:val="24"/>
                <w:lang w:val="en-AU"/>
              </w:rPr>
            </w:pPr>
          </w:p>
        </w:tc>
      </w:tr>
      <w:tr w:rsidR="00E9371B" w:rsidRPr="0026650D" w14:paraId="023E9EC7" w14:textId="77777777" w:rsidTr="00E9371B">
        <w:trPr>
          <w:trHeight w:val="340"/>
          <w:jc w:val="center"/>
        </w:trPr>
        <w:tc>
          <w:tcPr>
            <w:tcW w:w="5802" w:type="dxa"/>
            <w:gridSpan w:val="2"/>
            <w:shd w:val="clear" w:color="auto" w:fill="D6E3BC"/>
            <w:noWrap/>
            <w:vAlign w:val="center"/>
          </w:tcPr>
          <w:p w14:paraId="6902A8D3" w14:textId="77777777" w:rsidR="00E9371B" w:rsidRPr="0026650D" w:rsidRDefault="00E9371B" w:rsidP="00681AB1">
            <w:pPr>
              <w:spacing w:after="0" w:line="240" w:lineRule="auto"/>
              <w:jc w:val="center"/>
              <w:rPr>
                <w:rFonts w:ascii="Times New Roman" w:eastAsia="Times New Roman" w:hAnsi="Times New Roman" w:cs="Times New Roman"/>
                <w:b/>
                <w:color w:val="000000"/>
                <w:sz w:val="24"/>
                <w:szCs w:val="24"/>
                <w:lang w:val="en-AU"/>
              </w:rPr>
            </w:pPr>
            <w:r w:rsidRPr="0026650D">
              <w:rPr>
                <w:rFonts w:ascii="Times New Roman" w:eastAsia="Times New Roman" w:hAnsi="Times New Roman" w:cs="Times New Roman"/>
                <w:b/>
                <w:sz w:val="24"/>
                <w:szCs w:val="24"/>
                <w:lang w:val="en-AU"/>
              </w:rPr>
              <w:t>TOTAL (without VAT):</w:t>
            </w:r>
          </w:p>
        </w:tc>
        <w:tc>
          <w:tcPr>
            <w:tcW w:w="849" w:type="dxa"/>
            <w:shd w:val="clear" w:color="auto" w:fill="D6E3BC"/>
            <w:noWrap/>
            <w:vAlign w:val="center"/>
          </w:tcPr>
          <w:p w14:paraId="2613873D" w14:textId="77777777" w:rsidR="00E9371B" w:rsidRPr="0026650D" w:rsidRDefault="00E9371B" w:rsidP="00E9371B">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D6E3BC"/>
            <w:noWrap/>
            <w:vAlign w:val="center"/>
          </w:tcPr>
          <w:p w14:paraId="5637E7CE" w14:textId="77777777" w:rsidR="00E9371B" w:rsidRPr="0026650D" w:rsidRDefault="00E9371B" w:rsidP="00E9371B">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39C4AFF7" w14:textId="77777777" w:rsidR="00E9371B" w:rsidRPr="0026650D" w:rsidRDefault="00E9371B"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499F604F" w14:textId="77777777" w:rsidR="00E9371B" w:rsidRPr="0026650D" w:rsidRDefault="00E9371B" w:rsidP="00E9371B">
            <w:pPr>
              <w:spacing w:after="0" w:line="240" w:lineRule="auto"/>
              <w:jc w:val="center"/>
              <w:rPr>
                <w:rFonts w:ascii="Times New Roman" w:eastAsia="Times New Roman" w:hAnsi="Times New Roman" w:cs="Times New Roman"/>
                <w:b/>
                <w:bCs/>
                <w:sz w:val="24"/>
                <w:szCs w:val="24"/>
                <w:lang w:val="en-AU"/>
              </w:rPr>
            </w:pPr>
          </w:p>
        </w:tc>
      </w:tr>
    </w:tbl>
    <w:p w14:paraId="4522ADB8" w14:textId="77777777" w:rsidR="00BF4B3F" w:rsidRDefault="00BF4B3F" w:rsidP="00C91656">
      <w:pPr>
        <w:suppressAutoHyphens/>
        <w:spacing w:after="0" w:line="240" w:lineRule="auto"/>
        <w:ind w:left="360"/>
        <w:contextualSpacing/>
        <w:rPr>
          <w:rFonts w:ascii="Times New Roman" w:hAnsi="Times New Roman" w:cs="Times New Roman"/>
          <w:b/>
          <w:sz w:val="24"/>
          <w:szCs w:val="24"/>
          <w:lang w:val="az-Cyrl-AZ"/>
        </w:rPr>
      </w:pPr>
    </w:p>
    <w:p w14:paraId="02A0A62D" w14:textId="32B0D686" w:rsidR="00C91656" w:rsidRPr="0026650D" w:rsidRDefault="00C91656" w:rsidP="00C91656">
      <w:pPr>
        <w:suppressAutoHyphens/>
        <w:spacing w:after="0" w:line="240" w:lineRule="auto"/>
        <w:ind w:left="360"/>
        <w:contextualSpacing/>
        <w:rPr>
          <w:rFonts w:ascii="Times New Roman" w:hAnsi="Times New Roman" w:cs="Times New Roman"/>
          <w:sz w:val="24"/>
          <w:szCs w:val="24"/>
        </w:rPr>
      </w:pPr>
      <w:r w:rsidRPr="0026650D">
        <w:rPr>
          <w:rFonts w:ascii="Times New Roman" w:hAnsi="Times New Roman" w:cs="Times New Roman"/>
          <w:b/>
          <w:sz w:val="24"/>
          <w:szCs w:val="24"/>
          <w:lang w:val="az-Cyrl-AZ"/>
        </w:rPr>
        <w:t>Note</w:t>
      </w:r>
      <w:r w:rsidRPr="0026650D">
        <w:rPr>
          <w:rFonts w:ascii="Times New Roman" w:hAnsi="Times New Roman" w:cs="Times New Roman"/>
          <w:sz w:val="24"/>
          <w:szCs w:val="24"/>
        </w:rPr>
        <w:t xml:space="preserve">: Please note that, </w:t>
      </w:r>
      <w:r w:rsidR="007A1801" w:rsidRPr="0026650D">
        <w:rPr>
          <w:rFonts w:ascii="Times New Roman" w:hAnsi="Times New Roman" w:cs="Times New Roman"/>
          <w:sz w:val="24"/>
          <w:szCs w:val="24"/>
        </w:rPr>
        <w:t>u</w:t>
      </w:r>
      <w:r w:rsidRPr="0026650D">
        <w:rPr>
          <w:rFonts w:ascii="Times New Roman" w:hAnsi="Times New Roman" w:cs="Times New Roman"/>
          <w:sz w:val="24"/>
          <w:szCs w:val="24"/>
        </w:rPr>
        <w:t>nless otherwise indicated, any stated brand names or models are for illustrative description only. An equivalent substitute, as determined by the specifications, is acceptable.</w:t>
      </w:r>
    </w:p>
    <w:p w14:paraId="5BBBC1CE" w14:textId="77777777" w:rsidR="003E0F51" w:rsidRPr="0026650D" w:rsidRDefault="003E0F51" w:rsidP="003E0F51">
      <w:pPr>
        <w:spacing w:after="0" w:line="240" w:lineRule="auto"/>
        <w:contextualSpacing/>
        <w:rPr>
          <w:rFonts w:ascii="Times New Roman" w:hAnsi="Times New Roman" w:cs="Times New Roman"/>
          <w:b/>
          <w:sz w:val="24"/>
          <w:szCs w:val="24"/>
        </w:rPr>
      </w:pPr>
    </w:p>
    <w:p w14:paraId="4FB6D04B" w14:textId="5CD8BA79" w:rsidR="0061773A" w:rsidRDefault="00C91656" w:rsidP="00C91656">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26650D">
        <w:rPr>
          <w:rFonts w:ascii="Times New Roman" w:hAnsi="Times New Roman" w:cs="Times New Roman"/>
          <w:b/>
          <w:sz w:val="24"/>
          <w:szCs w:val="24"/>
          <w:u w:val="single"/>
        </w:rPr>
        <w:t>Quotations</w:t>
      </w:r>
      <w:r w:rsidRPr="00D47A50">
        <w:rPr>
          <w:rFonts w:ascii="Times New Roman" w:hAnsi="Times New Roman" w:cs="Times New Roman"/>
          <w:sz w:val="24"/>
          <w:szCs w:val="24"/>
        </w:rPr>
        <w:t>:</w:t>
      </w:r>
      <w:r w:rsidRPr="00D47A50">
        <w:rPr>
          <w:rFonts w:ascii="Times New Roman" w:hAnsi="Times New Roman" w:cs="Times New Roman"/>
          <w:b/>
          <w:sz w:val="24"/>
          <w:szCs w:val="24"/>
        </w:rPr>
        <w:t xml:space="preserve"> </w:t>
      </w:r>
      <w:r w:rsidRPr="0026650D">
        <w:rPr>
          <w:rFonts w:ascii="Times New Roman" w:hAnsi="Times New Roman" w:cs="Times New Roman"/>
          <w:sz w:val="24"/>
          <w:szCs w:val="24"/>
        </w:rPr>
        <w:t xml:space="preserve">Quotations in response to this RFQ must be priced in USD. Offers must remain </w:t>
      </w:r>
      <w:r w:rsidR="0061773A">
        <w:rPr>
          <w:rFonts w:ascii="Times New Roman" w:hAnsi="Times New Roman" w:cs="Times New Roman"/>
          <w:sz w:val="24"/>
          <w:szCs w:val="24"/>
        </w:rPr>
        <w:t xml:space="preserve"> </w:t>
      </w:r>
    </w:p>
    <w:p w14:paraId="33094B70" w14:textId="2D8AFEB9" w:rsidR="0061773A" w:rsidRDefault="00C91656" w:rsidP="0061773A">
      <w:pPr>
        <w:suppressAutoHyphens/>
        <w:spacing w:after="0" w:line="240" w:lineRule="auto"/>
        <w:ind w:left="284"/>
        <w:contextualSpacing/>
        <w:jc w:val="both"/>
        <w:rPr>
          <w:rFonts w:ascii="Times New Roman" w:hAnsi="Times New Roman" w:cs="Times New Roman"/>
          <w:sz w:val="24"/>
          <w:szCs w:val="24"/>
        </w:rPr>
      </w:pPr>
      <w:r w:rsidRPr="0026650D">
        <w:rPr>
          <w:rFonts w:ascii="Times New Roman" w:hAnsi="Times New Roman" w:cs="Times New Roman"/>
          <w:sz w:val="24"/>
          <w:szCs w:val="24"/>
        </w:rPr>
        <w:t xml:space="preserve">valid for not less than ninety (90) calendar days after the offer deadline. Offerors are requested </w:t>
      </w:r>
      <w:r w:rsidR="0061773A">
        <w:rPr>
          <w:rFonts w:ascii="Times New Roman" w:hAnsi="Times New Roman" w:cs="Times New Roman"/>
          <w:sz w:val="24"/>
          <w:szCs w:val="24"/>
        </w:rPr>
        <w:t xml:space="preserve">     </w:t>
      </w:r>
    </w:p>
    <w:p w14:paraId="016324FA" w14:textId="485AC231" w:rsidR="00C91656" w:rsidRPr="0026650D" w:rsidRDefault="00C91656" w:rsidP="00B957FA">
      <w:pPr>
        <w:suppressAutoHyphens/>
        <w:spacing w:after="0" w:line="240" w:lineRule="auto"/>
        <w:ind w:left="284"/>
        <w:contextualSpacing/>
        <w:jc w:val="both"/>
        <w:rPr>
          <w:rFonts w:ascii="Times New Roman" w:hAnsi="Times New Roman" w:cs="Times New Roman"/>
          <w:sz w:val="24"/>
          <w:szCs w:val="24"/>
        </w:rPr>
      </w:pPr>
      <w:r w:rsidRPr="0026650D">
        <w:rPr>
          <w:rFonts w:ascii="Times New Roman" w:hAnsi="Times New Roman" w:cs="Times New Roman"/>
          <w:sz w:val="24"/>
          <w:szCs w:val="24"/>
        </w:rPr>
        <w:t>to provide quotations on official letterhead or format.</w:t>
      </w:r>
    </w:p>
    <w:p w14:paraId="538E3D3F" w14:textId="77777777" w:rsidR="00C91656" w:rsidRPr="0026650D" w:rsidRDefault="00C91656" w:rsidP="00C91656">
      <w:pPr>
        <w:suppressAutoHyphens/>
        <w:spacing w:after="0" w:line="240" w:lineRule="auto"/>
        <w:ind w:left="720"/>
        <w:contextualSpacing/>
        <w:rPr>
          <w:rFonts w:ascii="Times New Roman" w:hAnsi="Times New Roman" w:cs="Times New Roman"/>
          <w:b/>
          <w:sz w:val="24"/>
          <w:szCs w:val="24"/>
          <w:u w:val="single"/>
        </w:rPr>
      </w:pPr>
    </w:p>
    <w:p w14:paraId="325CA521" w14:textId="09D03D7C" w:rsidR="00C91656" w:rsidRPr="00AD3592" w:rsidRDefault="00C91656" w:rsidP="00C67322">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26650D">
        <w:rPr>
          <w:rFonts w:ascii="Times New Roman" w:hAnsi="Times New Roman" w:cs="Times New Roman"/>
          <w:b/>
          <w:color w:val="000000"/>
          <w:sz w:val="24"/>
          <w:szCs w:val="24"/>
          <w:u w:val="single"/>
        </w:rPr>
        <w:t>Evaluation</w:t>
      </w:r>
      <w:r w:rsidRPr="0026650D">
        <w:rPr>
          <w:rFonts w:ascii="Times New Roman" w:hAnsi="Times New Roman" w:cs="Times New Roman"/>
          <w:color w:val="000000"/>
          <w:sz w:val="24"/>
          <w:szCs w:val="24"/>
        </w:rPr>
        <w:t xml:space="preserve">: </w:t>
      </w:r>
      <w:r w:rsidRPr="0026650D">
        <w:rPr>
          <w:rFonts w:ascii="Times New Roman" w:hAnsi="Times New Roman" w:cs="Times New Roman"/>
          <w:sz w:val="24"/>
          <w:szCs w:val="24"/>
        </w:rPr>
        <w:t xml:space="preserve"> The award will be made to a responsible offeror whose offer follows the RFQ instructions, meets the </w:t>
      </w:r>
      <w:r w:rsidR="003843AA" w:rsidRPr="0026650D">
        <w:rPr>
          <w:rFonts w:ascii="Times New Roman" w:hAnsi="Times New Roman" w:cs="Times New Roman"/>
          <w:sz w:val="24"/>
          <w:szCs w:val="24"/>
        </w:rPr>
        <w:t xml:space="preserve">technical and </w:t>
      </w:r>
      <w:r w:rsidRPr="0026650D">
        <w:rPr>
          <w:rFonts w:ascii="Times New Roman" w:hAnsi="Times New Roman" w:cs="Times New Roman"/>
          <w:sz w:val="24"/>
          <w:szCs w:val="24"/>
        </w:rPr>
        <w:t xml:space="preserve">eligibility requirements, and </w:t>
      </w:r>
      <w:r w:rsidRPr="0026650D">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r w:rsidR="007A1801" w:rsidRPr="0026650D">
        <w:rPr>
          <w:rFonts w:ascii="Times New Roman" w:hAnsi="Times New Roman" w:cs="Times New Roman"/>
          <w:sz w:val="24"/>
          <w:szCs w:val="24"/>
        </w:rPr>
        <w:t>CNFA will only consider U</w:t>
      </w:r>
      <w:r w:rsidR="0061773A">
        <w:rPr>
          <w:rFonts w:ascii="Times New Roman" w:hAnsi="Times New Roman" w:cs="Times New Roman"/>
          <w:sz w:val="24"/>
          <w:szCs w:val="24"/>
        </w:rPr>
        <w:t>.</w:t>
      </w:r>
      <w:r w:rsidR="007A1801" w:rsidRPr="0026650D">
        <w:rPr>
          <w:rFonts w:ascii="Times New Roman" w:hAnsi="Times New Roman" w:cs="Times New Roman"/>
          <w:sz w:val="24"/>
          <w:szCs w:val="24"/>
        </w:rPr>
        <w:t>S</w:t>
      </w:r>
      <w:r w:rsidR="0061773A">
        <w:rPr>
          <w:rFonts w:ascii="Times New Roman" w:hAnsi="Times New Roman" w:cs="Times New Roman"/>
          <w:sz w:val="24"/>
          <w:szCs w:val="24"/>
        </w:rPr>
        <w:t>.-</w:t>
      </w:r>
      <w:r w:rsidR="007A1801" w:rsidRPr="0026650D">
        <w:rPr>
          <w:rFonts w:ascii="Times New Roman" w:hAnsi="Times New Roman" w:cs="Times New Roman"/>
          <w:sz w:val="24"/>
          <w:szCs w:val="24"/>
        </w:rPr>
        <w:t>manufactured machinery</w:t>
      </w:r>
      <w:r w:rsidR="001B5A63">
        <w:rPr>
          <w:rFonts w:ascii="Times New Roman" w:hAnsi="Times New Roman" w:cs="Times New Roman"/>
          <w:sz w:val="24"/>
          <w:szCs w:val="24"/>
        </w:rPr>
        <w:t xml:space="preserve">. </w:t>
      </w:r>
      <w:r w:rsidRPr="0026650D">
        <w:rPr>
          <w:rFonts w:ascii="Times New Roman" w:hAnsi="Times New Roman" w:cs="Times New Roman"/>
          <w:sz w:val="24"/>
          <w:szCs w:val="24"/>
        </w:rPr>
        <w:t>The evaluation committee will assess offerors’ acceptability in accordance with the following criteria:</w:t>
      </w:r>
    </w:p>
    <w:p w14:paraId="29029282" w14:textId="77777777" w:rsidR="00C67322" w:rsidRPr="0026650D" w:rsidRDefault="00C67322" w:rsidP="00AD3592">
      <w:pPr>
        <w:suppressAutoHyphens/>
        <w:spacing w:after="0" w:line="240" w:lineRule="auto"/>
        <w:ind w:left="360"/>
        <w:contextualSpacing/>
        <w:jc w:val="both"/>
        <w:rPr>
          <w:rFonts w:ascii="Times New Roman" w:eastAsia="Calibri" w:hAnsi="Times New Roman" w:cs="Times New Roman"/>
          <w:sz w:val="24"/>
          <w:szCs w:val="24"/>
          <w:u w:val="single"/>
        </w:rPr>
      </w:pPr>
    </w:p>
    <w:p w14:paraId="2904230C" w14:textId="523CE809" w:rsidR="003843AA" w:rsidRPr="0026650D" w:rsidRDefault="003843AA" w:rsidP="003843AA">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26650D">
        <w:rPr>
          <w:rFonts w:ascii="Times New Roman" w:hAnsi="Times New Roman" w:cs="Times New Roman"/>
          <w:color w:val="000000"/>
          <w:sz w:val="24"/>
          <w:szCs w:val="24"/>
        </w:rPr>
        <w:t>1. Delivery Schedule</w:t>
      </w:r>
      <w:r w:rsidRPr="0026650D">
        <w:rPr>
          <w:rFonts w:ascii="Times New Roman" w:hAnsi="Times New Roman" w:cs="Times New Roman"/>
          <w:color w:val="002060"/>
          <w:sz w:val="24"/>
          <w:szCs w:val="24"/>
        </w:rPr>
        <w:tab/>
      </w:r>
      <w:r w:rsidRPr="0026650D">
        <w:rPr>
          <w:rFonts w:ascii="Times New Roman" w:hAnsi="Times New Roman" w:cs="Times New Roman"/>
          <w:color w:val="002060"/>
          <w:sz w:val="24"/>
          <w:szCs w:val="24"/>
        </w:rPr>
        <w:tab/>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00C67322">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F55D74">
        <w:rPr>
          <w:rFonts w:ascii="Times New Roman" w:hAnsi="Times New Roman" w:cs="Times New Roman"/>
          <w:color w:val="000000"/>
          <w:sz w:val="24"/>
          <w:szCs w:val="24"/>
        </w:rPr>
        <w:t>1</w:t>
      </w:r>
      <w:r w:rsidRPr="0026650D">
        <w:rPr>
          <w:rFonts w:ascii="Times New Roman" w:hAnsi="Times New Roman" w:cs="Times New Roman"/>
          <w:color w:val="000000"/>
          <w:sz w:val="24"/>
          <w:szCs w:val="24"/>
        </w:rPr>
        <w:t>0 points</w:t>
      </w:r>
    </w:p>
    <w:p w14:paraId="1EC13C28" w14:textId="30C3D669" w:rsidR="003843AA" w:rsidRPr="0026650D" w:rsidRDefault="003843AA" w:rsidP="003843AA">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26650D">
        <w:rPr>
          <w:rFonts w:ascii="Times New Roman" w:hAnsi="Times New Roman" w:cs="Times New Roman"/>
          <w:color w:val="000000"/>
          <w:sz w:val="24"/>
          <w:szCs w:val="24"/>
        </w:rPr>
        <w:t>2. Price</w:t>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Pr="0026650D">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Pr="0026650D">
        <w:rPr>
          <w:rFonts w:ascii="Times New Roman" w:hAnsi="Times New Roman" w:cs="Times New Roman"/>
          <w:color w:val="000000"/>
          <w:sz w:val="24"/>
          <w:szCs w:val="24"/>
        </w:rPr>
        <w:t>40 points</w:t>
      </w:r>
    </w:p>
    <w:p w14:paraId="1DE4849E" w14:textId="085E10AB" w:rsidR="00F55D74" w:rsidRDefault="003843AA" w:rsidP="003843AA">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26650D">
        <w:rPr>
          <w:rFonts w:ascii="Times New Roman" w:hAnsi="Times New Roman" w:cs="Times New Roman"/>
          <w:color w:val="000000"/>
          <w:sz w:val="24"/>
          <w:szCs w:val="24"/>
        </w:rPr>
        <w:t xml:space="preserve">3. </w:t>
      </w:r>
      <w:r w:rsidR="00F55D74">
        <w:rPr>
          <w:rFonts w:ascii="Times New Roman" w:hAnsi="Times New Roman" w:cs="Times New Roman"/>
          <w:color w:val="000000"/>
          <w:sz w:val="24"/>
          <w:szCs w:val="24"/>
        </w:rPr>
        <w:t>Quality of the technical proposal and equipment offered</w:t>
      </w:r>
      <w:r w:rsidR="00F55D74">
        <w:rPr>
          <w:rFonts w:ascii="Times New Roman" w:hAnsi="Times New Roman" w:cs="Times New Roman"/>
          <w:color w:val="000000"/>
          <w:sz w:val="24"/>
          <w:szCs w:val="24"/>
        </w:rPr>
        <w:tab/>
      </w:r>
      <w:r w:rsidR="00F55D74">
        <w:rPr>
          <w:rFonts w:ascii="Times New Roman" w:hAnsi="Times New Roman" w:cs="Times New Roman"/>
          <w:color w:val="000000"/>
          <w:sz w:val="24"/>
          <w:szCs w:val="24"/>
        </w:rPr>
        <w:tab/>
      </w:r>
      <w:r w:rsidR="00F55D74">
        <w:rPr>
          <w:rFonts w:ascii="Times New Roman" w:hAnsi="Times New Roman" w:cs="Times New Roman"/>
          <w:color w:val="000000"/>
          <w:sz w:val="24"/>
          <w:szCs w:val="24"/>
        </w:rPr>
        <w:tab/>
        <w:t>20 points</w:t>
      </w:r>
    </w:p>
    <w:p w14:paraId="762D983B" w14:textId="059E80A8" w:rsidR="003843AA" w:rsidRPr="0026650D" w:rsidRDefault="00F55D74" w:rsidP="003843AA">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5115E">
        <w:rPr>
          <w:rFonts w:ascii="Times New Roman" w:hAnsi="Times New Roman" w:cs="Times New Roman"/>
          <w:color w:val="000000"/>
          <w:sz w:val="24"/>
          <w:szCs w:val="24"/>
        </w:rPr>
        <w:t>Offeror</w:t>
      </w:r>
      <w:r w:rsidR="003843AA" w:rsidRPr="0026650D">
        <w:rPr>
          <w:rFonts w:ascii="Times New Roman" w:hAnsi="Times New Roman" w:cs="Times New Roman"/>
          <w:color w:val="000000"/>
          <w:sz w:val="24"/>
          <w:szCs w:val="24"/>
        </w:rPr>
        <w:t xml:space="preserve">’s technical capacity </w:t>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Pr>
          <w:rFonts w:ascii="Times New Roman" w:hAnsi="Times New Roman" w:cs="Times New Roman"/>
          <w:color w:val="000000"/>
          <w:sz w:val="24"/>
          <w:szCs w:val="24"/>
        </w:rPr>
        <w:t>1</w:t>
      </w:r>
      <w:r w:rsidR="003843AA" w:rsidRPr="0026650D">
        <w:rPr>
          <w:rFonts w:ascii="Times New Roman" w:hAnsi="Times New Roman" w:cs="Times New Roman"/>
          <w:color w:val="000000"/>
          <w:sz w:val="24"/>
          <w:szCs w:val="24"/>
        </w:rPr>
        <w:t>0 points</w:t>
      </w:r>
    </w:p>
    <w:p w14:paraId="4E35F722" w14:textId="2CBA6946" w:rsidR="003843AA" w:rsidRPr="0026650D" w:rsidRDefault="00F55D74" w:rsidP="003843AA">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3843AA" w:rsidRPr="0026650D">
        <w:rPr>
          <w:rFonts w:ascii="Times New Roman" w:hAnsi="Times New Roman" w:cs="Times New Roman"/>
          <w:color w:val="000000"/>
          <w:sz w:val="24"/>
          <w:szCs w:val="24"/>
        </w:rPr>
        <w:t>. Payment Terms</w:t>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15115E">
        <w:rPr>
          <w:rFonts w:ascii="Times New Roman" w:hAnsi="Times New Roman" w:cs="Times New Roman"/>
          <w:color w:val="000000"/>
          <w:sz w:val="24"/>
          <w:szCs w:val="24"/>
        </w:rPr>
        <w:tab/>
      </w:r>
      <w:r w:rsidR="003843AA" w:rsidRPr="0026650D">
        <w:rPr>
          <w:rFonts w:ascii="Times New Roman" w:hAnsi="Times New Roman" w:cs="Times New Roman"/>
          <w:color w:val="000000"/>
          <w:sz w:val="24"/>
          <w:szCs w:val="24"/>
        </w:rPr>
        <w:t>10 points</w:t>
      </w:r>
      <w:r w:rsidR="003843AA" w:rsidRPr="0026650D">
        <w:rPr>
          <w:rFonts w:ascii="Times New Roman" w:hAnsi="Times New Roman" w:cs="Times New Roman"/>
          <w:color w:val="000000"/>
          <w:sz w:val="24"/>
          <w:szCs w:val="24"/>
        </w:rPr>
        <w:tab/>
      </w:r>
    </w:p>
    <w:p w14:paraId="024F9E01" w14:textId="59FE320D" w:rsidR="00C67322" w:rsidRPr="0026650D" w:rsidRDefault="00F55D74" w:rsidP="00C67322">
      <w:pPr>
        <w:pStyle w:val="ListParagraph"/>
        <w:tabs>
          <w:tab w:val="left" w:pos="360"/>
        </w:tabs>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843AA" w:rsidRPr="0026650D">
        <w:rPr>
          <w:rFonts w:ascii="Times New Roman" w:hAnsi="Times New Roman" w:cs="Times New Roman"/>
          <w:color w:val="000000"/>
          <w:sz w:val="24"/>
          <w:szCs w:val="24"/>
        </w:rPr>
        <w:t>. In-country installation, maintenance capability</w:t>
      </w:r>
      <w:r w:rsidR="0015115E">
        <w:rPr>
          <w:rFonts w:ascii="Times New Roman" w:hAnsi="Times New Roman" w:cs="Times New Roman"/>
          <w:color w:val="000000"/>
          <w:sz w:val="24"/>
          <w:szCs w:val="24"/>
        </w:rPr>
        <w:t xml:space="preserve"> </w:t>
      </w:r>
      <w:r w:rsidR="0015115E" w:rsidRPr="0026650D">
        <w:rPr>
          <w:rFonts w:ascii="Times New Roman" w:hAnsi="Times New Roman" w:cs="Times New Roman"/>
          <w:color w:val="000000"/>
          <w:sz w:val="24"/>
          <w:szCs w:val="24"/>
        </w:rPr>
        <w:t>and warranty terms</w:t>
      </w:r>
      <w:r w:rsidR="0015115E">
        <w:rPr>
          <w:rFonts w:ascii="Times New Roman" w:hAnsi="Times New Roman" w:cs="Times New Roman"/>
          <w:color w:val="000000"/>
          <w:sz w:val="24"/>
          <w:szCs w:val="24"/>
        </w:rPr>
        <w:t xml:space="preserve">       </w:t>
      </w:r>
      <w:r w:rsidR="00B957FA">
        <w:rPr>
          <w:rFonts w:ascii="Times New Roman" w:hAnsi="Times New Roman" w:cs="Times New Roman"/>
          <w:color w:val="000000"/>
          <w:sz w:val="24"/>
          <w:szCs w:val="24"/>
        </w:rPr>
        <w:t xml:space="preserve">   </w:t>
      </w:r>
      <w:r w:rsidR="00C67322" w:rsidRPr="0026650D">
        <w:rPr>
          <w:rFonts w:ascii="Times New Roman" w:hAnsi="Times New Roman" w:cs="Times New Roman"/>
          <w:color w:val="000000"/>
          <w:sz w:val="24"/>
          <w:szCs w:val="24"/>
        </w:rPr>
        <w:t>10 points</w:t>
      </w:r>
    </w:p>
    <w:p w14:paraId="0756BC2E" w14:textId="0F2A0DC7" w:rsidR="003843AA" w:rsidRPr="0026650D" w:rsidRDefault="00C67322" w:rsidP="003843AA">
      <w:pPr>
        <w:pStyle w:val="ListParagraph"/>
        <w:tabs>
          <w:tab w:val="left" w:pos="360"/>
        </w:tabs>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3AA" w:rsidRPr="0026650D">
        <w:rPr>
          <w:rFonts w:ascii="Times New Roman" w:hAnsi="Times New Roman" w:cs="Times New Roman"/>
          <w:color w:val="000000"/>
          <w:sz w:val="24"/>
          <w:szCs w:val="24"/>
        </w:rPr>
        <w:tab/>
      </w:r>
    </w:p>
    <w:p w14:paraId="2DB70E4B" w14:textId="77777777" w:rsidR="0015115E" w:rsidRDefault="003843AA" w:rsidP="00AD3592">
      <w:pPr>
        <w:spacing w:after="0" w:line="240" w:lineRule="auto"/>
        <w:ind w:left="426"/>
        <w:jc w:val="both"/>
        <w:rPr>
          <w:rFonts w:ascii="Times New Roman" w:hAnsi="Times New Roman" w:cs="Times New Roman"/>
          <w:color w:val="000000"/>
          <w:sz w:val="24"/>
          <w:szCs w:val="24"/>
        </w:rPr>
      </w:pPr>
      <w:r w:rsidRPr="00AD3592">
        <w:rPr>
          <w:rFonts w:ascii="Times New Roman" w:hAnsi="Times New Roman" w:cs="Times New Roman"/>
          <w:color w:val="000000"/>
          <w:sz w:val="24"/>
          <w:szCs w:val="24"/>
        </w:rPr>
        <w:t xml:space="preserve">Best-offer proposals are requested. It is anticipated that award will be made solely on the basis of these original proposals. </w:t>
      </w:r>
    </w:p>
    <w:p w14:paraId="7EEC1D75" w14:textId="77777777" w:rsidR="0015115E" w:rsidRDefault="0015115E" w:rsidP="00AD3592">
      <w:pPr>
        <w:spacing w:after="0" w:line="240" w:lineRule="auto"/>
        <w:ind w:left="426"/>
        <w:jc w:val="both"/>
        <w:rPr>
          <w:rFonts w:ascii="Times New Roman" w:hAnsi="Times New Roman" w:cs="Times New Roman"/>
          <w:color w:val="000000"/>
          <w:sz w:val="24"/>
          <w:szCs w:val="24"/>
        </w:rPr>
      </w:pPr>
    </w:p>
    <w:p w14:paraId="221D00CC" w14:textId="433319F3" w:rsidR="003843AA" w:rsidRDefault="003843AA" w:rsidP="00AD3592">
      <w:pPr>
        <w:spacing w:after="0" w:line="240" w:lineRule="auto"/>
        <w:ind w:left="426"/>
        <w:jc w:val="both"/>
        <w:rPr>
          <w:rFonts w:ascii="Times New Roman" w:hAnsi="Times New Roman" w:cs="Times New Roman"/>
          <w:color w:val="000000"/>
          <w:sz w:val="24"/>
          <w:szCs w:val="24"/>
        </w:rPr>
      </w:pPr>
      <w:r w:rsidRPr="00AD3592">
        <w:rPr>
          <w:rFonts w:ascii="Times New Roman" w:hAnsi="Times New Roman" w:cs="Times New Roman"/>
          <w:color w:val="000000"/>
          <w:sz w:val="24"/>
          <w:szCs w:val="24"/>
        </w:rPr>
        <w:t>However, CNFA reserves the right to conduct any of the following:</w:t>
      </w:r>
    </w:p>
    <w:p w14:paraId="1A775047" w14:textId="77777777" w:rsidR="0015115E" w:rsidRPr="00AD3592" w:rsidRDefault="0015115E" w:rsidP="00AD3592">
      <w:pPr>
        <w:spacing w:after="0" w:line="240" w:lineRule="auto"/>
        <w:ind w:left="426"/>
        <w:jc w:val="both"/>
        <w:rPr>
          <w:rFonts w:ascii="Times New Roman" w:hAnsi="Times New Roman" w:cs="Times New Roman"/>
          <w:color w:val="000000"/>
          <w:sz w:val="24"/>
          <w:szCs w:val="24"/>
        </w:rPr>
      </w:pPr>
    </w:p>
    <w:p w14:paraId="4DB462CE" w14:textId="77777777" w:rsidR="003843AA" w:rsidRPr="0026650D" w:rsidRDefault="003843AA" w:rsidP="00AD3592">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may conduct negotiations with and/or request clarifications from any offeror prior to award;</w:t>
      </w:r>
    </w:p>
    <w:p w14:paraId="1C3F6ABB" w14:textId="77777777" w:rsidR="003843AA" w:rsidRPr="0026650D" w:rsidRDefault="003843AA" w:rsidP="00AD3592">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While preference will be given to offerors who can address the full technical requirements of this RFQ, CNFA may i</w:t>
      </w:r>
      <w:r w:rsidRPr="0026650D">
        <w:rPr>
          <w:rFonts w:ascii="Times New Roman" w:hAnsi="Times New Roman" w:cs="Times New Roman"/>
          <w:sz w:val="24"/>
          <w:szCs w:val="24"/>
        </w:rPr>
        <w:t>ssue a partial award or split the award among various suppliers, if in the best interest of the ASAP Project;</w:t>
      </w:r>
    </w:p>
    <w:p w14:paraId="47EE3F01" w14:textId="77777777" w:rsidR="003843AA" w:rsidRPr="0026650D" w:rsidRDefault="003843AA" w:rsidP="00AD3592">
      <w:pPr>
        <w:pStyle w:val="ListParagraph"/>
        <w:suppressAutoHyphens/>
        <w:spacing w:after="0" w:line="240" w:lineRule="auto"/>
        <w:ind w:left="1080"/>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 xml:space="preserve">CNFA may </w:t>
      </w:r>
      <w:r w:rsidRPr="0026650D">
        <w:rPr>
          <w:rFonts w:ascii="Times New Roman" w:hAnsi="Times New Roman" w:cs="Times New Roman"/>
          <w:sz w:val="24"/>
          <w:szCs w:val="24"/>
        </w:rPr>
        <w:t>cancel this RFP at any time.</w:t>
      </w:r>
    </w:p>
    <w:p w14:paraId="19F3F69D" w14:textId="77777777" w:rsidR="003843AA" w:rsidRPr="0026650D" w:rsidRDefault="003843AA" w:rsidP="00AD3592">
      <w:pPr>
        <w:spacing w:after="0" w:line="240" w:lineRule="auto"/>
        <w:jc w:val="both"/>
        <w:rPr>
          <w:rFonts w:ascii="Times New Roman" w:eastAsia="Calibri" w:hAnsi="Times New Roman" w:cs="Times New Roman"/>
          <w:sz w:val="24"/>
          <w:szCs w:val="24"/>
        </w:rPr>
      </w:pPr>
    </w:p>
    <w:p w14:paraId="3F489211" w14:textId="6E4F74D4" w:rsidR="003843AA" w:rsidRDefault="003843AA" w:rsidP="00AD3592">
      <w:pPr>
        <w:spacing w:after="0" w:line="240" w:lineRule="auto"/>
        <w:ind w:left="36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033842A2" w14:textId="77777777" w:rsidR="00C91656" w:rsidRPr="0026650D" w:rsidRDefault="00C91656" w:rsidP="00AD3592">
      <w:pPr>
        <w:pStyle w:val="ListParagraph"/>
        <w:spacing w:after="0"/>
        <w:jc w:val="both"/>
        <w:rPr>
          <w:rFonts w:ascii="Times New Roman" w:eastAsia="Calibri" w:hAnsi="Times New Roman" w:cs="Times New Roman"/>
          <w:b/>
          <w:sz w:val="24"/>
          <w:szCs w:val="24"/>
          <w:u w:val="single"/>
        </w:rPr>
      </w:pPr>
    </w:p>
    <w:p w14:paraId="1AFB6C68" w14:textId="320CDBE5" w:rsidR="0063261A" w:rsidRPr="0026650D" w:rsidRDefault="00197772" w:rsidP="00AD3592">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26650D">
        <w:rPr>
          <w:rFonts w:ascii="Times New Roman" w:eastAsia="Calibri" w:hAnsi="Times New Roman" w:cs="Times New Roman"/>
          <w:b/>
          <w:sz w:val="24"/>
          <w:szCs w:val="24"/>
          <w:u w:val="single"/>
        </w:rPr>
        <w:t xml:space="preserve">Payment and Award: </w:t>
      </w:r>
      <w:r w:rsidRPr="0026650D">
        <w:rPr>
          <w:rFonts w:ascii="Times New Roman" w:eastAsia="Calibri" w:hAnsi="Times New Roman" w:cs="Times New Roman"/>
          <w:sz w:val="24"/>
          <w:szCs w:val="24"/>
        </w:rPr>
        <w:t xml:space="preserve">The </w:t>
      </w:r>
      <w:r w:rsidR="008444E9" w:rsidRPr="0026650D">
        <w:rPr>
          <w:rFonts w:ascii="Times New Roman" w:eastAsia="Calibri" w:hAnsi="Times New Roman" w:cs="Times New Roman"/>
          <w:sz w:val="24"/>
          <w:szCs w:val="24"/>
        </w:rPr>
        <w:t>award</w:t>
      </w:r>
      <w:r w:rsidRPr="0026650D">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26650D">
        <w:rPr>
          <w:rFonts w:ascii="Times New Roman" w:eastAsia="Calibri" w:hAnsi="Times New Roman" w:cs="Times New Roman"/>
          <w:sz w:val="24"/>
          <w:szCs w:val="24"/>
        </w:rPr>
        <w:t>is anticipated to</w:t>
      </w:r>
      <w:r w:rsidRPr="0026650D">
        <w:rPr>
          <w:rFonts w:ascii="Times New Roman" w:eastAsia="Calibri" w:hAnsi="Times New Roman" w:cs="Times New Roman"/>
          <w:sz w:val="24"/>
          <w:szCs w:val="24"/>
        </w:rPr>
        <w:t xml:space="preserve"> be in the form of a </w:t>
      </w:r>
      <w:r w:rsidR="00F27B47" w:rsidRPr="0026650D">
        <w:rPr>
          <w:rFonts w:ascii="Times New Roman" w:eastAsia="Calibri" w:hAnsi="Times New Roman" w:cs="Times New Roman"/>
          <w:sz w:val="24"/>
          <w:szCs w:val="24"/>
        </w:rPr>
        <w:t>Purchase Order</w:t>
      </w:r>
      <w:r w:rsidRPr="0026650D">
        <w:rPr>
          <w:rFonts w:ascii="Times New Roman" w:eastAsia="Calibri" w:hAnsi="Times New Roman" w:cs="Times New Roman"/>
          <w:sz w:val="24"/>
          <w:szCs w:val="24"/>
        </w:rPr>
        <w:t xml:space="preserve">. This award is subject to the </w:t>
      </w:r>
      <w:r w:rsidR="006A1697" w:rsidRPr="0026650D">
        <w:rPr>
          <w:rFonts w:ascii="Times New Roman" w:hAnsi="Times New Roman" w:cs="Times New Roman"/>
          <w:sz w:val="24"/>
          <w:szCs w:val="24"/>
        </w:rPr>
        <w:t>ASAP</w:t>
      </w:r>
      <w:r w:rsidR="005F4019" w:rsidRPr="0026650D">
        <w:rPr>
          <w:rFonts w:ascii="Times New Roman" w:hAnsi="Times New Roman" w:cs="Times New Roman"/>
          <w:sz w:val="24"/>
          <w:szCs w:val="24"/>
        </w:rPr>
        <w:t xml:space="preserve"> </w:t>
      </w:r>
      <w:r w:rsidRPr="0026650D">
        <w:rPr>
          <w:rFonts w:ascii="Times New Roman" w:hAnsi="Times New Roman" w:cs="Times New Roman"/>
          <w:sz w:val="24"/>
          <w:szCs w:val="24"/>
        </w:rPr>
        <w:t xml:space="preserve">Project’s terms and conditions as stipulated </w:t>
      </w:r>
      <w:r w:rsidR="005F4019" w:rsidRPr="0026650D">
        <w:rPr>
          <w:rFonts w:ascii="Times New Roman" w:hAnsi="Times New Roman" w:cs="Times New Roman"/>
          <w:sz w:val="24"/>
          <w:szCs w:val="24"/>
        </w:rPr>
        <w:t xml:space="preserve">in Annex </w:t>
      </w:r>
      <w:r w:rsidR="006A1697" w:rsidRPr="0026650D">
        <w:rPr>
          <w:rFonts w:ascii="Times New Roman" w:hAnsi="Times New Roman" w:cs="Times New Roman"/>
          <w:sz w:val="24"/>
          <w:szCs w:val="24"/>
        </w:rPr>
        <w:t>3</w:t>
      </w:r>
      <w:r w:rsidRPr="0026650D">
        <w:rPr>
          <w:rFonts w:ascii="Times New Roman" w:hAnsi="Times New Roman" w:cs="Times New Roman"/>
          <w:sz w:val="24"/>
          <w:szCs w:val="24"/>
        </w:rPr>
        <w:t xml:space="preserve">. </w:t>
      </w:r>
    </w:p>
    <w:p w14:paraId="6700D5D3" w14:textId="317BC3B1" w:rsidR="0063261A" w:rsidRPr="0026650D" w:rsidRDefault="0063261A" w:rsidP="00AD3592">
      <w:pPr>
        <w:suppressAutoHyphens/>
        <w:spacing w:after="0" w:line="240" w:lineRule="auto"/>
        <w:contextualSpacing/>
        <w:jc w:val="both"/>
        <w:rPr>
          <w:rFonts w:ascii="Times New Roman" w:eastAsia="Calibri" w:hAnsi="Times New Roman" w:cs="Times New Roman"/>
          <w:sz w:val="24"/>
          <w:szCs w:val="24"/>
          <w:u w:val="single"/>
        </w:rPr>
      </w:pPr>
    </w:p>
    <w:p w14:paraId="55C77AD9" w14:textId="07CB7577" w:rsidR="0063261A" w:rsidRPr="0026650D" w:rsidRDefault="006A1697" w:rsidP="00AD3592">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26650D">
        <w:rPr>
          <w:rFonts w:ascii="Times New Roman" w:eastAsia="Calibri" w:hAnsi="Times New Roman" w:cs="Times New Roman"/>
          <w:b/>
          <w:sz w:val="24"/>
          <w:szCs w:val="24"/>
          <w:u w:val="single"/>
        </w:rPr>
        <w:t>Offer Format Instructions</w:t>
      </w:r>
      <w:r w:rsidR="0063261A" w:rsidRPr="0026650D">
        <w:rPr>
          <w:rFonts w:ascii="Times New Roman" w:hAnsi="Times New Roman" w:cs="Times New Roman"/>
          <w:b/>
          <w:sz w:val="24"/>
          <w:szCs w:val="24"/>
          <w:u w:val="single"/>
        </w:rPr>
        <w:t xml:space="preserve">: </w:t>
      </w:r>
      <w:r w:rsidR="0063261A" w:rsidRPr="0026650D">
        <w:rPr>
          <w:rFonts w:ascii="Times New Roman" w:hAnsi="Times New Roman" w:cs="Times New Roman"/>
          <w:sz w:val="24"/>
          <w:szCs w:val="24"/>
        </w:rPr>
        <w:t>All proposals must be formatted in accordance with the below requirements:</w:t>
      </w:r>
    </w:p>
    <w:p w14:paraId="60C0C4FA" w14:textId="77777777" w:rsidR="0063261A" w:rsidRPr="0026650D" w:rsidRDefault="0063261A" w:rsidP="0063261A">
      <w:pPr>
        <w:suppressAutoHyphens/>
        <w:spacing w:after="0" w:line="240" w:lineRule="auto"/>
        <w:ind w:left="360"/>
        <w:rPr>
          <w:rFonts w:ascii="Times New Roman" w:hAnsi="Times New Roman" w:cs="Times New Roman"/>
          <w:sz w:val="24"/>
          <w:szCs w:val="24"/>
        </w:rPr>
      </w:pPr>
    </w:p>
    <w:p w14:paraId="5E51851B" w14:textId="77777777" w:rsidR="0063261A" w:rsidRPr="0026650D"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English language only</w:t>
      </w:r>
    </w:p>
    <w:p w14:paraId="786C584A" w14:textId="154570BB" w:rsidR="0063261A" w:rsidRPr="0026650D"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 xml:space="preserve">Include the individual/agency/organization name, date, RFQ number, and page numbers as a header or footer throughout the document. </w:t>
      </w:r>
    </w:p>
    <w:p w14:paraId="25A91CB5" w14:textId="77777777" w:rsidR="002D794D" w:rsidRPr="0026650D" w:rsidRDefault="0063261A" w:rsidP="0063261A">
      <w:pPr>
        <w:pStyle w:val="ListParagraph"/>
        <w:numPr>
          <w:ilvl w:val="0"/>
          <w:numId w:val="20"/>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 xml:space="preserve">The Technical Offer must be in the format provided in </w:t>
      </w:r>
      <w:r w:rsidRPr="0026650D">
        <w:rPr>
          <w:rFonts w:ascii="Times New Roman" w:hAnsi="Times New Roman" w:cs="Times New Roman"/>
          <w:color w:val="000000"/>
          <w:sz w:val="24"/>
          <w:szCs w:val="24"/>
        </w:rPr>
        <w:t>Section 4</w:t>
      </w:r>
      <w:r w:rsidRPr="0026650D">
        <w:rPr>
          <w:rFonts w:ascii="Times New Roman" w:hAnsi="Times New Roman" w:cs="Times New Roman"/>
          <w:sz w:val="24"/>
          <w:szCs w:val="24"/>
        </w:rPr>
        <w:t>.</w:t>
      </w:r>
    </w:p>
    <w:p w14:paraId="697316E9" w14:textId="6CF04026" w:rsidR="002D794D" w:rsidRDefault="002D794D" w:rsidP="002D794D">
      <w:pPr>
        <w:pStyle w:val="ListParagraph"/>
        <w:numPr>
          <w:ilvl w:val="0"/>
          <w:numId w:val="20"/>
        </w:numPr>
        <w:suppressAutoHyphens/>
        <w:spacing w:after="0" w:line="240" w:lineRule="auto"/>
        <w:rPr>
          <w:rFonts w:ascii="Times New Roman" w:hAnsi="Times New Roman" w:cs="Times New Roman"/>
          <w:sz w:val="24"/>
          <w:szCs w:val="24"/>
        </w:rPr>
      </w:pPr>
      <w:r w:rsidRPr="0026650D">
        <w:rPr>
          <w:rFonts w:ascii="Times New Roman" w:hAnsi="Times New Roman" w:cs="Times New Roman"/>
          <w:sz w:val="24"/>
          <w:szCs w:val="24"/>
        </w:rPr>
        <w:t xml:space="preserve">Delivery Requirements: </w:t>
      </w:r>
      <w:r w:rsidR="0015115E">
        <w:rPr>
          <w:rFonts w:ascii="Times New Roman" w:hAnsi="Times New Roman" w:cs="Times New Roman"/>
          <w:sz w:val="24"/>
          <w:szCs w:val="24"/>
        </w:rPr>
        <w:t>Offeror</w:t>
      </w:r>
      <w:r w:rsidRPr="0026650D">
        <w:rPr>
          <w:rFonts w:ascii="Times New Roman" w:hAnsi="Times New Roman" w:cs="Times New Roman"/>
          <w:sz w:val="24"/>
          <w:szCs w:val="24"/>
        </w:rPr>
        <w:t>s are requested to include arrangements</w:t>
      </w:r>
      <w:r w:rsidR="00C217C9" w:rsidRPr="0026650D">
        <w:rPr>
          <w:rFonts w:ascii="Times New Roman" w:hAnsi="Times New Roman" w:cs="Times New Roman"/>
          <w:sz w:val="24"/>
          <w:szCs w:val="24"/>
        </w:rPr>
        <w:t xml:space="preserve"> in their offer</w:t>
      </w:r>
      <w:r w:rsidRPr="0026650D">
        <w:rPr>
          <w:rFonts w:ascii="Times New Roman" w:hAnsi="Times New Roman" w:cs="Times New Roman"/>
          <w:sz w:val="24"/>
          <w:szCs w:val="24"/>
        </w:rPr>
        <w:t xml:space="preserve"> for delivery</w:t>
      </w:r>
      <w:r w:rsidR="00C217C9" w:rsidRPr="0026650D">
        <w:rPr>
          <w:rFonts w:ascii="Times New Roman" w:hAnsi="Times New Roman" w:cs="Times New Roman"/>
          <w:sz w:val="24"/>
          <w:szCs w:val="24"/>
        </w:rPr>
        <w:t xml:space="preserve"> of offer</w:t>
      </w:r>
      <w:r w:rsidR="0015115E">
        <w:rPr>
          <w:rFonts w:ascii="Times New Roman" w:hAnsi="Times New Roman" w:cs="Times New Roman"/>
          <w:sz w:val="24"/>
          <w:szCs w:val="24"/>
        </w:rPr>
        <w:t>;</w:t>
      </w:r>
    </w:p>
    <w:p w14:paraId="353EBC98" w14:textId="7EC2137C" w:rsidR="0015115E" w:rsidRPr="0026650D" w:rsidRDefault="0015115E" w:rsidP="002D794D">
      <w:pPr>
        <w:pStyle w:val="ListParagraph"/>
        <w:numPr>
          <w:ilvl w:val="0"/>
          <w:numId w:val="20"/>
        </w:numPr>
        <w:suppressAutoHyphens/>
        <w:spacing w:after="0" w:line="240" w:lineRule="auto"/>
        <w:rPr>
          <w:rFonts w:ascii="Times New Roman" w:hAnsi="Times New Roman" w:cs="Times New Roman"/>
          <w:sz w:val="24"/>
          <w:szCs w:val="24"/>
        </w:rPr>
      </w:pPr>
      <w:bookmarkStart w:id="1" w:name="_Hlk512246254"/>
      <w:r>
        <w:rPr>
          <w:rFonts w:ascii="Times New Roman" w:hAnsi="Times New Roman" w:cs="Times New Roman"/>
          <w:sz w:val="24"/>
          <w:szCs w:val="24"/>
        </w:rPr>
        <w:t>Payment requirement</w:t>
      </w:r>
      <w:r w:rsidR="00954DBE">
        <w:rPr>
          <w:rFonts w:ascii="Times New Roman" w:hAnsi="Times New Roman" w:cs="Times New Roman"/>
          <w:sz w:val="24"/>
          <w:szCs w:val="24"/>
        </w:rPr>
        <w:t>s</w:t>
      </w:r>
      <w:r>
        <w:rPr>
          <w:rFonts w:ascii="Times New Roman" w:hAnsi="Times New Roman" w:cs="Times New Roman"/>
          <w:sz w:val="24"/>
          <w:szCs w:val="24"/>
        </w:rPr>
        <w:t xml:space="preserve">: Offerors are requested to include </w:t>
      </w:r>
      <w:r w:rsidRPr="0026650D">
        <w:rPr>
          <w:rFonts w:ascii="Times New Roman" w:hAnsi="Times New Roman" w:cs="Times New Roman"/>
          <w:sz w:val="24"/>
          <w:szCs w:val="24"/>
        </w:rPr>
        <w:t>arrangements in the offer</w:t>
      </w:r>
      <w:r>
        <w:rPr>
          <w:rFonts w:ascii="Times New Roman" w:hAnsi="Times New Roman" w:cs="Times New Roman"/>
          <w:sz w:val="24"/>
          <w:szCs w:val="24"/>
        </w:rPr>
        <w:t xml:space="preserve"> for their payment terms.  </w:t>
      </w:r>
    </w:p>
    <w:bookmarkEnd w:id="1"/>
    <w:p w14:paraId="5AEABD44" w14:textId="77777777" w:rsidR="0063261A" w:rsidRPr="0026650D" w:rsidRDefault="0063261A" w:rsidP="0063261A">
      <w:pPr>
        <w:pStyle w:val="ListParagraph"/>
        <w:suppressAutoHyphens/>
        <w:spacing w:after="0" w:line="240" w:lineRule="auto"/>
        <w:contextualSpacing w:val="0"/>
        <w:rPr>
          <w:rFonts w:ascii="Times New Roman" w:hAnsi="Times New Roman" w:cs="Times New Roman"/>
          <w:sz w:val="24"/>
          <w:szCs w:val="24"/>
        </w:rPr>
      </w:pPr>
    </w:p>
    <w:p w14:paraId="40CCBCA9" w14:textId="6DAA3119" w:rsidR="0063261A" w:rsidRPr="0026650D" w:rsidRDefault="0063261A" w:rsidP="0063261A">
      <w:pPr>
        <w:spacing w:after="0" w:line="240" w:lineRule="auto"/>
        <w:ind w:left="360"/>
        <w:rPr>
          <w:rFonts w:ascii="Times New Roman" w:hAnsi="Times New Roman" w:cs="Times New Roman"/>
          <w:sz w:val="24"/>
          <w:szCs w:val="24"/>
        </w:rPr>
      </w:pPr>
      <w:r w:rsidRPr="0026650D">
        <w:rPr>
          <w:rFonts w:ascii="Times New Roman" w:hAnsi="Times New Roman" w:cs="Times New Roman"/>
          <w:sz w:val="24"/>
          <w:szCs w:val="24"/>
        </w:rPr>
        <w:t>A full offer will include the following documents:</w:t>
      </w:r>
    </w:p>
    <w:p w14:paraId="352A8FCF" w14:textId="77777777" w:rsidR="00F533AC" w:rsidRPr="0026650D" w:rsidRDefault="00F533AC" w:rsidP="0063261A">
      <w:pPr>
        <w:spacing w:after="0" w:line="240" w:lineRule="auto"/>
        <w:ind w:left="360"/>
        <w:rPr>
          <w:rFonts w:ascii="Times New Roman" w:hAnsi="Times New Roman" w:cs="Times New Roman"/>
          <w:sz w:val="24"/>
          <w:szCs w:val="24"/>
        </w:rPr>
      </w:pPr>
    </w:p>
    <w:p w14:paraId="096E87C6" w14:textId="1804E76F" w:rsidR="0063261A" w:rsidRPr="0026650D"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An offer checklist (</w:t>
      </w:r>
      <w:r w:rsidRPr="0026650D">
        <w:rPr>
          <w:rFonts w:ascii="Times New Roman" w:hAnsi="Times New Roman" w:cs="Times New Roman"/>
          <w:color w:val="000000"/>
          <w:sz w:val="24"/>
          <w:szCs w:val="24"/>
        </w:rPr>
        <w:t xml:space="preserve">Annex </w:t>
      </w:r>
      <w:r w:rsidR="006A1697" w:rsidRPr="0026650D">
        <w:rPr>
          <w:rFonts w:ascii="Times New Roman" w:hAnsi="Times New Roman" w:cs="Times New Roman"/>
          <w:sz w:val="24"/>
          <w:szCs w:val="24"/>
        </w:rPr>
        <w:t>1</w:t>
      </w:r>
      <w:r w:rsidRPr="0026650D">
        <w:rPr>
          <w:rFonts w:ascii="Times New Roman" w:hAnsi="Times New Roman" w:cs="Times New Roman"/>
          <w:sz w:val="24"/>
          <w:szCs w:val="24"/>
        </w:rPr>
        <w:t>).</w:t>
      </w:r>
    </w:p>
    <w:p w14:paraId="705B6B60" w14:textId="6EB559CA" w:rsidR="0063261A" w:rsidRPr="0026650D"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A cover letter on company letterhead, signed by an authorized representative of the offeror (</w:t>
      </w:r>
      <w:r w:rsidRPr="0026650D">
        <w:rPr>
          <w:rFonts w:ascii="Times New Roman" w:hAnsi="Times New Roman" w:cs="Times New Roman"/>
          <w:color w:val="000000"/>
          <w:sz w:val="24"/>
          <w:szCs w:val="24"/>
        </w:rPr>
        <w:t xml:space="preserve">Annex </w:t>
      </w:r>
      <w:r w:rsidR="006A1697" w:rsidRPr="0026650D">
        <w:rPr>
          <w:rFonts w:ascii="Times New Roman" w:hAnsi="Times New Roman" w:cs="Times New Roman"/>
          <w:sz w:val="24"/>
          <w:szCs w:val="24"/>
        </w:rPr>
        <w:t>2</w:t>
      </w:r>
      <w:r w:rsidRPr="0026650D">
        <w:rPr>
          <w:rFonts w:ascii="Times New Roman" w:hAnsi="Times New Roman" w:cs="Times New Roman"/>
          <w:sz w:val="24"/>
          <w:szCs w:val="24"/>
        </w:rPr>
        <w:t>).</w:t>
      </w:r>
    </w:p>
    <w:p w14:paraId="7E3347C5" w14:textId="4186589C" w:rsidR="0063261A" w:rsidRPr="0026650D"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 xml:space="preserve">A complete Technical Offer in response to the evaluation criteria in Section 6 and in the format provided in </w:t>
      </w:r>
      <w:r w:rsidRPr="0026650D">
        <w:rPr>
          <w:rFonts w:ascii="Times New Roman" w:hAnsi="Times New Roman" w:cs="Times New Roman"/>
          <w:color w:val="000000"/>
          <w:sz w:val="24"/>
          <w:szCs w:val="24"/>
        </w:rPr>
        <w:t>Section 4</w:t>
      </w:r>
      <w:r w:rsidRPr="0026650D">
        <w:rPr>
          <w:rFonts w:ascii="Times New Roman" w:hAnsi="Times New Roman" w:cs="Times New Roman"/>
          <w:sz w:val="24"/>
          <w:szCs w:val="24"/>
        </w:rPr>
        <w:t>.</w:t>
      </w:r>
    </w:p>
    <w:p w14:paraId="31B28237" w14:textId="77777777" w:rsidR="0063261A" w:rsidRPr="0026650D" w:rsidRDefault="0063261A" w:rsidP="0063261A">
      <w:pPr>
        <w:pStyle w:val="ListParagraph"/>
        <w:numPr>
          <w:ilvl w:val="0"/>
          <w:numId w:val="21"/>
        </w:numPr>
        <w:suppressAutoHyphens/>
        <w:spacing w:after="0" w:line="240" w:lineRule="auto"/>
        <w:contextualSpacing w:val="0"/>
        <w:rPr>
          <w:rFonts w:ascii="Times New Roman" w:hAnsi="Times New Roman" w:cs="Times New Roman"/>
          <w:sz w:val="24"/>
          <w:szCs w:val="24"/>
        </w:rPr>
      </w:pPr>
      <w:r w:rsidRPr="0026650D">
        <w:rPr>
          <w:rFonts w:ascii="Times New Roman" w:hAnsi="Times New Roman" w:cs="Times New Roman"/>
          <w:sz w:val="24"/>
          <w:szCs w:val="24"/>
        </w:rPr>
        <w:t>A copy of the offeror’s business license, or, if an individual, a copy of his/her identification card.</w:t>
      </w:r>
    </w:p>
    <w:p w14:paraId="3A81986C" w14:textId="77777777" w:rsidR="00197772" w:rsidRPr="0026650D" w:rsidRDefault="00197772" w:rsidP="0043574C">
      <w:pPr>
        <w:suppressAutoHyphens/>
        <w:spacing w:after="0" w:line="240" w:lineRule="auto"/>
        <w:contextualSpacing/>
        <w:rPr>
          <w:rFonts w:ascii="Times New Roman" w:hAnsi="Times New Roman" w:cs="Times New Roman"/>
          <w:sz w:val="24"/>
          <w:szCs w:val="24"/>
        </w:rPr>
      </w:pPr>
    </w:p>
    <w:p w14:paraId="18C12833" w14:textId="77777777" w:rsidR="003E0F51" w:rsidRPr="0026650D" w:rsidRDefault="003E0F51">
      <w:pPr>
        <w:rPr>
          <w:rFonts w:ascii="Times New Roman" w:hAnsi="Times New Roman" w:cs="Times New Roman"/>
          <w:b/>
          <w:sz w:val="24"/>
          <w:szCs w:val="24"/>
          <w:u w:val="single"/>
        </w:rPr>
      </w:pPr>
      <w:r w:rsidRPr="0026650D">
        <w:rPr>
          <w:rFonts w:ascii="Times New Roman" w:hAnsi="Times New Roman" w:cs="Times New Roman"/>
          <w:b/>
          <w:sz w:val="24"/>
          <w:szCs w:val="24"/>
          <w:u w:val="single"/>
        </w:rPr>
        <w:br w:type="page"/>
      </w:r>
    </w:p>
    <w:p w14:paraId="628E61F8" w14:textId="77777777" w:rsidR="00F533AC" w:rsidRPr="0026650D" w:rsidRDefault="00F533AC" w:rsidP="0043574C">
      <w:pPr>
        <w:suppressAutoHyphens/>
        <w:spacing w:after="0" w:line="240" w:lineRule="auto"/>
        <w:contextualSpacing/>
        <w:rPr>
          <w:rFonts w:ascii="Times New Roman" w:hAnsi="Times New Roman" w:cs="Times New Roman"/>
          <w:b/>
          <w:sz w:val="24"/>
          <w:szCs w:val="24"/>
          <w:u w:val="single"/>
        </w:rPr>
      </w:pPr>
    </w:p>
    <w:p w14:paraId="452FF283" w14:textId="150E598E" w:rsidR="0043574C" w:rsidRPr="0026650D" w:rsidRDefault="0043574C" w:rsidP="0043574C">
      <w:pPr>
        <w:suppressAutoHyphens/>
        <w:spacing w:after="0" w:line="240" w:lineRule="auto"/>
        <w:contextualSpacing/>
        <w:rPr>
          <w:rFonts w:ascii="Times New Roman" w:hAnsi="Times New Roman" w:cs="Times New Roman"/>
          <w:b/>
          <w:sz w:val="24"/>
          <w:szCs w:val="24"/>
          <w:u w:val="single"/>
        </w:rPr>
      </w:pPr>
      <w:r w:rsidRPr="0026650D">
        <w:rPr>
          <w:rFonts w:ascii="Times New Roman" w:hAnsi="Times New Roman" w:cs="Times New Roman"/>
          <w:b/>
          <w:sz w:val="24"/>
          <w:szCs w:val="24"/>
          <w:u w:val="single"/>
        </w:rPr>
        <w:t xml:space="preserve">Annex </w:t>
      </w:r>
      <w:r w:rsidR="006A1697" w:rsidRPr="0026650D">
        <w:rPr>
          <w:rFonts w:ascii="Times New Roman" w:hAnsi="Times New Roman" w:cs="Times New Roman"/>
          <w:b/>
          <w:sz w:val="24"/>
          <w:szCs w:val="24"/>
          <w:u w:val="single"/>
        </w:rPr>
        <w:t>1</w:t>
      </w:r>
      <w:r w:rsidRPr="0026650D">
        <w:rPr>
          <w:rFonts w:ascii="Times New Roman" w:hAnsi="Times New Roman" w:cs="Times New Roman"/>
          <w:b/>
          <w:sz w:val="24"/>
          <w:szCs w:val="24"/>
          <w:u w:val="single"/>
        </w:rPr>
        <w:t xml:space="preserve"> – Offeror Checklist</w:t>
      </w:r>
    </w:p>
    <w:p w14:paraId="5B775817" w14:textId="77777777" w:rsidR="0043574C" w:rsidRPr="0026650D" w:rsidRDefault="0043574C" w:rsidP="0043574C">
      <w:pPr>
        <w:spacing w:after="0" w:line="240" w:lineRule="auto"/>
        <w:contextualSpacing/>
        <w:rPr>
          <w:rFonts w:ascii="Times New Roman" w:hAnsi="Times New Roman" w:cs="Times New Roman"/>
          <w:sz w:val="24"/>
          <w:szCs w:val="24"/>
        </w:rPr>
      </w:pPr>
      <w:r w:rsidRPr="0026650D">
        <w:rPr>
          <w:rFonts w:ascii="Times New Roman" w:hAnsi="Times New Roman" w:cs="Times New Roman"/>
          <w:sz w:val="24"/>
          <w:szCs w:val="24"/>
        </w:rPr>
        <w:t>To assist offerors in preparation of proposals, the following checklist summarizes the documentation to include an offer in response to this RFQ:</w:t>
      </w:r>
    </w:p>
    <w:p w14:paraId="0C7B55A8" w14:textId="77777777" w:rsidR="0043574C" w:rsidRPr="0026650D" w:rsidRDefault="0043574C" w:rsidP="0043574C">
      <w:pPr>
        <w:spacing w:after="0" w:line="240" w:lineRule="auto"/>
        <w:contextualSpacing/>
        <w:rPr>
          <w:rFonts w:ascii="Times New Roman" w:hAnsi="Times New Roman" w:cs="Times New Roman"/>
          <w:sz w:val="24"/>
          <w:szCs w:val="24"/>
        </w:rPr>
      </w:pPr>
    </w:p>
    <w:p w14:paraId="7291C5B3" w14:textId="679846A6" w:rsidR="00B3756A" w:rsidRPr="0026650D" w:rsidRDefault="00B3756A" w:rsidP="00B3756A">
      <w:pPr>
        <w:spacing w:after="0" w:line="240" w:lineRule="auto"/>
        <w:ind w:left="180"/>
        <w:contextualSpacing/>
        <w:rPr>
          <w:rFonts w:ascii="Times New Roman" w:hAnsi="Times New Roman" w:cs="Times New Roman"/>
          <w:sz w:val="24"/>
          <w:szCs w:val="24"/>
        </w:rPr>
      </w:pPr>
      <w:r w:rsidRPr="0026650D">
        <w:rPr>
          <w:rFonts w:ascii="Times New Roman" w:hAnsi="Times New Roman" w:cs="Times New Roman"/>
          <w:sz w:val="24"/>
          <w:szCs w:val="24"/>
        </w:rPr>
        <w:t xml:space="preserve">□ Offeror Checklist (Annex </w:t>
      </w:r>
      <w:r w:rsidR="006A1697" w:rsidRPr="0026650D">
        <w:rPr>
          <w:rFonts w:ascii="Times New Roman" w:hAnsi="Times New Roman" w:cs="Times New Roman"/>
          <w:sz w:val="24"/>
          <w:szCs w:val="24"/>
        </w:rPr>
        <w:t>1</w:t>
      </w:r>
      <w:r w:rsidRPr="0026650D">
        <w:rPr>
          <w:rFonts w:ascii="Times New Roman" w:hAnsi="Times New Roman" w:cs="Times New Roman"/>
          <w:sz w:val="24"/>
          <w:szCs w:val="24"/>
        </w:rPr>
        <w:t>)</w:t>
      </w:r>
    </w:p>
    <w:p w14:paraId="5D5A62A8" w14:textId="77777777" w:rsidR="00B3756A" w:rsidRPr="0026650D" w:rsidRDefault="00B3756A" w:rsidP="0043574C">
      <w:pPr>
        <w:spacing w:after="0" w:line="240" w:lineRule="auto"/>
        <w:ind w:left="180"/>
        <w:contextualSpacing/>
        <w:rPr>
          <w:rFonts w:ascii="Times New Roman" w:hAnsi="Times New Roman" w:cs="Times New Roman"/>
          <w:sz w:val="24"/>
          <w:szCs w:val="24"/>
        </w:rPr>
      </w:pPr>
    </w:p>
    <w:p w14:paraId="6F879FF8" w14:textId="68E911B9" w:rsidR="0043574C" w:rsidRPr="0026650D" w:rsidRDefault="0043574C" w:rsidP="0043574C">
      <w:pPr>
        <w:spacing w:after="0" w:line="240" w:lineRule="auto"/>
        <w:ind w:left="180"/>
        <w:contextualSpacing/>
        <w:rPr>
          <w:rFonts w:ascii="Times New Roman" w:hAnsi="Times New Roman" w:cs="Times New Roman"/>
          <w:sz w:val="24"/>
          <w:szCs w:val="24"/>
        </w:rPr>
      </w:pPr>
      <w:r w:rsidRPr="0026650D">
        <w:rPr>
          <w:rFonts w:ascii="Times New Roman" w:hAnsi="Times New Roman" w:cs="Times New Roman"/>
          <w:sz w:val="24"/>
          <w:szCs w:val="24"/>
        </w:rPr>
        <w:t>□ Cover letter, signed by an authorized representative of the off</w:t>
      </w:r>
      <w:r w:rsidR="003E0F51" w:rsidRPr="0026650D">
        <w:rPr>
          <w:rFonts w:ascii="Times New Roman" w:hAnsi="Times New Roman" w:cs="Times New Roman"/>
          <w:sz w:val="24"/>
          <w:szCs w:val="24"/>
        </w:rPr>
        <w:t xml:space="preserve">eror (see Annex </w:t>
      </w:r>
      <w:r w:rsidR="006A1697" w:rsidRPr="0026650D">
        <w:rPr>
          <w:rFonts w:ascii="Times New Roman" w:hAnsi="Times New Roman" w:cs="Times New Roman"/>
          <w:sz w:val="24"/>
          <w:szCs w:val="24"/>
        </w:rPr>
        <w:t>2</w:t>
      </w:r>
      <w:r w:rsidRPr="0026650D">
        <w:rPr>
          <w:rFonts w:ascii="Times New Roman" w:hAnsi="Times New Roman" w:cs="Times New Roman"/>
          <w:sz w:val="24"/>
          <w:szCs w:val="24"/>
        </w:rPr>
        <w:t>)</w:t>
      </w:r>
    </w:p>
    <w:p w14:paraId="4110DE3C" w14:textId="77777777" w:rsidR="0043574C" w:rsidRPr="0026650D" w:rsidRDefault="0043574C" w:rsidP="0043574C">
      <w:pPr>
        <w:spacing w:after="0" w:line="240" w:lineRule="auto"/>
        <w:ind w:left="180"/>
        <w:contextualSpacing/>
        <w:rPr>
          <w:rFonts w:ascii="Times New Roman" w:hAnsi="Times New Roman" w:cs="Times New Roman"/>
          <w:sz w:val="24"/>
          <w:szCs w:val="24"/>
        </w:rPr>
      </w:pPr>
    </w:p>
    <w:p w14:paraId="3F2A886D" w14:textId="4E2A2A5E" w:rsidR="0043574C" w:rsidRPr="0026650D" w:rsidRDefault="0043574C" w:rsidP="0043574C">
      <w:pPr>
        <w:spacing w:after="0" w:line="240" w:lineRule="auto"/>
        <w:ind w:left="180"/>
        <w:contextualSpacing/>
        <w:rPr>
          <w:rFonts w:ascii="Times New Roman" w:hAnsi="Times New Roman" w:cs="Times New Roman"/>
          <w:sz w:val="24"/>
          <w:szCs w:val="24"/>
        </w:rPr>
      </w:pPr>
      <w:r w:rsidRPr="0026650D">
        <w:rPr>
          <w:rFonts w:ascii="Times New Roman" w:hAnsi="Times New Roman" w:cs="Times New Roman"/>
          <w:sz w:val="24"/>
          <w:szCs w:val="24"/>
        </w:rPr>
        <w:t xml:space="preserve">□ Official quotation, including specifications of offered </w:t>
      </w:r>
      <w:r w:rsidR="00B3756A" w:rsidRPr="0026650D">
        <w:rPr>
          <w:rFonts w:ascii="Times New Roman" w:hAnsi="Times New Roman" w:cs="Times New Roman"/>
          <w:sz w:val="24"/>
          <w:szCs w:val="24"/>
        </w:rPr>
        <w:t>items</w:t>
      </w:r>
      <w:r w:rsidRPr="0026650D">
        <w:rPr>
          <w:rFonts w:ascii="Times New Roman" w:hAnsi="Times New Roman" w:cs="Times New Roman"/>
          <w:sz w:val="24"/>
          <w:szCs w:val="24"/>
        </w:rPr>
        <w:t xml:space="preserve"> (see </w:t>
      </w:r>
      <w:r w:rsidR="005F4019" w:rsidRPr="0026650D">
        <w:rPr>
          <w:rFonts w:ascii="Times New Roman" w:hAnsi="Times New Roman" w:cs="Times New Roman"/>
          <w:sz w:val="24"/>
          <w:szCs w:val="24"/>
        </w:rPr>
        <w:t xml:space="preserve">Section </w:t>
      </w:r>
      <w:r w:rsidR="003E0F51" w:rsidRPr="0026650D">
        <w:rPr>
          <w:rFonts w:ascii="Times New Roman" w:hAnsi="Times New Roman" w:cs="Times New Roman"/>
          <w:sz w:val="24"/>
          <w:szCs w:val="24"/>
        </w:rPr>
        <w:t>4</w:t>
      </w:r>
      <w:r w:rsidRPr="0026650D">
        <w:rPr>
          <w:rFonts w:ascii="Times New Roman" w:hAnsi="Times New Roman" w:cs="Times New Roman"/>
          <w:sz w:val="24"/>
          <w:szCs w:val="24"/>
        </w:rPr>
        <w:t>)</w:t>
      </w:r>
    </w:p>
    <w:p w14:paraId="5DC09543" w14:textId="77777777" w:rsidR="0043574C" w:rsidRPr="0026650D" w:rsidRDefault="0043574C" w:rsidP="0043574C">
      <w:pPr>
        <w:spacing w:after="0" w:line="240" w:lineRule="auto"/>
        <w:ind w:left="180"/>
        <w:contextualSpacing/>
        <w:rPr>
          <w:rFonts w:ascii="Times New Roman" w:hAnsi="Times New Roman" w:cs="Times New Roman"/>
          <w:sz w:val="24"/>
          <w:szCs w:val="24"/>
        </w:rPr>
      </w:pPr>
    </w:p>
    <w:p w14:paraId="402B191C" w14:textId="79C67A63" w:rsidR="0043574C" w:rsidRPr="0026650D" w:rsidRDefault="0043574C" w:rsidP="0043574C">
      <w:pPr>
        <w:spacing w:after="0" w:line="240" w:lineRule="auto"/>
        <w:ind w:left="180"/>
        <w:contextualSpacing/>
        <w:rPr>
          <w:rFonts w:ascii="Times New Roman" w:hAnsi="Times New Roman" w:cs="Times New Roman"/>
          <w:sz w:val="24"/>
          <w:szCs w:val="24"/>
        </w:rPr>
      </w:pPr>
      <w:r w:rsidRPr="0026650D">
        <w:rPr>
          <w:rFonts w:ascii="Times New Roman" w:hAnsi="Times New Roman" w:cs="Times New Roman"/>
          <w:sz w:val="24"/>
          <w:szCs w:val="24"/>
        </w:rPr>
        <w:t>□ Copy of offeror’s re</w:t>
      </w:r>
      <w:r w:rsidR="003E0F51" w:rsidRPr="0026650D">
        <w:rPr>
          <w:rFonts w:ascii="Times New Roman" w:hAnsi="Times New Roman" w:cs="Times New Roman"/>
          <w:sz w:val="24"/>
          <w:szCs w:val="24"/>
        </w:rPr>
        <w:t>gistration or business license</w:t>
      </w:r>
      <w:r w:rsidR="00482743" w:rsidRPr="0026650D">
        <w:rPr>
          <w:rFonts w:ascii="Times New Roman" w:hAnsi="Times New Roman" w:cs="Times New Roman"/>
          <w:sz w:val="24"/>
          <w:szCs w:val="24"/>
        </w:rPr>
        <w:t>.</w:t>
      </w:r>
    </w:p>
    <w:p w14:paraId="577E116D" w14:textId="77777777" w:rsidR="0063261A" w:rsidRPr="0026650D" w:rsidRDefault="0063261A" w:rsidP="0063261A">
      <w:pPr>
        <w:suppressAutoHyphens/>
        <w:spacing w:after="0" w:line="240" w:lineRule="auto"/>
        <w:ind w:left="180"/>
        <w:rPr>
          <w:rFonts w:ascii="Times New Roman" w:hAnsi="Times New Roman" w:cs="Times New Roman"/>
          <w:sz w:val="24"/>
          <w:szCs w:val="24"/>
        </w:rPr>
      </w:pPr>
    </w:p>
    <w:p w14:paraId="0D459B70" w14:textId="3CD0AC57" w:rsidR="00B3756A" w:rsidRPr="0026650D" w:rsidRDefault="00B3756A" w:rsidP="00BC1CAE">
      <w:pPr>
        <w:spacing w:after="0" w:line="240" w:lineRule="auto"/>
        <w:contextualSpacing/>
        <w:rPr>
          <w:rFonts w:ascii="Times New Roman" w:hAnsi="Times New Roman" w:cs="Times New Roman"/>
          <w:sz w:val="24"/>
          <w:szCs w:val="24"/>
        </w:rPr>
      </w:pPr>
    </w:p>
    <w:p w14:paraId="4268D368" w14:textId="77777777" w:rsidR="0043574C" w:rsidRPr="0026650D" w:rsidRDefault="0043574C" w:rsidP="0043574C">
      <w:pPr>
        <w:suppressAutoHyphens/>
        <w:spacing w:after="0" w:line="240" w:lineRule="auto"/>
        <w:contextualSpacing/>
        <w:rPr>
          <w:rFonts w:ascii="Times New Roman" w:hAnsi="Times New Roman" w:cs="Times New Roman"/>
          <w:b/>
          <w:sz w:val="24"/>
          <w:szCs w:val="24"/>
          <w:u w:val="single"/>
        </w:rPr>
      </w:pPr>
    </w:p>
    <w:p w14:paraId="4A830DB4" w14:textId="77777777" w:rsidR="003E0F51" w:rsidRPr="0026650D" w:rsidRDefault="003E0F51">
      <w:pPr>
        <w:rPr>
          <w:rFonts w:ascii="Times New Roman" w:hAnsi="Times New Roman" w:cs="Times New Roman"/>
          <w:b/>
          <w:sz w:val="24"/>
          <w:szCs w:val="24"/>
          <w:u w:val="single"/>
        </w:rPr>
      </w:pPr>
      <w:r w:rsidRPr="0026650D">
        <w:rPr>
          <w:rFonts w:ascii="Times New Roman" w:hAnsi="Times New Roman" w:cs="Times New Roman"/>
          <w:b/>
          <w:sz w:val="24"/>
          <w:szCs w:val="24"/>
          <w:u w:val="single"/>
        </w:rPr>
        <w:br w:type="page"/>
      </w:r>
    </w:p>
    <w:p w14:paraId="418456CB" w14:textId="77777777" w:rsidR="00F533AC" w:rsidRPr="0026650D" w:rsidRDefault="00F533AC" w:rsidP="005F4019">
      <w:pPr>
        <w:rPr>
          <w:rFonts w:ascii="Times New Roman" w:hAnsi="Times New Roman" w:cs="Times New Roman"/>
          <w:b/>
          <w:color w:val="000000"/>
          <w:sz w:val="24"/>
          <w:szCs w:val="24"/>
          <w:u w:val="single"/>
        </w:rPr>
      </w:pPr>
    </w:p>
    <w:p w14:paraId="5BEC0D72" w14:textId="30121A36" w:rsidR="005F4019" w:rsidRPr="0026650D" w:rsidRDefault="005F4019" w:rsidP="005F4019">
      <w:pPr>
        <w:rPr>
          <w:rFonts w:ascii="Times New Roman" w:hAnsi="Times New Roman" w:cs="Times New Roman"/>
          <w:b/>
          <w:sz w:val="24"/>
          <w:szCs w:val="24"/>
          <w:u w:val="single"/>
        </w:rPr>
      </w:pPr>
      <w:r w:rsidRPr="0026650D">
        <w:rPr>
          <w:rFonts w:ascii="Times New Roman" w:hAnsi="Times New Roman" w:cs="Times New Roman"/>
          <w:b/>
          <w:color w:val="000000"/>
          <w:sz w:val="24"/>
          <w:szCs w:val="24"/>
          <w:u w:val="single"/>
        </w:rPr>
        <w:t xml:space="preserve">Annex </w:t>
      </w:r>
      <w:r w:rsidR="006A1697" w:rsidRPr="0026650D">
        <w:rPr>
          <w:rFonts w:ascii="Times New Roman" w:hAnsi="Times New Roman" w:cs="Times New Roman"/>
          <w:b/>
          <w:sz w:val="24"/>
          <w:szCs w:val="24"/>
          <w:u w:val="single"/>
        </w:rPr>
        <w:t>2</w:t>
      </w:r>
      <w:r w:rsidRPr="0026650D">
        <w:rPr>
          <w:rFonts w:ascii="Times New Roman" w:hAnsi="Times New Roman" w:cs="Times New Roman"/>
          <w:b/>
          <w:sz w:val="24"/>
          <w:szCs w:val="24"/>
          <w:u w:val="single"/>
        </w:rPr>
        <w:t xml:space="preserve"> – Offeror Cover Letter</w:t>
      </w:r>
    </w:p>
    <w:p w14:paraId="09CCA6FC" w14:textId="77777777" w:rsidR="005F4019" w:rsidRPr="0026650D" w:rsidRDefault="005F4019" w:rsidP="005F4019">
      <w:pPr>
        <w:spacing w:after="0" w:line="240" w:lineRule="auto"/>
        <w:jc w:val="both"/>
        <w:rPr>
          <w:rFonts w:ascii="Times New Roman" w:hAnsi="Times New Roman" w:cs="Times New Roman"/>
          <w:i/>
          <w:sz w:val="24"/>
          <w:szCs w:val="24"/>
        </w:rPr>
      </w:pPr>
      <w:r w:rsidRPr="0026650D">
        <w:rPr>
          <w:rFonts w:ascii="Times New Roman" w:hAnsi="Times New Roman" w:cs="Times New Roman"/>
          <w:i/>
          <w:sz w:val="24"/>
          <w:szCs w:val="24"/>
        </w:rPr>
        <w:t>The following cover letter must be placed on letterhead and completed/signed/stamped by a representative authorized to sign on behalf of the offeror:</w:t>
      </w:r>
    </w:p>
    <w:p w14:paraId="0B2EB97D" w14:textId="77777777" w:rsidR="005F4019" w:rsidRPr="0026650D" w:rsidRDefault="005F4019" w:rsidP="005F4019">
      <w:pPr>
        <w:spacing w:after="0" w:line="240" w:lineRule="auto"/>
        <w:rPr>
          <w:rFonts w:ascii="Times New Roman" w:hAnsi="Times New Roman" w:cs="Times New Roman"/>
          <w:sz w:val="24"/>
          <w:szCs w:val="24"/>
        </w:rPr>
      </w:pPr>
    </w:p>
    <w:p w14:paraId="1A8E9CC5" w14:textId="12A55A83" w:rsidR="005F4019" w:rsidRPr="0026650D" w:rsidRDefault="005F4019" w:rsidP="005F4019">
      <w:pPr>
        <w:spacing w:after="0" w:line="240" w:lineRule="auto"/>
        <w:rPr>
          <w:rFonts w:ascii="Times New Roman" w:hAnsi="Times New Roman" w:cs="Times New Roman"/>
          <w:sz w:val="24"/>
          <w:szCs w:val="24"/>
        </w:rPr>
      </w:pPr>
      <w:r w:rsidRPr="0026650D">
        <w:rPr>
          <w:rFonts w:ascii="Times New Roman" w:hAnsi="Times New Roman" w:cs="Times New Roman"/>
          <w:sz w:val="24"/>
          <w:szCs w:val="24"/>
        </w:rPr>
        <w:t>To:</w:t>
      </w:r>
      <w:r w:rsidRPr="0026650D">
        <w:rPr>
          <w:rFonts w:ascii="Times New Roman" w:hAnsi="Times New Roman" w:cs="Times New Roman"/>
          <w:sz w:val="24"/>
          <w:szCs w:val="24"/>
        </w:rPr>
        <w:tab/>
      </w:r>
      <w:r w:rsidRPr="0026650D">
        <w:rPr>
          <w:rFonts w:ascii="Times New Roman" w:hAnsi="Times New Roman" w:cs="Times New Roman"/>
          <w:sz w:val="24"/>
          <w:szCs w:val="24"/>
        </w:rPr>
        <w:tab/>
      </w:r>
      <w:r w:rsidR="00BC1CAE" w:rsidRPr="0026650D">
        <w:rPr>
          <w:rFonts w:ascii="Times New Roman" w:hAnsi="Times New Roman" w:cs="Times New Roman"/>
          <w:sz w:val="24"/>
          <w:szCs w:val="24"/>
        </w:rPr>
        <w:t>ASAP Project</w:t>
      </w:r>
    </w:p>
    <w:p w14:paraId="6C20F96C" w14:textId="7684542F" w:rsidR="005F4019" w:rsidRPr="0026650D" w:rsidRDefault="005F4019" w:rsidP="005F4019">
      <w:pPr>
        <w:spacing w:after="0" w:line="240" w:lineRule="auto"/>
        <w:rPr>
          <w:rFonts w:ascii="Times New Roman" w:hAnsi="Times New Roman" w:cs="Times New Roman"/>
          <w:sz w:val="24"/>
          <w:szCs w:val="24"/>
        </w:rPr>
      </w:pPr>
      <w:r w:rsidRPr="0026650D">
        <w:rPr>
          <w:rFonts w:ascii="Times New Roman" w:hAnsi="Times New Roman" w:cs="Times New Roman"/>
          <w:sz w:val="24"/>
          <w:szCs w:val="24"/>
        </w:rPr>
        <w:tab/>
      </w:r>
      <w:r w:rsidRPr="0026650D">
        <w:rPr>
          <w:rFonts w:ascii="Times New Roman" w:hAnsi="Times New Roman" w:cs="Times New Roman"/>
          <w:sz w:val="24"/>
          <w:szCs w:val="24"/>
        </w:rPr>
        <w:tab/>
      </w:r>
      <w:r w:rsidR="00BC1CAE" w:rsidRPr="0026650D">
        <w:rPr>
          <w:rFonts w:ascii="Times New Roman" w:hAnsi="Times New Roman" w:cs="Times New Roman"/>
          <w:sz w:val="24"/>
          <w:szCs w:val="24"/>
        </w:rPr>
        <w:t>Baku, Azerbaijan</w:t>
      </w:r>
    </w:p>
    <w:p w14:paraId="480D857E" w14:textId="77777777" w:rsidR="005F4019" w:rsidRPr="0026650D" w:rsidRDefault="005F4019" w:rsidP="005F4019">
      <w:pPr>
        <w:spacing w:after="0" w:line="240" w:lineRule="auto"/>
        <w:ind w:left="1418" w:hanging="1418"/>
        <w:rPr>
          <w:rFonts w:ascii="Times New Roman" w:hAnsi="Times New Roman" w:cs="Times New Roman"/>
          <w:sz w:val="24"/>
          <w:szCs w:val="24"/>
        </w:rPr>
      </w:pPr>
    </w:p>
    <w:p w14:paraId="49C703EC" w14:textId="6D4711EA" w:rsidR="005F4019" w:rsidRPr="0015115E" w:rsidRDefault="005F4019" w:rsidP="005F4019">
      <w:pPr>
        <w:spacing w:after="0" w:line="240" w:lineRule="auto"/>
        <w:rPr>
          <w:rFonts w:ascii="Times New Roman" w:hAnsi="Times New Roman" w:cs="Times New Roman"/>
          <w:sz w:val="24"/>
          <w:szCs w:val="24"/>
        </w:rPr>
      </w:pPr>
      <w:r w:rsidRPr="0015115E">
        <w:rPr>
          <w:rFonts w:ascii="Times New Roman" w:hAnsi="Times New Roman" w:cs="Times New Roman"/>
          <w:sz w:val="24"/>
          <w:szCs w:val="24"/>
        </w:rPr>
        <w:t xml:space="preserve">Reference: </w:t>
      </w:r>
      <w:r w:rsidRPr="0015115E">
        <w:rPr>
          <w:rFonts w:ascii="Times New Roman" w:hAnsi="Times New Roman" w:cs="Times New Roman"/>
          <w:sz w:val="24"/>
          <w:szCs w:val="24"/>
        </w:rPr>
        <w:tab/>
        <w:t xml:space="preserve">RFQ no. </w:t>
      </w:r>
      <w:r w:rsidR="00BC1CAE" w:rsidRPr="0026650D">
        <w:rPr>
          <w:rFonts w:ascii="Times New Roman" w:hAnsi="Times New Roman" w:cs="Times New Roman"/>
          <w:sz w:val="24"/>
          <w:szCs w:val="24"/>
          <w:lang w:val="en-AU"/>
        </w:rPr>
        <w:t>CNFA-AZ-</w:t>
      </w:r>
      <w:r w:rsidR="00413E9A">
        <w:rPr>
          <w:rFonts w:ascii="Times New Roman" w:hAnsi="Times New Roman" w:cs="Times New Roman"/>
          <w:sz w:val="24"/>
          <w:szCs w:val="24"/>
          <w:lang w:val="en-AU"/>
        </w:rPr>
        <w:t>86</w:t>
      </w:r>
    </w:p>
    <w:p w14:paraId="72EE43B5" w14:textId="77777777" w:rsidR="005F4019" w:rsidRPr="0015115E" w:rsidRDefault="005F4019" w:rsidP="005F4019">
      <w:pPr>
        <w:spacing w:after="0" w:line="240" w:lineRule="auto"/>
        <w:jc w:val="both"/>
        <w:rPr>
          <w:rFonts w:ascii="Times New Roman" w:hAnsi="Times New Roman" w:cs="Times New Roman"/>
          <w:sz w:val="24"/>
          <w:szCs w:val="24"/>
        </w:rPr>
      </w:pPr>
    </w:p>
    <w:p w14:paraId="39A861D4" w14:textId="77777777" w:rsidR="005F4019" w:rsidRPr="0026650D" w:rsidRDefault="005F4019" w:rsidP="005F4019">
      <w:p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To Whom It May Concern:</w:t>
      </w:r>
    </w:p>
    <w:p w14:paraId="0BBDCB39" w14:textId="77777777" w:rsidR="005F4019" w:rsidRPr="0026650D" w:rsidRDefault="005F4019" w:rsidP="003D1C72">
      <w:pPr>
        <w:spacing w:after="0" w:line="240" w:lineRule="auto"/>
        <w:jc w:val="both"/>
        <w:rPr>
          <w:rFonts w:ascii="Times New Roman" w:hAnsi="Times New Roman" w:cs="Times New Roman"/>
          <w:sz w:val="24"/>
          <w:szCs w:val="24"/>
        </w:rPr>
      </w:pPr>
    </w:p>
    <w:p w14:paraId="0B2A0EF2" w14:textId="7E6C6BF2" w:rsidR="005F4019" w:rsidRPr="0026650D" w:rsidRDefault="005F4019" w:rsidP="003D1C72">
      <w:p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678C0718" w14:textId="77777777" w:rsidR="005F4019" w:rsidRPr="0026650D" w:rsidRDefault="005F4019" w:rsidP="003D1C72">
      <w:pPr>
        <w:spacing w:after="0" w:line="240" w:lineRule="auto"/>
        <w:jc w:val="both"/>
        <w:rPr>
          <w:rFonts w:ascii="Times New Roman" w:hAnsi="Times New Roman" w:cs="Times New Roman"/>
          <w:sz w:val="24"/>
          <w:szCs w:val="24"/>
        </w:rPr>
      </w:pPr>
    </w:p>
    <w:p w14:paraId="01F911DE" w14:textId="14A79850" w:rsidR="005F4019" w:rsidRPr="0026650D" w:rsidRDefault="005F4019" w:rsidP="003D1C72">
      <w:p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26650D">
        <w:rPr>
          <w:rFonts w:ascii="Times New Roman" w:hAnsi="Times New Roman" w:cs="Times New Roman"/>
          <w:sz w:val="24"/>
          <w:szCs w:val="24"/>
        </w:rPr>
        <w:t>USAID</w:t>
      </w:r>
      <w:r w:rsidRPr="0026650D">
        <w:rPr>
          <w:rFonts w:ascii="Times New Roman" w:hAnsi="Times New Roman" w:cs="Times New Roman"/>
          <w:sz w:val="24"/>
          <w:szCs w:val="24"/>
        </w:rPr>
        <w:t xml:space="preserve"> regulations.</w:t>
      </w:r>
    </w:p>
    <w:p w14:paraId="4B2F2593" w14:textId="77777777" w:rsidR="005F4019" w:rsidRPr="0026650D" w:rsidRDefault="005F4019" w:rsidP="003D1C72">
      <w:pPr>
        <w:spacing w:after="0" w:line="240" w:lineRule="auto"/>
        <w:jc w:val="both"/>
        <w:rPr>
          <w:rFonts w:ascii="Times New Roman" w:hAnsi="Times New Roman" w:cs="Times New Roman"/>
          <w:sz w:val="24"/>
          <w:szCs w:val="24"/>
        </w:rPr>
      </w:pPr>
    </w:p>
    <w:p w14:paraId="6AC14D85" w14:textId="77777777" w:rsidR="005F4019" w:rsidRPr="0026650D" w:rsidRDefault="005F4019" w:rsidP="003D1C72">
      <w:pPr>
        <w:spacing w:after="0" w:line="240" w:lineRule="auto"/>
        <w:jc w:val="both"/>
        <w:rPr>
          <w:rFonts w:ascii="Times New Roman" w:hAnsi="Times New Roman" w:cs="Times New Roman"/>
          <w:sz w:val="24"/>
          <w:szCs w:val="24"/>
        </w:rPr>
      </w:pPr>
      <w:r w:rsidRPr="0026650D">
        <w:rPr>
          <w:rFonts w:ascii="Times New Roman" w:hAnsi="Times New Roman" w:cs="Times New Roman"/>
          <w:sz w:val="24"/>
          <w:szCs w:val="24"/>
        </w:rPr>
        <w:t>Furthermore, we hereby certify that, to the best of our knowledge and belief:</w:t>
      </w:r>
    </w:p>
    <w:p w14:paraId="14C7E559" w14:textId="43313E7F" w:rsidR="005F4019" w:rsidRPr="0026650D"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26650D">
        <w:rPr>
          <w:rFonts w:ascii="Times New Roman" w:hAnsi="Times New Roman" w:cs="Times New Roman"/>
          <w:sz w:val="24"/>
          <w:szCs w:val="24"/>
        </w:rPr>
        <w:t xml:space="preserve">We have no close, familial, or financial relationships with any CNFA or </w:t>
      </w:r>
      <w:r w:rsidR="00BC1CAE" w:rsidRPr="0026650D">
        <w:rPr>
          <w:rFonts w:ascii="Times New Roman" w:hAnsi="Times New Roman" w:cs="Times New Roman"/>
          <w:sz w:val="24"/>
          <w:szCs w:val="24"/>
        </w:rPr>
        <w:t>ASAP</w:t>
      </w:r>
      <w:r w:rsidRPr="0026650D">
        <w:rPr>
          <w:rFonts w:ascii="Times New Roman" w:hAnsi="Times New Roman" w:cs="Times New Roman"/>
          <w:sz w:val="24"/>
          <w:szCs w:val="24"/>
        </w:rPr>
        <w:t xml:space="preserve"> project staff members;</w:t>
      </w:r>
    </w:p>
    <w:p w14:paraId="53B64EBD" w14:textId="7518C5BC" w:rsidR="005F4019" w:rsidRPr="0026650D"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26650D">
        <w:rPr>
          <w:rFonts w:ascii="Times New Roman" w:hAnsi="Times New Roman" w:cs="Times New Roman"/>
          <w:sz w:val="24"/>
          <w:szCs w:val="24"/>
        </w:rPr>
        <w:t>We have no close, familial, or financial relationships with any other offerors submitting proposals in response to the above-referenced RFQ; and</w:t>
      </w:r>
    </w:p>
    <w:p w14:paraId="13F78679" w14:textId="77777777" w:rsidR="005F4019" w:rsidRPr="0026650D"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26650D">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19EE9352" w14:textId="77777777" w:rsidR="005F4019" w:rsidRPr="0026650D"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26650D">
        <w:rPr>
          <w:rFonts w:ascii="Times New Roman" w:hAnsi="Times New Roman" w:cs="Times New Roman"/>
          <w:sz w:val="24"/>
          <w:szCs w:val="24"/>
        </w:rPr>
        <w:t>All information in our proposal and all supporting documentation is authentic and accurate.</w:t>
      </w:r>
    </w:p>
    <w:p w14:paraId="70966F94" w14:textId="77777777" w:rsidR="005F4019" w:rsidRPr="0026650D"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26650D">
        <w:rPr>
          <w:rFonts w:ascii="Times New Roman" w:hAnsi="Times New Roman" w:cs="Times New Roman"/>
          <w:sz w:val="24"/>
          <w:szCs w:val="24"/>
        </w:rPr>
        <w:t>We understand and agree to CNFA’s prohibitions against fraud, bribery, and kickbacks.</w:t>
      </w:r>
    </w:p>
    <w:p w14:paraId="564362D9" w14:textId="77777777" w:rsidR="005F4019" w:rsidRPr="0026650D"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26650D">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7233EFD4" w14:textId="77777777" w:rsidR="005F4019" w:rsidRPr="0026650D" w:rsidRDefault="005F4019" w:rsidP="005F4019">
      <w:pPr>
        <w:spacing w:after="0" w:line="240" w:lineRule="auto"/>
        <w:rPr>
          <w:rFonts w:ascii="Times New Roman" w:hAnsi="Times New Roman" w:cs="Times New Roman"/>
          <w:sz w:val="24"/>
          <w:szCs w:val="24"/>
        </w:rPr>
      </w:pPr>
    </w:p>
    <w:p w14:paraId="4D847F6B" w14:textId="77777777" w:rsidR="005F4019" w:rsidRPr="0026650D" w:rsidRDefault="005F4019" w:rsidP="005F4019">
      <w:pPr>
        <w:spacing w:after="0" w:line="240" w:lineRule="auto"/>
        <w:rPr>
          <w:rFonts w:ascii="Times New Roman" w:hAnsi="Times New Roman" w:cs="Times New Roman"/>
          <w:sz w:val="24"/>
          <w:szCs w:val="24"/>
        </w:rPr>
      </w:pPr>
      <w:r w:rsidRPr="0026650D">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26650D" w14:paraId="6F4A5298" w14:textId="77777777" w:rsidTr="009A4800">
        <w:tc>
          <w:tcPr>
            <w:tcW w:w="2500" w:type="pct"/>
          </w:tcPr>
          <w:p w14:paraId="6F18F8D2" w14:textId="77777777" w:rsidR="005F4019" w:rsidRPr="0026650D" w:rsidRDefault="005F4019" w:rsidP="009A4800">
            <w:pPr>
              <w:rPr>
                <w:rFonts w:ascii="Times New Roman" w:hAnsi="Times New Roman" w:cs="Times New Roman"/>
                <w:sz w:val="24"/>
                <w:szCs w:val="24"/>
              </w:rPr>
            </w:pPr>
          </w:p>
          <w:p w14:paraId="2C0E7F09" w14:textId="5D372612"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Authorized Signature:____________________</w:t>
            </w:r>
            <w:r w:rsidR="00F41BBD">
              <w:rPr>
                <w:rFonts w:ascii="Times New Roman" w:hAnsi="Times New Roman" w:cs="Times New Roman"/>
                <w:sz w:val="24"/>
                <w:szCs w:val="24"/>
              </w:rPr>
              <w:t>________</w:t>
            </w:r>
          </w:p>
        </w:tc>
        <w:tc>
          <w:tcPr>
            <w:tcW w:w="2500" w:type="pct"/>
          </w:tcPr>
          <w:p w14:paraId="357927CE" w14:textId="77777777" w:rsidR="00F41BBD" w:rsidRDefault="00F41BBD" w:rsidP="009A4800">
            <w:pPr>
              <w:rPr>
                <w:rFonts w:ascii="Times New Roman" w:hAnsi="Times New Roman" w:cs="Times New Roman"/>
                <w:sz w:val="24"/>
                <w:szCs w:val="24"/>
              </w:rPr>
            </w:pPr>
          </w:p>
          <w:p w14:paraId="432C41BA" w14:textId="5085BB8E"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 xml:space="preserve">Name &amp; Title of </w:t>
            </w:r>
          </w:p>
          <w:p w14:paraId="13E26506" w14:textId="5B0B8137"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Signatory:____________________________</w:t>
            </w:r>
          </w:p>
        </w:tc>
      </w:tr>
      <w:tr w:rsidR="005F4019" w:rsidRPr="0026650D" w14:paraId="547E269E" w14:textId="77777777" w:rsidTr="009A4800">
        <w:tc>
          <w:tcPr>
            <w:tcW w:w="2500" w:type="pct"/>
          </w:tcPr>
          <w:p w14:paraId="114F92FF" w14:textId="03F8CEEC" w:rsidR="005F4019" w:rsidRDefault="005F4019" w:rsidP="009A4800">
            <w:pPr>
              <w:rPr>
                <w:rFonts w:ascii="Times New Roman" w:hAnsi="Times New Roman" w:cs="Times New Roman"/>
                <w:sz w:val="24"/>
                <w:szCs w:val="24"/>
              </w:rPr>
            </w:pPr>
          </w:p>
          <w:p w14:paraId="7B26F957" w14:textId="77777777" w:rsidR="00F41BBD" w:rsidRPr="0026650D" w:rsidRDefault="00F41BBD" w:rsidP="009A4800">
            <w:pPr>
              <w:rPr>
                <w:rFonts w:ascii="Times New Roman" w:hAnsi="Times New Roman" w:cs="Times New Roman"/>
                <w:sz w:val="24"/>
                <w:szCs w:val="24"/>
              </w:rPr>
            </w:pPr>
          </w:p>
          <w:p w14:paraId="34C70B31" w14:textId="636903CE"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Date:________________________________</w:t>
            </w:r>
          </w:p>
        </w:tc>
        <w:tc>
          <w:tcPr>
            <w:tcW w:w="2500" w:type="pct"/>
          </w:tcPr>
          <w:p w14:paraId="53052660" w14:textId="77777777" w:rsidR="005F4019" w:rsidRPr="0026650D" w:rsidRDefault="005F4019" w:rsidP="009A4800">
            <w:pPr>
              <w:rPr>
                <w:rFonts w:ascii="Times New Roman" w:hAnsi="Times New Roman" w:cs="Times New Roman"/>
                <w:sz w:val="24"/>
                <w:szCs w:val="24"/>
              </w:rPr>
            </w:pPr>
          </w:p>
          <w:p w14:paraId="079E06F9" w14:textId="4F2721E6"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Company Name:_________________________</w:t>
            </w:r>
            <w:r w:rsidR="00F41BBD">
              <w:rPr>
                <w:rFonts w:ascii="Times New Roman" w:hAnsi="Times New Roman" w:cs="Times New Roman"/>
                <w:sz w:val="24"/>
                <w:szCs w:val="24"/>
              </w:rPr>
              <w:t>______</w:t>
            </w:r>
          </w:p>
        </w:tc>
      </w:tr>
      <w:tr w:rsidR="005F4019" w:rsidRPr="0026650D" w14:paraId="31F407A0" w14:textId="77777777" w:rsidTr="009A4800">
        <w:tc>
          <w:tcPr>
            <w:tcW w:w="2500" w:type="pct"/>
          </w:tcPr>
          <w:p w14:paraId="069C6307" w14:textId="77777777" w:rsidR="005F4019" w:rsidRPr="0026650D" w:rsidRDefault="005F4019" w:rsidP="009A4800">
            <w:pPr>
              <w:rPr>
                <w:rFonts w:ascii="Times New Roman" w:hAnsi="Times New Roman" w:cs="Times New Roman"/>
                <w:sz w:val="24"/>
                <w:szCs w:val="24"/>
              </w:rPr>
            </w:pPr>
          </w:p>
          <w:p w14:paraId="48E74EE8" w14:textId="77777777" w:rsidR="00D656C3" w:rsidRPr="0026650D" w:rsidRDefault="00D656C3" w:rsidP="009A4800">
            <w:pPr>
              <w:rPr>
                <w:rFonts w:ascii="Times New Roman" w:hAnsi="Times New Roman" w:cs="Times New Roman"/>
                <w:sz w:val="24"/>
                <w:szCs w:val="24"/>
              </w:rPr>
            </w:pPr>
          </w:p>
          <w:p w14:paraId="0D812CFD" w14:textId="77777777" w:rsidR="00D656C3"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Company Address:</w:t>
            </w:r>
            <w:r w:rsidR="00D656C3" w:rsidRPr="0026650D">
              <w:rPr>
                <w:rFonts w:ascii="Times New Roman" w:hAnsi="Times New Roman" w:cs="Times New Roman"/>
                <w:sz w:val="24"/>
                <w:szCs w:val="24"/>
              </w:rPr>
              <w:t>_______________</w:t>
            </w:r>
          </w:p>
          <w:p w14:paraId="5B9D9809" w14:textId="49FE7E74" w:rsidR="00D656C3" w:rsidRPr="0026650D" w:rsidRDefault="00D656C3" w:rsidP="009A4800">
            <w:pPr>
              <w:rPr>
                <w:rFonts w:ascii="Times New Roman" w:hAnsi="Times New Roman" w:cs="Times New Roman"/>
                <w:sz w:val="24"/>
                <w:szCs w:val="24"/>
              </w:rPr>
            </w:pPr>
          </w:p>
          <w:p w14:paraId="388FBF09" w14:textId="7A6BF162"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______________________</w:t>
            </w:r>
            <w:r w:rsidR="00D656C3" w:rsidRPr="0026650D">
              <w:rPr>
                <w:rFonts w:ascii="Times New Roman" w:hAnsi="Times New Roman" w:cs="Times New Roman"/>
                <w:sz w:val="24"/>
                <w:szCs w:val="24"/>
              </w:rPr>
              <w:t>_________</w:t>
            </w:r>
          </w:p>
          <w:p w14:paraId="2E18F02B" w14:textId="77777777" w:rsidR="00D656C3" w:rsidRPr="0026650D" w:rsidRDefault="00D656C3" w:rsidP="009A4800">
            <w:pPr>
              <w:rPr>
                <w:rFonts w:ascii="Times New Roman" w:hAnsi="Times New Roman" w:cs="Times New Roman"/>
                <w:sz w:val="24"/>
                <w:szCs w:val="24"/>
              </w:rPr>
            </w:pPr>
          </w:p>
          <w:p w14:paraId="13AEE289" w14:textId="6B6A0A1A" w:rsidR="00D656C3" w:rsidRPr="0026650D" w:rsidRDefault="00D656C3" w:rsidP="009A4800">
            <w:pPr>
              <w:rPr>
                <w:rFonts w:ascii="Times New Roman" w:hAnsi="Times New Roman" w:cs="Times New Roman"/>
                <w:sz w:val="24"/>
                <w:szCs w:val="24"/>
              </w:rPr>
            </w:pPr>
          </w:p>
          <w:p w14:paraId="7DA09EA6" w14:textId="148A2B61"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________________________________</w:t>
            </w:r>
          </w:p>
        </w:tc>
        <w:tc>
          <w:tcPr>
            <w:tcW w:w="2500" w:type="pct"/>
          </w:tcPr>
          <w:p w14:paraId="15F3331A" w14:textId="77777777" w:rsidR="005F4019" w:rsidRPr="0026650D" w:rsidRDefault="005F4019" w:rsidP="009A4800">
            <w:pPr>
              <w:rPr>
                <w:rFonts w:ascii="Times New Roman" w:hAnsi="Times New Roman" w:cs="Times New Roman"/>
                <w:sz w:val="24"/>
                <w:szCs w:val="24"/>
              </w:rPr>
            </w:pPr>
          </w:p>
          <w:p w14:paraId="2956428F" w14:textId="77777777" w:rsidR="00D656C3" w:rsidRPr="0026650D" w:rsidRDefault="00D656C3" w:rsidP="009A4800">
            <w:pPr>
              <w:rPr>
                <w:rFonts w:ascii="Times New Roman" w:hAnsi="Times New Roman" w:cs="Times New Roman"/>
                <w:sz w:val="24"/>
                <w:szCs w:val="24"/>
              </w:rPr>
            </w:pPr>
          </w:p>
          <w:p w14:paraId="2DFC3C65" w14:textId="07F3A6E5"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Telephone:____________________________</w:t>
            </w:r>
          </w:p>
          <w:p w14:paraId="309E611B" w14:textId="77777777" w:rsidR="00D656C3" w:rsidRPr="0026650D" w:rsidRDefault="00D656C3" w:rsidP="009A4800">
            <w:pPr>
              <w:rPr>
                <w:rFonts w:ascii="Times New Roman" w:hAnsi="Times New Roman" w:cs="Times New Roman"/>
                <w:sz w:val="24"/>
                <w:szCs w:val="24"/>
              </w:rPr>
            </w:pPr>
          </w:p>
          <w:p w14:paraId="40A5C143" w14:textId="1444DB51"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Website:______________________________</w:t>
            </w:r>
          </w:p>
        </w:tc>
      </w:tr>
      <w:tr w:rsidR="005F4019" w:rsidRPr="0026650D" w14:paraId="0903B870" w14:textId="77777777" w:rsidTr="009A4800">
        <w:tc>
          <w:tcPr>
            <w:tcW w:w="2500" w:type="pct"/>
          </w:tcPr>
          <w:p w14:paraId="79D54842" w14:textId="77777777" w:rsidR="005F4019" w:rsidRPr="0026650D" w:rsidRDefault="005F4019" w:rsidP="009A4800">
            <w:pPr>
              <w:rPr>
                <w:rFonts w:ascii="Times New Roman" w:hAnsi="Times New Roman" w:cs="Times New Roman"/>
                <w:sz w:val="24"/>
                <w:szCs w:val="24"/>
              </w:rPr>
            </w:pPr>
          </w:p>
          <w:p w14:paraId="7EEC3F34" w14:textId="3A00768D" w:rsidR="00D656C3"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Company Registration or Taxpayer ID Number:</w:t>
            </w:r>
          </w:p>
          <w:p w14:paraId="06420298" w14:textId="1D2E7089"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_____________________________</w:t>
            </w:r>
            <w:r w:rsidR="00D656C3" w:rsidRPr="0026650D">
              <w:rPr>
                <w:rFonts w:ascii="Times New Roman" w:hAnsi="Times New Roman" w:cs="Times New Roman"/>
                <w:sz w:val="24"/>
                <w:szCs w:val="24"/>
              </w:rPr>
              <w:t>__</w:t>
            </w:r>
          </w:p>
        </w:tc>
        <w:tc>
          <w:tcPr>
            <w:tcW w:w="2500" w:type="pct"/>
          </w:tcPr>
          <w:p w14:paraId="2D6A2303" w14:textId="77777777" w:rsidR="005F4019" w:rsidRPr="0026650D" w:rsidRDefault="005F4019" w:rsidP="009A4800">
            <w:pPr>
              <w:rPr>
                <w:rFonts w:ascii="Times New Roman" w:hAnsi="Times New Roman" w:cs="Times New Roman"/>
                <w:sz w:val="24"/>
                <w:szCs w:val="24"/>
              </w:rPr>
            </w:pPr>
          </w:p>
          <w:p w14:paraId="5BCE00DB" w14:textId="77777777"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Does the company have an active bank account? (Y/N):__________________________</w:t>
            </w:r>
          </w:p>
        </w:tc>
      </w:tr>
      <w:tr w:rsidR="005F4019" w:rsidRPr="0026650D" w14:paraId="2C17C7F3" w14:textId="77777777" w:rsidTr="009A4800">
        <w:tc>
          <w:tcPr>
            <w:tcW w:w="5000" w:type="pct"/>
            <w:gridSpan w:val="2"/>
          </w:tcPr>
          <w:p w14:paraId="6EC76339" w14:textId="77777777" w:rsidR="005F4019" w:rsidRPr="0026650D" w:rsidRDefault="005F4019" w:rsidP="009A4800">
            <w:pPr>
              <w:rPr>
                <w:rFonts w:ascii="Times New Roman" w:hAnsi="Times New Roman" w:cs="Times New Roman"/>
                <w:sz w:val="24"/>
                <w:szCs w:val="24"/>
              </w:rPr>
            </w:pPr>
          </w:p>
          <w:p w14:paraId="0404995D" w14:textId="77777777" w:rsidR="00D656C3"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 xml:space="preserve">Official name associated with the bank account (for payment): </w:t>
            </w:r>
          </w:p>
          <w:p w14:paraId="049D947B" w14:textId="77777777" w:rsidR="00D656C3" w:rsidRPr="0026650D" w:rsidRDefault="00D656C3" w:rsidP="009A4800">
            <w:pPr>
              <w:rPr>
                <w:rFonts w:ascii="Times New Roman" w:hAnsi="Times New Roman" w:cs="Times New Roman"/>
                <w:sz w:val="24"/>
                <w:szCs w:val="24"/>
              </w:rPr>
            </w:pPr>
          </w:p>
          <w:p w14:paraId="723666EF" w14:textId="4F9790DF" w:rsidR="005F4019" w:rsidRPr="0026650D" w:rsidRDefault="005F4019" w:rsidP="009A4800">
            <w:pPr>
              <w:rPr>
                <w:rFonts w:ascii="Times New Roman" w:hAnsi="Times New Roman" w:cs="Times New Roman"/>
                <w:sz w:val="24"/>
                <w:szCs w:val="24"/>
              </w:rPr>
            </w:pPr>
            <w:r w:rsidRPr="0026650D">
              <w:rPr>
                <w:rFonts w:ascii="Times New Roman" w:hAnsi="Times New Roman" w:cs="Times New Roman"/>
                <w:sz w:val="24"/>
                <w:szCs w:val="24"/>
              </w:rPr>
              <w:t>___________________________________________________________________________</w:t>
            </w:r>
          </w:p>
        </w:tc>
      </w:tr>
    </w:tbl>
    <w:p w14:paraId="09BDB2EA" w14:textId="77777777" w:rsidR="00B3756A" w:rsidRPr="0026650D" w:rsidRDefault="00B3756A">
      <w:pPr>
        <w:rPr>
          <w:rFonts w:ascii="Times New Roman" w:hAnsi="Times New Roman" w:cs="Times New Roman"/>
          <w:b/>
          <w:sz w:val="24"/>
          <w:szCs w:val="24"/>
          <w:u w:val="single"/>
        </w:rPr>
      </w:pPr>
      <w:r w:rsidRPr="0026650D">
        <w:rPr>
          <w:rFonts w:ascii="Times New Roman" w:hAnsi="Times New Roman" w:cs="Times New Roman"/>
          <w:b/>
          <w:sz w:val="24"/>
          <w:szCs w:val="24"/>
          <w:u w:val="single"/>
        </w:rPr>
        <w:br w:type="page"/>
      </w:r>
    </w:p>
    <w:p w14:paraId="23050FAF" w14:textId="77777777" w:rsidR="00F533AC" w:rsidRPr="0026650D" w:rsidRDefault="00F533AC" w:rsidP="0043574C">
      <w:pPr>
        <w:suppressAutoHyphens/>
        <w:spacing w:after="0" w:line="240" w:lineRule="auto"/>
        <w:contextualSpacing/>
        <w:rPr>
          <w:rFonts w:ascii="Times New Roman" w:hAnsi="Times New Roman" w:cs="Times New Roman"/>
          <w:b/>
          <w:sz w:val="24"/>
          <w:szCs w:val="24"/>
          <w:u w:val="single"/>
        </w:rPr>
      </w:pPr>
    </w:p>
    <w:p w14:paraId="4D856724" w14:textId="51541DB8" w:rsidR="0043574C" w:rsidRPr="0026650D" w:rsidRDefault="005F4019" w:rsidP="0043574C">
      <w:pPr>
        <w:suppressAutoHyphens/>
        <w:spacing w:after="0" w:line="240" w:lineRule="auto"/>
        <w:contextualSpacing/>
        <w:rPr>
          <w:rFonts w:ascii="Times New Roman" w:hAnsi="Times New Roman" w:cs="Times New Roman"/>
          <w:b/>
          <w:sz w:val="24"/>
          <w:szCs w:val="24"/>
          <w:u w:val="single"/>
        </w:rPr>
      </w:pPr>
      <w:r w:rsidRPr="0026650D">
        <w:rPr>
          <w:rFonts w:ascii="Times New Roman" w:hAnsi="Times New Roman" w:cs="Times New Roman"/>
          <w:b/>
          <w:sz w:val="24"/>
          <w:szCs w:val="24"/>
          <w:u w:val="single"/>
        </w:rPr>
        <w:t xml:space="preserve">Annex </w:t>
      </w:r>
      <w:r w:rsidR="006A1697" w:rsidRPr="0026650D">
        <w:rPr>
          <w:rFonts w:ascii="Times New Roman" w:hAnsi="Times New Roman" w:cs="Times New Roman"/>
          <w:b/>
          <w:sz w:val="24"/>
          <w:szCs w:val="24"/>
          <w:u w:val="single"/>
        </w:rPr>
        <w:t>3</w:t>
      </w:r>
      <w:r w:rsidR="0043574C" w:rsidRPr="0026650D">
        <w:rPr>
          <w:rFonts w:ascii="Times New Roman" w:hAnsi="Times New Roman" w:cs="Times New Roman"/>
          <w:b/>
          <w:sz w:val="24"/>
          <w:szCs w:val="24"/>
          <w:u w:val="single"/>
        </w:rPr>
        <w:t xml:space="preserve"> – CNFA Terms and Conditions</w:t>
      </w:r>
    </w:p>
    <w:p w14:paraId="11D2A965" w14:textId="77777777" w:rsidR="0043574C" w:rsidRPr="0026650D" w:rsidRDefault="0043574C" w:rsidP="003D1C72">
      <w:pPr>
        <w:spacing w:after="0" w:line="240" w:lineRule="auto"/>
        <w:contextualSpacing/>
        <w:jc w:val="both"/>
        <w:rPr>
          <w:rFonts w:ascii="Times New Roman" w:hAnsi="Times New Roman" w:cs="Times New Roman"/>
          <w:sz w:val="24"/>
          <w:szCs w:val="24"/>
        </w:rPr>
      </w:pPr>
    </w:p>
    <w:p w14:paraId="59B94EF2" w14:textId="2DB8A1C2" w:rsidR="0043574C" w:rsidRPr="0026650D" w:rsidRDefault="00B3756A" w:rsidP="003D1C72">
      <w:pPr>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1. </w:t>
      </w:r>
      <w:r w:rsidR="0043574C" w:rsidRPr="0026650D">
        <w:rPr>
          <w:rFonts w:ascii="Times New Roman" w:hAnsi="Times New Roman" w:cs="Times New Roman"/>
          <w:b/>
          <w:sz w:val="24"/>
          <w:szCs w:val="24"/>
          <w:u w:val="single"/>
        </w:rPr>
        <w:t xml:space="preserve"> Ethical and Business Conduct Requirements.</w:t>
      </w:r>
      <w:r w:rsidR="0043574C" w:rsidRPr="0026650D">
        <w:rPr>
          <w:rFonts w:ascii="Times New Roman" w:hAnsi="Times New Roman" w:cs="Times New Roman"/>
          <w:b/>
          <w:sz w:val="24"/>
          <w:szCs w:val="24"/>
        </w:rPr>
        <w:t xml:space="preserve"> </w:t>
      </w:r>
      <w:r w:rsidR="0043574C" w:rsidRPr="0026650D">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35169027"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p>
    <w:p w14:paraId="3DA4F3C5"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p>
    <w:p w14:paraId="401A0338"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p>
    <w:p w14:paraId="5DBCC817" w14:textId="77777777" w:rsidR="0043574C" w:rsidRPr="0026650D" w:rsidRDefault="0043574C" w:rsidP="003D1C72">
      <w:pPr>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sz w:val="24"/>
          <w:szCs w:val="24"/>
        </w:rPr>
        <w:t>Offerors responding to this RFQ must include the following as part of the proposal submission:</w:t>
      </w:r>
    </w:p>
    <w:p w14:paraId="2E550A86" w14:textId="77777777" w:rsidR="0043574C" w:rsidRPr="0026650D"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26650D">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0F818D4D" w14:textId="77777777" w:rsidR="0043574C" w:rsidRPr="0026650D"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26650D">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26650D"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26650D">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26650D"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26650D">
        <w:rPr>
          <w:rFonts w:ascii="Times New Roman" w:hAnsi="Times New Roman" w:cs="Times New Roman"/>
          <w:sz w:val="24"/>
          <w:szCs w:val="24"/>
        </w:rPr>
        <w:t>Certify that all information in the proposal and all supporting documentation are authentic and accurate.</w:t>
      </w:r>
    </w:p>
    <w:p w14:paraId="286A7DA1" w14:textId="77777777" w:rsidR="0043574C" w:rsidRPr="0026650D"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26650D">
        <w:rPr>
          <w:rFonts w:ascii="Times New Roman" w:hAnsi="Times New Roman" w:cs="Times New Roman"/>
          <w:sz w:val="24"/>
          <w:szCs w:val="24"/>
        </w:rPr>
        <w:t>Certify understanding and agreement to CNFA’s prohibitions against fraud, bribery and kickbacks.</w:t>
      </w:r>
    </w:p>
    <w:p w14:paraId="18626128" w14:textId="77777777" w:rsidR="0043574C" w:rsidRPr="0026650D" w:rsidRDefault="0043574C" w:rsidP="0043574C">
      <w:pPr>
        <w:spacing w:after="0" w:line="240" w:lineRule="auto"/>
        <w:ind w:left="360"/>
        <w:contextualSpacing/>
        <w:rPr>
          <w:rFonts w:ascii="Times New Roman" w:hAnsi="Times New Roman" w:cs="Times New Roman"/>
          <w:sz w:val="24"/>
          <w:szCs w:val="24"/>
        </w:rPr>
      </w:pPr>
    </w:p>
    <w:p w14:paraId="113602F1" w14:textId="4C75DA03" w:rsidR="0043574C" w:rsidRPr="0026650D" w:rsidRDefault="0043574C" w:rsidP="003D1C72">
      <w:pPr>
        <w:suppressAutoHyphens/>
        <w:spacing w:after="0" w:line="240" w:lineRule="auto"/>
        <w:ind w:left="360"/>
        <w:contextualSpacing/>
        <w:jc w:val="both"/>
        <w:rPr>
          <w:rFonts w:ascii="Times New Roman" w:hAnsi="Times New Roman" w:cs="Times New Roman"/>
          <w:sz w:val="24"/>
          <w:szCs w:val="24"/>
        </w:rPr>
      </w:pPr>
      <w:r w:rsidRPr="0026650D">
        <w:rPr>
          <w:rFonts w:ascii="Times New Roman" w:hAnsi="Times New Roman" w:cs="Times New Roman"/>
          <w:sz w:val="24"/>
          <w:szCs w:val="24"/>
        </w:rPr>
        <w:t xml:space="preserve">Please contact </w:t>
      </w:r>
      <w:r w:rsidR="006A1697" w:rsidRPr="0026650D">
        <w:rPr>
          <w:rFonts w:ascii="Times New Roman" w:hAnsi="Times New Roman" w:cs="Times New Roman"/>
          <w:sz w:val="24"/>
          <w:szCs w:val="24"/>
        </w:rPr>
        <w:t>Ms. Konul Veliyeva</w:t>
      </w:r>
      <w:r w:rsidR="005F4019" w:rsidRPr="0026650D">
        <w:rPr>
          <w:rFonts w:ascii="Times New Roman" w:hAnsi="Times New Roman" w:cs="Times New Roman"/>
          <w:b/>
          <w:sz w:val="24"/>
          <w:szCs w:val="24"/>
        </w:rPr>
        <w:t xml:space="preserve"> </w:t>
      </w:r>
      <w:r w:rsidR="008444E9" w:rsidRPr="0026650D">
        <w:rPr>
          <w:rFonts w:ascii="Times New Roman" w:hAnsi="Times New Roman" w:cs="Times New Roman"/>
          <w:sz w:val="24"/>
          <w:szCs w:val="24"/>
        </w:rPr>
        <w:t xml:space="preserve">at </w:t>
      </w:r>
      <w:hyperlink r:id="rId15" w:history="1">
        <w:r w:rsidR="00B10CE6" w:rsidRPr="0026650D">
          <w:rPr>
            <w:rStyle w:val="Hyperlink"/>
            <w:rFonts w:ascii="Times New Roman" w:hAnsi="Times New Roman" w:cs="Times New Roman"/>
            <w:sz w:val="24"/>
            <w:szCs w:val="24"/>
          </w:rPr>
          <w:t>procurement@asapaz.org</w:t>
        </w:r>
      </w:hyperlink>
      <w:r w:rsidR="006A1697" w:rsidRPr="0026650D">
        <w:rPr>
          <w:rFonts w:ascii="Times New Roman" w:hAnsi="Times New Roman" w:cs="Times New Roman"/>
          <w:sz w:val="24"/>
          <w:szCs w:val="24"/>
        </w:rPr>
        <w:t xml:space="preserve"> </w:t>
      </w:r>
      <w:r w:rsidRPr="0026650D">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6" w:history="1">
        <w:r w:rsidR="005F4019" w:rsidRPr="0026650D">
          <w:rPr>
            <w:rStyle w:val="Hyperlink"/>
            <w:rFonts w:ascii="Times New Roman" w:hAnsi="Times New Roman" w:cs="Times New Roman"/>
            <w:sz w:val="24"/>
            <w:szCs w:val="24"/>
          </w:rPr>
          <w:t>FraudHotline@cnfa.org</w:t>
        </w:r>
      </w:hyperlink>
      <w:r w:rsidR="005F4019" w:rsidRPr="0026650D">
        <w:rPr>
          <w:rFonts w:ascii="Times New Roman" w:hAnsi="Times New Roman" w:cs="Times New Roman"/>
          <w:sz w:val="24"/>
          <w:szCs w:val="24"/>
        </w:rPr>
        <w:t xml:space="preserve"> </w:t>
      </w:r>
      <w:r w:rsidRPr="0026650D">
        <w:rPr>
          <w:rFonts w:ascii="Times New Roman" w:hAnsi="Times New Roman" w:cs="Times New Roman"/>
          <w:color w:val="000000"/>
          <w:sz w:val="24"/>
          <w:szCs w:val="24"/>
        </w:rPr>
        <w:t>or by phone</w:t>
      </w:r>
      <w:r w:rsidRPr="0026650D">
        <w:rPr>
          <w:rFonts w:ascii="Times New Roman" w:hAnsi="Times New Roman" w:cs="Times New Roman"/>
          <w:sz w:val="24"/>
          <w:szCs w:val="24"/>
        </w:rPr>
        <w:t xml:space="preserve"> at 202-296-3920.</w:t>
      </w:r>
    </w:p>
    <w:p w14:paraId="601B8EFF" w14:textId="77777777" w:rsidR="0043574C" w:rsidRPr="0026650D" w:rsidRDefault="0043574C" w:rsidP="003D1C72">
      <w:pPr>
        <w:suppressAutoHyphens/>
        <w:spacing w:after="0" w:line="240" w:lineRule="auto"/>
        <w:ind w:left="360"/>
        <w:contextualSpacing/>
        <w:jc w:val="both"/>
        <w:rPr>
          <w:rFonts w:ascii="Times New Roman" w:hAnsi="Times New Roman" w:cs="Times New Roman"/>
          <w:sz w:val="24"/>
          <w:szCs w:val="24"/>
        </w:rPr>
      </w:pPr>
    </w:p>
    <w:p w14:paraId="1C49B65D" w14:textId="3D31C12A" w:rsidR="00CB02D8" w:rsidRPr="0026650D"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2. </w:t>
      </w:r>
      <w:r w:rsidR="00CB02D8" w:rsidRPr="0026650D">
        <w:rPr>
          <w:rFonts w:ascii="Times New Roman" w:hAnsi="Times New Roman" w:cs="Times New Roman"/>
          <w:b/>
          <w:sz w:val="24"/>
          <w:szCs w:val="24"/>
          <w:u w:val="single"/>
        </w:rPr>
        <w:t>Terms and Conditions</w:t>
      </w:r>
      <w:r w:rsidR="00CB02D8" w:rsidRPr="0026650D">
        <w:rPr>
          <w:rFonts w:ascii="Times New Roman" w:hAnsi="Times New Roman" w:cs="Times New Roman"/>
          <w:sz w:val="24"/>
          <w:szCs w:val="24"/>
        </w:rPr>
        <w:t>: This solicitation is subject to CNFA’</w:t>
      </w:r>
      <w:r w:rsidR="005F4019" w:rsidRPr="0026650D">
        <w:rPr>
          <w:rFonts w:ascii="Times New Roman" w:hAnsi="Times New Roman" w:cs="Times New Roman"/>
          <w:sz w:val="24"/>
          <w:szCs w:val="24"/>
        </w:rPr>
        <w:t>s</w:t>
      </w:r>
      <w:r w:rsidR="00CB02D8" w:rsidRPr="0026650D">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26650D" w:rsidRDefault="00197772" w:rsidP="003D1C72">
      <w:pPr>
        <w:suppressAutoHyphens/>
        <w:spacing w:after="0" w:line="240" w:lineRule="auto"/>
        <w:ind w:left="360"/>
        <w:contextualSpacing/>
        <w:jc w:val="both"/>
        <w:rPr>
          <w:rFonts w:ascii="Times New Roman" w:hAnsi="Times New Roman" w:cs="Times New Roman"/>
          <w:sz w:val="24"/>
          <w:szCs w:val="24"/>
        </w:rPr>
      </w:pPr>
    </w:p>
    <w:p w14:paraId="54E6057C" w14:textId="77777777" w:rsidR="00CB02D8" w:rsidRPr="0026650D" w:rsidRDefault="00CB02D8" w:rsidP="003D1C72">
      <w:pPr>
        <w:numPr>
          <w:ilvl w:val="0"/>
          <w:numId w:val="7"/>
        </w:numPr>
        <w:spacing w:after="0" w:line="240" w:lineRule="auto"/>
        <w:contextualSpacing/>
        <w:jc w:val="both"/>
        <w:rPr>
          <w:rFonts w:ascii="Times New Roman" w:hAnsi="Times New Roman" w:cs="Times New Roman"/>
          <w:b/>
          <w:sz w:val="24"/>
          <w:szCs w:val="24"/>
          <w:u w:val="single"/>
        </w:rPr>
      </w:pPr>
      <w:r w:rsidRPr="0026650D">
        <w:rPr>
          <w:rFonts w:ascii="Times New Roman" w:hAnsi="Times New Roman" w:cs="Times New Roman"/>
          <w:sz w:val="24"/>
          <w:szCs w:val="24"/>
        </w:rPr>
        <w:t>CNFA’</w:t>
      </w:r>
      <w:r w:rsidR="00197772" w:rsidRPr="0026650D">
        <w:rPr>
          <w:rFonts w:ascii="Times New Roman" w:hAnsi="Times New Roman" w:cs="Times New Roman"/>
          <w:sz w:val="24"/>
          <w:szCs w:val="24"/>
        </w:rPr>
        <w:t>s</w:t>
      </w:r>
      <w:r w:rsidRPr="0026650D">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w:t>
      </w:r>
      <w:r w:rsidRPr="0026650D">
        <w:rPr>
          <w:rFonts w:ascii="Times New Roman" w:hAnsi="Times New Roman" w:cs="Times New Roman"/>
          <w:sz w:val="24"/>
          <w:szCs w:val="24"/>
        </w:rPr>
        <w:lastRenderedPageBreak/>
        <w:t>in response to this RFQ and identified in the resulting award; payment will not be issued to a third party.</w:t>
      </w:r>
    </w:p>
    <w:p w14:paraId="176D36F9" w14:textId="0D63CFB4" w:rsidR="00CB02D8" w:rsidRPr="0026650D" w:rsidRDefault="00CB02D8" w:rsidP="003D1C72">
      <w:pPr>
        <w:numPr>
          <w:ilvl w:val="0"/>
          <w:numId w:val="7"/>
        </w:numPr>
        <w:spacing w:after="0" w:line="240" w:lineRule="auto"/>
        <w:contextualSpacing/>
        <w:jc w:val="both"/>
        <w:rPr>
          <w:rFonts w:ascii="Times New Roman" w:hAnsi="Times New Roman" w:cs="Times New Roman"/>
          <w:sz w:val="24"/>
          <w:szCs w:val="24"/>
        </w:rPr>
      </w:pPr>
      <w:r w:rsidRPr="0026650D">
        <w:rPr>
          <w:rFonts w:ascii="Times New Roman" w:hAnsi="Times New Roman" w:cs="Times New Roman"/>
          <w:color w:val="000000"/>
          <w:sz w:val="24"/>
          <w:szCs w:val="24"/>
        </w:rPr>
        <w:t>No commodities or services</w:t>
      </w:r>
      <w:r w:rsidRPr="0026650D">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26650D">
        <w:rPr>
          <w:rFonts w:ascii="Times New Roman" w:hAnsi="Times New Roman" w:cs="Times New Roman"/>
          <w:sz w:val="24"/>
          <w:szCs w:val="24"/>
        </w:rPr>
        <w:t>Cuba, Iran, North Korea</w:t>
      </w:r>
      <w:r w:rsidRPr="0026650D">
        <w:rPr>
          <w:rFonts w:ascii="Times New Roman" w:hAnsi="Times New Roman" w:cs="Times New Roman"/>
          <w:sz w:val="24"/>
          <w:szCs w:val="24"/>
        </w:rPr>
        <w:t>, Syria.</w:t>
      </w:r>
    </w:p>
    <w:p w14:paraId="53E2A887" w14:textId="77777777" w:rsidR="00CB02D8" w:rsidRPr="0026650D" w:rsidRDefault="00CB02D8" w:rsidP="003D1C72">
      <w:pPr>
        <w:numPr>
          <w:ilvl w:val="0"/>
          <w:numId w:val="7"/>
        </w:numPr>
        <w:spacing w:after="0" w:line="240" w:lineRule="auto"/>
        <w:contextualSpacing/>
        <w:jc w:val="both"/>
        <w:rPr>
          <w:rFonts w:ascii="Times New Roman" w:hAnsi="Times New Roman" w:cs="Times New Roman"/>
          <w:sz w:val="24"/>
          <w:szCs w:val="24"/>
        </w:rPr>
      </w:pPr>
      <w:r w:rsidRPr="0026650D">
        <w:rPr>
          <w:rFonts w:ascii="Times New Roman" w:hAnsi="Times New Roman" w:cs="Times New Roman"/>
          <w:sz w:val="24"/>
          <w:szCs w:val="24"/>
        </w:rPr>
        <w:t>Any international air or ocean transportation or shipping carried out under any award resulting from this RFQ must take place on U.S.-flag carriers/vessels.</w:t>
      </w:r>
    </w:p>
    <w:p w14:paraId="3968141E" w14:textId="77777777" w:rsidR="00CB02D8" w:rsidRPr="0026650D" w:rsidRDefault="00CB02D8" w:rsidP="003D1C72">
      <w:pPr>
        <w:numPr>
          <w:ilvl w:val="0"/>
          <w:numId w:val="7"/>
        </w:numPr>
        <w:spacing w:after="0" w:line="240" w:lineRule="auto"/>
        <w:contextualSpacing/>
        <w:jc w:val="both"/>
        <w:rPr>
          <w:rFonts w:ascii="Times New Roman" w:hAnsi="Times New Roman" w:cs="Times New Roman"/>
          <w:sz w:val="24"/>
          <w:szCs w:val="24"/>
        </w:rPr>
      </w:pPr>
      <w:r w:rsidRPr="0026650D">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26650D" w:rsidRDefault="00CB02D8" w:rsidP="003D1C72">
      <w:pPr>
        <w:numPr>
          <w:ilvl w:val="0"/>
          <w:numId w:val="7"/>
        </w:numPr>
        <w:spacing w:after="0" w:line="240" w:lineRule="auto"/>
        <w:contextualSpacing/>
        <w:jc w:val="both"/>
        <w:rPr>
          <w:rFonts w:ascii="Times New Roman" w:hAnsi="Times New Roman" w:cs="Times New Roman"/>
          <w:sz w:val="24"/>
          <w:szCs w:val="24"/>
        </w:rPr>
      </w:pPr>
      <w:r w:rsidRPr="0026650D">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26650D" w:rsidRDefault="00D4459E" w:rsidP="003D1C72">
      <w:pPr>
        <w:numPr>
          <w:ilvl w:val="0"/>
          <w:numId w:val="7"/>
        </w:numPr>
        <w:spacing w:after="0" w:line="240" w:lineRule="auto"/>
        <w:contextualSpacing/>
        <w:jc w:val="both"/>
        <w:rPr>
          <w:rFonts w:ascii="Times New Roman" w:hAnsi="Times New Roman" w:cs="Times New Roman"/>
          <w:sz w:val="24"/>
          <w:szCs w:val="24"/>
        </w:rPr>
      </w:pPr>
      <w:r w:rsidRPr="0026650D">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302BB44B" w14:textId="77777777" w:rsidR="00197772" w:rsidRPr="0026650D" w:rsidRDefault="00197772" w:rsidP="003D1C72">
      <w:pPr>
        <w:spacing w:after="0" w:line="240" w:lineRule="auto"/>
        <w:contextualSpacing/>
        <w:jc w:val="both"/>
        <w:rPr>
          <w:rFonts w:ascii="Times New Roman" w:hAnsi="Times New Roman" w:cs="Times New Roman"/>
          <w:sz w:val="24"/>
          <w:szCs w:val="24"/>
        </w:rPr>
      </w:pPr>
    </w:p>
    <w:p w14:paraId="17B06309" w14:textId="51C8AE8D" w:rsidR="00D4459E" w:rsidRPr="0026650D" w:rsidRDefault="00B3756A" w:rsidP="003D1C72">
      <w:pPr>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3. </w:t>
      </w:r>
      <w:r w:rsidR="00D4459E" w:rsidRPr="0026650D">
        <w:rPr>
          <w:rFonts w:ascii="Times New Roman" w:hAnsi="Times New Roman" w:cs="Times New Roman"/>
          <w:b/>
          <w:sz w:val="24"/>
          <w:szCs w:val="24"/>
          <w:u w:val="single"/>
        </w:rPr>
        <w:t xml:space="preserve">Disclaimers: </w:t>
      </w:r>
      <w:r w:rsidR="00D4459E" w:rsidRPr="0026650D">
        <w:rPr>
          <w:rFonts w:ascii="Times New Roman" w:hAnsi="Times New Roman" w:cs="Times New Roman"/>
          <w:sz w:val="24"/>
          <w:szCs w:val="24"/>
        </w:rPr>
        <w:t xml:space="preserve">This is a RFQ only. Issuance of this RFQ does not in any way obligate CNFA, the </w:t>
      </w:r>
      <w:r w:rsidR="006A1697" w:rsidRPr="0026650D">
        <w:rPr>
          <w:rFonts w:ascii="Times New Roman" w:hAnsi="Times New Roman" w:cs="Times New Roman"/>
          <w:sz w:val="24"/>
          <w:szCs w:val="24"/>
        </w:rPr>
        <w:t>ASAP</w:t>
      </w:r>
      <w:r w:rsidR="005F4019" w:rsidRPr="0026650D">
        <w:rPr>
          <w:rFonts w:ascii="Times New Roman" w:hAnsi="Times New Roman" w:cs="Times New Roman"/>
          <w:sz w:val="24"/>
          <w:szCs w:val="24"/>
        </w:rPr>
        <w:t xml:space="preserve"> </w:t>
      </w:r>
      <w:r w:rsidR="00D4459E" w:rsidRPr="0026650D">
        <w:rPr>
          <w:rFonts w:ascii="Times New Roman" w:hAnsi="Times New Roman" w:cs="Times New Roman"/>
          <w:sz w:val="24"/>
          <w:szCs w:val="24"/>
        </w:rPr>
        <w:t>Project, or USAID to make an award or pay for costs incurred by potential offerors in the preparation and submission of an offer. In addition:</w:t>
      </w:r>
    </w:p>
    <w:p w14:paraId="64D4162D" w14:textId="77777777" w:rsidR="00D4459E" w:rsidRPr="0026650D" w:rsidRDefault="00D4459E" w:rsidP="003D1C72">
      <w:pPr>
        <w:suppressAutoHyphens/>
        <w:spacing w:after="0" w:line="240" w:lineRule="auto"/>
        <w:ind w:left="360"/>
        <w:contextualSpacing/>
        <w:jc w:val="both"/>
        <w:rPr>
          <w:rFonts w:ascii="Times New Roman" w:hAnsi="Times New Roman" w:cs="Times New Roman"/>
          <w:sz w:val="24"/>
          <w:szCs w:val="24"/>
        </w:rPr>
      </w:pPr>
    </w:p>
    <w:p w14:paraId="35A752F7" w14:textId="416F1A7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may cancel RFQ and not award;</w:t>
      </w:r>
    </w:p>
    <w:p w14:paraId="6F269EF3"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may reject any or all responses received;</w:t>
      </w:r>
    </w:p>
    <w:p w14:paraId="37ACCC96" w14:textId="4A310A50"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Issuance of RFQ does not constitute award commitment by CNFA;</w:t>
      </w:r>
    </w:p>
    <w:p w14:paraId="7B315727" w14:textId="01B2DA6D"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reserves the right to disqualify any offer based on offeror failure to follow RFQ instructions;</w:t>
      </w:r>
    </w:p>
    <w:p w14:paraId="2EE96A01" w14:textId="09CF131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will not compensate offerors for response to RFQ;</w:t>
      </w:r>
    </w:p>
    <w:p w14:paraId="4B948580"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reserves the right to issue award based on initial evaluation of offers without further discussion;</w:t>
      </w:r>
    </w:p>
    <w:p w14:paraId="1BD250E0"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26650D">
        <w:rPr>
          <w:rFonts w:ascii="Times New Roman" w:hAnsi="Times New Roman" w:cs="Times New Roman"/>
          <w:sz w:val="24"/>
          <w:szCs w:val="24"/>
        </w:rPr>
        <w:t>CNFA may negotiate with short-listed offerors for their best and final offer;</w:t>
      </w:r>
    </w:p>
    <w:p w14:paraId="6E755EE3"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26650D">
        <w:rPr>
          <w:rFonts w:ascii="Times New Roman" w:hAnsi="Times New Roman" w:cs="Times New Roman"/>
          <w:sz w:val="24"/>
          <w:szCs w:val="24"/>
        </w:rPr>
        <w:t>CNFA reserves the right to order additional quantities or units with the selected offeror;</w:t>
      </w:r>
    </w:p>
    <w:p w14:paraId="27C62F8A" w14:textId="7EAA95C8" w:rsidR="00B2285F" w:rsidRPr="0026650D"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26650D">
        <w:rPr>
          <w:rFonts w:ascii="Times New Roman" w:hAnsi="Times New Roman" w:cs="Times New Roman"/>
          <w:sz w:val="24"/>
          <w:szCs w:val="24"/>
        </w:rPr>
        <w:t xml:space="preserve">CNFA may reissue the solicitation or issue formal amendments revising the original </w:t>
      </w:r>
      <w:r w:rsidRPr="0026650D">
        <w:rPr>
          <w:rFonts w:ascii="Times New Roman" w:eastAsia="Calibri" w:hAnsi="Times New Roman" w:cs="Times New Roman"/>
          <w:sz w:val="24"/>
          <w:szCs w:val="24"/>
        </w:rPr>
        <w:t xml:space="preserve">RFQ </w:t>
      </w:r>
      <w:r w:rsidRPr="0026650D">
        <w:rPr>
          <w:rFonts w:ascii="Times New Roman" w:hAnsi="Times New Roman" w:cs="Times New Roman"/>
          <w:sz w:val="24"/>
          <w:szCs w:val="24"/>
        </w:rPr>
        <w:t>specifications and evaluation criteria before or after receipt of proposals;</w:t>
      </w:r>
    </w:p>
    <w:p w14:paraId="791A8B62" w14:textId="002DD9BF" w:rsidR="00B2285F" w:rsidRPr="0026650D"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26650D">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26650D">
        <w:rPr>
          <w:rFonts w:ascii="Times New Roman" w:eastAsia="Calibri" w:hAnsi="Times New Roman" w:cs="Times New Roman"/>
          <w:sz w:val="24"/>
          <w:szCs w:val="24"/>
        </w:rPr>
        <w:t>RFQ</w:t>
      </w:r>
      <w:r w:rsidRPr="0026650D">
        <w:rPr>
          <w:rFonts w:ascii="Times New Roman" w:hAnsi="Times New Roman" w:cs="Times New Roman"/>
          <w:sz w:val="24"/>
          <w:szCs w:val="24"/>
        </w:rPr>
        <w:t>;</w:t>
      </w:r>
    </w:p>
    <w:p w14:paraId="0A622F08" w14:textId="50845A0D"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may choose to award only part of the activities in the RFQ, or issue multiple awards based on multiple RFQ activities;</w:t>
      </w:r>
    </w:p>
    <w:p w14:paraId="73B30644"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36046008" w14:textId="0C77FB40"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will contact all offerors to confirm contact person, address, and that the bid was submitted for this RFQ;</w:t>
      </w:r>
    </w:p>
    <w:p w14:paraId="1CE42C4C" w14:textId="77777777"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eastAsia="Calibri" w:hAnsi="Times New Roman" w:cs="Times New Roman"/>
          <w:sz w:val="24"/>
          <w:szCs w:val="24"/>
        </w:rPr>
        <w:t>CNFA will contact all offerors to inform them whether or not they were selected for award;</w:t>
      </w:r>
    </w:p>
    <w:p w14:paraId="46924D22" w14:textId="2C044A36" w:rsidR="00B2285F" w:rsidRPr="0026650D"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26650D">
        <w:rPr>
          <w:rFonts w:ascii="Times New Roman" w:hAnsi="Times New Roman" w:cs="Times New Roman"/>
          <w:sz w:val="24"/>
          <w:szCs w:val="24"/>
        </w:rPr>
        <w:t xml:space="preserve">In submitting a response to this </w:t>
      </w:r>
      <w:r w:rsidRPr="0026650D">
        <w:rPr>
          <w:rFonts w:ascii="Times New Roman" w:eastAsia="Calibri" w:hAnsi="Times New Roman" w:cs="Times New Roman"/>
          <w:sz w:val="24"/>
          <w:szCs w:val="24"/>
        </w:rPr>
        <w:t>RFQ</w:t>
      </w:r>
      <w:r w:rsidRPr="0026650D">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26650D">
        <w:rPr>
          <w:rFonts w:ascii="Times New Roman" w:hAnsi="Times New Roman" w:cs="Times New Roman"/>
          <w:sz w:val="24"/>
          <w:szCs w:val="24"/>
        </w:rPr>
        <w:t>ASAP</w:t>
      </w:r>
      <w:r w:rsidR="00750C00" w:rsidRPr="0026650D">
        <w:rPr>
          <w:rFonts w:ascii="Times New Roman" w:hAnsi="Times New Roman" w:cs="Times New Roman"/>
          <w:sz w:val="24"/>
          <w:szCs w:val="24"/>
        </w:rPr>
        <w:t xml:space="preserve"> </w:t>
      </w:r>
      <w:r w:rsidRPr="0026650D">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26650D" w:rsidRDefault="0043574C" w:rsidP="003D1C72">
      <w:pPr>
        <w:suppressAutoHyphens/>
        <w:spacing w:after="0" w:line="240" w:lineRule="auto"/>
        <w:jc w:val="both"/>
        <w:rPr>
          <w:rFonts w:ascii="Times New Roman" w:hAnsi="Times New Roman" w:cs="Times New Roman"/>
          <w:sz w:val="24"/>
          <w:szCs w:val="24"/>
        </w:rPr>
      </w:pPr>
    </w:p>
    <w:p w14:paraId="0FF75147" w14:textId="77777777" w:rsidR="00CE6631" w:rsidRDefault="00CE6631" w:rsidP="00CE6631">
      <w:pPr>
        <w:ind w:left="426"/>
        <w:jc w:val="both"/>
        <w:rPr>
          <w:rFonts w:ascii="Times New Roman" w:hAnsi="Times New Roman" w:cs="Times New Roman"/>
          <w:color w:val="000000"/>
          <w:sz w:val="24"/>
          <w:szCs w:val="24"/>
        </w:rPr>
      </w:pPr>
      <w:r>
        <w:rPr>
          <w:rFonts w:ascii="Times New Roman" w:hAnsi="Times New Roman" w:cs="Times New Roman"/>
          <w:b/>
          <w:bCs/>
          <w:sz w:val="24"/>
          <w:szCs w:val="24"/>
          <w:u w:val="single"/>
        </w:rPr>
        <w:t>4. Source/Nationality/Manufacture</w:t>
      </w:r>
      <w:r>
        <w:rPr>
          <w:rFonts w:ascii="Times New Roman" w:hAnsi="Times New Roman" w:cs="Times New Roman"/>
          <w:sz w:val="24"/>
          <w:szCs w:val="24"/>
        </w:rPr>
        <w:t xml:space="preserve">: All goods and services offered in response to this RFQ or supplied under any resulting award must meet </w:t>
      </w:r>
      <w:r>
        <w:rPr>
          <w:rFonts w:ascii="Times New Roman" w:hAnsi="Times New Roman" w:cs="Times New Roman"/>
          <w:b/>
          <w:bCs/>
          <w:color w:val="000000"/>
          <w:sz w:val="24"/>
          <w:szCs w:val="24"/>
        </w:rPr>
        <w:t xml:space="preserve">USAID Geographic Code </w:t>
      </w:r>
      <w:r>
        <w:rPr>
          <w:rFonts w:ascii="Times New Roman" w:hAnsi="Times New Roman" w:cs="Times New Roman"/>
          <w:b/>
          <w:bCs/>
          <w:sz w:val="24"/>
          <w:szCs w:val="24"/>
        </w:rPr>
        <w:t>937</w:t>
      </w:r>
      <w:r>
        <w:rPr>
          <w:rFonts w:ascii="Times New Roman" w:hAnsi="Times New Roman" w:cs="Times New Roman"/>
          <w:sz w:val="24"/>
          <w:szCs w:val="24"/>
        </w:rPr>
        <w:t xml:space="preserve"> or </w:t>
      </w:r>
      <w:r>
        <w:rPr>
          <w:rFonts w:ascii="Times New Roman" w:hAnsi="Times New Roman" w:cs="Times New Roman"/>
          <w:b/>
          <w:bCs/>
          <w:sz w:val="24"/>
          <w:szCs w:val="24"/>
        </w:rPr>
        <w:t>110</w:t>
      </w:r>
      <w:r>
        <w:rPr>
          <w:rFonts w:ascii="Times New Roman" w:hAnsi="Times New Roman" w:cs="Times New Roman"/>
          <w:sz w:val="24"/>
          <w:szCs w:val="24"/>
        </w:rPr>
        <w:t xml:space="preserve"> for any procurements exceeding $25,000 in</w:t>
      </w:r>
      <w:r>
        <w:rPr>
          <w:rFonts w:ascii="Times New Roman" w:hAnsi="Times New Roman" w:cs="Times New Roman"/>
          <w:color w:val="000000"/>
          <w:sz w:val="24"/>
          <w:szCs w:val="24"/>
        </w:rPr>
        <w:t xml:space="preserve"> accordance with the United States Code of Federal Regulations (CFR), </w:t>
      </w:r>
      <w:hyperlink r:id="rId17" w:history="1">
        <w:r>
          <w:rPr>
            <w:rStyle w:val="Hyperlink"/>
            <w:rFonts w:ascii="Times New Roman" w:hAnsi="Times New Roman" w:cs="Times New Roman"/>
            <w:sz w:val="24"/>
            <w:szCs w:val="24"/>
          </w:rPr>
          <w:t>22 CFR §228</w:t>
        </w:r>
      </w:hyperlink>
      <w:r>
        <w:rPr>
          <w:rFonts w:ascii="Times New Roman" w:hAnsi="Times New Roman" w:cs="Times New Roman"/>
          <w:color w:val="000000"/>
          <w:sz w:val="24"/>
          <w:szCs w:val="24"/>
        </w:rPr>
        <w:t xml:space="preserve">. The cooperating country for this RFQ is </w:t>
      </w:r>
      <w:r>
        <w:rPr>
          <w:rFonts w:ascii="Times New Roman" w:hAnsi="Times New Roman" w:cs="Times New Roman"/>
          <w:sz w:val="24"/>
          <w:szCs w:val="24"/>
        </w:rPr>
        <w:t>Azerbaijan</w:t>
      </w:r>
      <w:r>
        <w:rPr>
          <w:rFonts w:ascii="Times New Roman" w:hAnsi="Times New Roman" w:cs="Times New Roman"/>
          <w:color w:val="000000"/>
          <w:sz w:val="24"/>
          <w:szCs w:val="24"/>
        </w:rPr>
        <w:t xml:space="preserve">. Therefore, vendors registered in Azerbaijan, the United States, the independent states of the former Soviet Union, or developing countries other than advanced developing countries are preferred for this procurement. Procurements from other countries for which ASAP would procure over $25,000 worth of commodities or services would require a waiver from USAID. For a complete list of developing countries and advanced developing countries, see: </w:t>
      </w:r>
      <w:hyperlink r:id="rId18" w:history="1">
        <w:r w:rsidRPr="00CE6631">
          <w:rPr>
            <w:rStyle w:val="Hyperlink"/>
            <w:rFonts w:ascii="Times New Roman" w:hAnsi="Times New Roman" w:cs="Times New Roman"/>
            <w:color w:val="365F91" w:themeColor="accent1" w:themeShade="BF"/>
            <w:sz w:val="24"/>
            <w:szCs w:val="24"/>
          </w:rPr>
          <w:t>https://www.usaid.gov/ads/policy/300/310maa</w:t>
        </w:r>
      </w:hyperlink>
      <w:r>
        <w:rPr>
          <w:rFonts w:ascii="Times New Roman" w:hAnsi="Times New Roman" w:cs="Times New Roman"/>
          <w:color w:val="000000"/>
          <w:sz w:val="24"/>
          <w:szCs w:val="24"/>
        </w:rPr>
        <w:t xml:space="preserve"> and </w:t>
      </w:r>
      <w:hyperlink r:id="rId19" w:history="1">
        <w:r w:rsidRPr="00CE6631">
          <w:rPr>
            <w:rStyle w:val="Hyperlink"/>
            <w:rFonts w:ascii="Times New Roman" w:hAnsi="Times New Roman" w:cs="Times New Roman"/>
            <w:color w:val="365F91" w:themeColor="accent1" w:themeShade="BF"/>
            <w:sz w:val="24"/>
            <w:szCs w:val="24"/>
          </w:rPr>
          <w:t>https://www.usaid.gov/ads/policy/300/310mab</w:t>
        </w:r>
      </w:hyperlink>
      <w:r w:rsidRPr="00CE6631">
        <w:rPr>
          <w:rFonts w:ascii="Times New Roman" w:hAnsi="Times New Roman" w:cs="Times New Roman"/>
          <w:color w:val="365F91" w:themeColor="accent1" w:themeShade="BF"/>
          <w:sz w:val="24"/>
          <w:szCs w:val="24"/>
        </w:rPr>
        <w:t xml:space="preserve">. </w:t>
      </w:r>
    </w:p>
    <w:p w14:paraId="1DF5C0F9" w14:textId="77777777" w:rsidR="00CE6631" w:rsidRDefault="00CE6631" w:rsidP="00CE6631">
      <w:pPr>
        <w:ind w:left="360"/>
        <w:contextualSpacing/>
        <w:rPr>
          <w:rFonts w:ascii="Times New Roman" w:hAnsi="Times New Roman" w:cs="Times New Roman"/>
          <w:sz w:val="24"/>
          <w:szCs w:val="24"/>
        </w:rPr>
      </w:pPr>
    </w:p>
    <w:p w14:paraId="77F8E26D" w14:textId="77777777" w:rsidR="00CE6631" w:rsidRDefault="00CE6631" w:rsidP="00CE6631">
      <w:pPr>
        <w:ind w:left="360"/>
        <w:contextualSpacing/>
        <w:rPr>
          <w:rFonts w:ascii="Times New Roman" w:hAnsi="Times New Roman" w:cs="Times New Roman"/>
          <w:sz w:val="24"/>
          <w:szCs w:val="24"/>
        </w:rPr>
      </w:pPr>
      <w:r>
        <w:rPr>
          <w:rFonts w:ascii="Times New Roman" w:hAnsi="Times New Roman" w:cs="Times New Roman"/>
          <w:color w:val="000000"/>
          <w:sz w:val="24"/>
          <w:szCs w:val="24"/>
        </w:rPr>
        <w:t xml:space="preserve">Offerors may </w:t>
      </w:r>
      <w:r>
        <w:rPr>
          <w:rFonts w:ascii="Times New Roman" w:hAnsi="Times New Roman" w:cs="Times New Roman"/>
          <w:color w:val="000000"/>
          <w:sz w:val="24"/>
          <w:szCs w:val="24"/>
          <w:u w:val="single"/>
        </w:rPr>
        <w:t>not</w:t>
      </w:r>
      <w:r>
        <w:rPr>
          <w:rFonts w:ascii="Times New Roman" w:hAnsi="Times New Roman" w:cs="Times New Roman"/>
          <w:color w:val="000000"/>
          <w:sz w:val="24"/>
          <w:szCs w:val="24"/>
        </w:rPr>
        <w:t xml:space="preserve"> offer or supply any commodities or services</w:t>
      </w:r>
      <w:r>
        <w:rPr>
          <w:rFonts w:ascii="Times New Roman" w:hAnsi="Times New Roman" w:cs="Times New Roman"/>
          <w:sz w:val="24"/>
          <w:szCs w:val="24"/>
        </w:rPr>
        <w:t xml:space="preserve"> that are manufactured or assembled in, shipped from, transported through, or otherwise involving any of the following countries: Cuba, Iran, North Korea, or Syria.</w:t>
      </w:r>
    </w:p>
    <w:p w14:paraId="4DEA5C66" w14:textId="77777777" w:rsidR="0043574C" w:rsidRPr="0026650D" w:rsidRDefault="0043574C" w:rsidP="003D1C72">
      <w:pPr>
        <w:suppressAutoHyphens/>
        <w:spacing w:after="0" w:line="240" w:lineRule="auto"/>
        <w:jc w:val="both"/>
        <w:rPr>
          <w:rFonts w:ascii="Times New Roman" w:hAnsi="Times New Roman" w:cs="Times New Roman"/>
          <w:sz w:val="24"/>
          <w:szCs w:val="24"/>
        </w:rPr>
      </w:pPr>
    </w:p>
    <w:p w14:paraId="32E7A2E7" w14:textId="3D09FB7B" w:rsidR="0043574C" w:rsidRPr="0026650D" w:rsidRDefault="00B3756A" w:rsidP="003D1C72">
      <w:pPr>
        <w:pStyle w:val="ListParagraph"/>
        <w:suppressAutoHyphens/>
        <w:spacing w:after="0" w:line="240" w:lineRule="auto"/>
        <w:ind w:left="360"/>
        <w:jc w:val="both"/>
        <w:rPr>
          <w:rFonts w:ascii="Times New Roman" w:hAnsi="Times New Roman" w:cs="Times New Roman"/>
          <w:color w:val="000000"/>
          <w:sz w:val="24"/>
          <w:szCs w:val="24"/>
        </w:rPr>
      </w:pPr>
      <w:r w:rsidRPr="0026650D">
        <w:rPr>
          <w:rFonts w:ascii="Times New Roman" w:hAnsi="Times New Roman" w:cs="Times New Roman"/>
          <w:b/>
          <w:color w:val="000000"/>
          <w:sz w:val="24"/>
          <w:szCs w:val="24"/>
          <w:u w:val="single"/>
        </w:rPr>
        <w:t xml:space="preserve">5. </w:t>
      </w:r>
      <w:r w:rsidR="0043574C" w:rsidRPr="0026650D">
        <w:rPr>
          <w:rFonts w:ascii="Times New Roman" w:hAnsi="Times New Roman" w:cs="Times New Roman"/>
          <w:b/>
          <w:color w:val="000000"/>
          <w:sz w:val="24"/>
          <w:szCs w:val="24"/>
          <w:u w:val="single"/>
        </w:rPr>
        <w:t>Taxes and VAT</w:t>
      </w:r>
      <w:r w:rsidR="0043574C" w:rsidRPr="0026650D">
        <w:rPr>
          <w:rFonts w:ascii="Times New Roman" w:hAnsi="Times New Roman" w:cs="Times New Roman"/>
          <w:color w:val="000000"/>
          <w:sz w:val="24"/>
          <w:szCs w:val="24"/>
        </w:rPr>
        <w:t xml:space="preserve">: </w:t>
      </w:r>
      <w:r w:rsidR="008444E9" w:rsidRPr="0026650D">
        <w:rPr>
          <w:rFonts w:ascii="Times New Roman" w:hAnsi="Times New Roman" w:cs="Times New Roman"/>
          <w:sz w:val="24"/>
          <w:szCs w:val="24"/>
        </w:rPr>
        <w:t>As an organization that is implementi</w:t>
      </w:r>
      <w:r w:rsidR="005F4019" w:rsidRPr="0026650D">
        <w:rPr>
          <w:rFonts w:ascii="Times New Roman" w:hAnsi="Times New Roman" w:cs="Times New Roman"/>
          <w:sz w:val="24"/>
          <w:szCs w:val="24"/>
        </w:rPr>
        <w:t xml:space="preserve">ng a project on behalf of USAID, </w:t>
      </w:r>
      <w:r w:rsidR="008444E9" w:rsidRPr="0026650D">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26650D">
        <w:rPr>
          <w:rFonts w:ascii="Times New Roman" w:hAnsi="Times New Roman" w:cs="Times New Roman"/>
          <w:sz w:val="24"/>
          <w:szCs w:val="24"/>
        </w:rPr>
        <w:t xml:space="preserve"> If any taxes</w:t>
      </w:r>
      <w:r w:rsidR="00F533AC" w:rsidRPr="0026650D">
        <w:rPr>
          <w:rFonts w:ascii="Times New Roman" w:hAnsi="Times New Roman" w:cs="Times New Roman"/>
          <w:sz w:val="24"/>
          <w:szCs w:val="24"/>
        </w:rPr>
        <w:t>,</w:t>
      </w:r>
      <w:r w:rsidR="0010040A" w:rsidRPr="0026650D">
        <w:rPr>
          <w:rFonts w:ascii="Times New Roman" w:hAnsi="Times New Roman" w:cs="Times New Roman"/>
          <w:sz w:val="24"/>
          <w:szCs w:val="24"/>
        </w:rPr>
        <w:t xml:space="preserve"> including VAT</w:t>
      </w:r>
      <w:r w:rsidR="00F533AC" w:rsidRPr="0026650D">
        <w:rPr>
          <w:rFonts w:ascii="Times New Roman" w:hAnsi="Times New Roman" w:cs="Times New Roman"/>
          <w:sz w:val="24"/>
          <w:szCs w:val="24"/>
        </w:rPr>
        <w:t>, are applicable to this offer,</w:t>
      </w:r>
      <w:r w:rsidR="0010040A" w:rsidRPr="0026650D">
        <w:rPr>
          <w:rFonts w:ascii="Times New Roman" w:hAnsi="Times New Roman" w:cs="Times New Roman"/>
          <w:sz w:val="24"/>
          <w:szCs w:val="24"/>
        </w:rPr>
        <w:t xml:space="preserve"> ASAP’s beneficiary will be </w:t>
      </w:r>
      <w:r w:rsidR="00F533AC" w:rsidRPr="0026650D">
        <w:rPr>
          <w:rFonts w:ascii="Times New Roman" w:hAnsi="Times New Roman" w:cs="Times New Roman"/>
          <w:sz w:val="24"/>
          <w:szCs w:val="24"/>
        </w:rPr>
        <w:t xml:space="preserve">solely </w:t>
      </w:r>
      <w:r w:rsidR="0010040A" w:rsidRPr="0026650D">
        <w:rPr>
          <w:rFonts w:ascii="Times New Roman" w:hAnsi="Times New Roman" w:cs="Times New Roman"/>
          <w:sz w:val="24"/>
          <w:szCs w:val="24"/>
        </w:rPr>
        <w:t xml:space="preserve">responsible for paying such taxes. </w:t>
      </w:r>
    </w:p>
    <w:p w14:paraId="7B613654" w14:textId="77777777" w:rsidR="0043574C" w:rsidRPr="0026650D" w:rsidRDefault="0043574C" w:rsidP="003D1C72">
      <w:pPr>
        <w:suppressAutoHyphens/>
        <w:spacing w:after="0" w:line="240" w:lineRule="auto"/>
        <w:ind w:left="360"/>
        <w:contextualSpacing/>
        <w:jc w:val="both"/>
        <w:rPr>
          <w:rFonts w:ascii="Times New Roman" w:hAnsi="Times New Roman" w:cs="Times New Roman"/>
          <w:color w:val="000000"/>
          <w:sz w:val="24"/>
          <w:szCs w:val="24"/>
        </w:rPr>
      </w:pPr>
    </w:p>
    <w:p w14:paraId="5B6E407B" w14:textId="77777777" w:rsidR="0043574C" w:rsidRPr="0026650D"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6. </w:t>
      </w:r>
      <w:r w:rsidR="0043574C" w:rsidRPr="0026650D">
        <w:rPr>
          <w:rFonts w:ascii="Times New Roman" w:hAnsi="Times New Roman" w:cs="Times New Roman"/>
          <w:b/>
          <w:sz w:val="24"/>
          <w:szCs w:val="24"/>
          <w:u w:val="single"/>
        </w:rPr>
        <w:t>Eligibility</w:t>
      </w:r>
      <w:r w:rsidR="0043574C" w:rsidRPr="0026650D">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26650D" w:rsidRDefault="0043574C" w:rsidP="003D1C72">
      <w:pPr>
        <w:suppressAutoHyphens/>
        <w:spacing w:after="0" w:line="240" w:lineRule="auto"/>
        <w:jc w:val="both"/>
        <w:rPr>
          <w:rFonts w:ascii="Times New Roman" w:hAnsi="Times New Roman" w:cs="Times New Roman"/>
          <w:sz w:val="24"/>
          <w:szCs w:val="24"/>
        </w:rPr>
      </w:pPr>
    </w:p>
    <w:p w14:paraId="0ABEBA2E" w14:textId="3D4B7DCC" w:rsidR="0043574C" w:rsidRPr="0026650D"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7. </w:t>
      </w:r>
      <w:r w:rsidR="0043574C" w:rsidRPr="00F34DD3">
        <w:rPr>
          <w:rFonts w:ascii="Times New Roman" w:hAnsi="Times New Roman" w:cs="Times New Roman"/>
          <w:b/>
          <w:sz w:val="24"/>
          <w:szCs w:val="24"/>
          <w:u w:val="single"/>
        </w:rPr>
        <w:t>Delivery</w:t>
      </w:r>
      <w:r w:rsidR="0043574C" w:rsidRPr="00F34DD3">
        <w:rPr>
          <w:rFonts w:ascii="Times New Roman" w:hAnsi="Times New Roman" w:cs="Times New Roman"/>
          <w:sz w:val="24"/>
          <w:szCs w:val="24"/>
        </w:rPr>
        <w:t>: The delivery location for the items described in this RFQ is</w:t>
      </w:r>
      <w:r w:rsidR="00F27B47" w:rsidRPr="00F34DD3">
        <w:rPr>
          <w:rFonts w:ascii="Times New Roman" w:hAnsi="Times New Roman" w:cs="Times New Roman"/>
          <w:sz w:val="24"/>
          <w:szCs w:val="24"/>
        </w:rPr>
        <w:t xml:space="preserve"> </w:t>
      </w:r>
      <w:proofErr w:type="spellStart"/>
      <w:r w:rsidR="00CD218C" w:rsidRPr="00F34DD3">
        <w:rPr>
          <w:rFonts w:ascii="Times New Roman" w:hAnsi="Times New Roman" w:cs="Times New Roman"/>
          <w:sz w:val="24"/>
          <w:szCs w:val="24"/>
        </w:rPr>
        <w:t>Mukhakh</w:t>
      </w:r>
      <w:proofErr w:type="spellEnd"/>
      <w:r w:rsidR="00CD218C" w:rsidRPr="00F34DD3">
        <w:rPr>
          <w:rFonts w:ascii="Times New Roman" w:hAnsi="Times New Roman" w:cs="Times New Roman"/>
          <w:sz w:val="24"/>
          <w:szCs w:val="24"/>
        </w:rPr>
        <w:t xml:space="preserve"> </w:t>
      </w:r>
      <w:r w:rsidR="00F27B47" w:rsidRPr="00F34DD3">
        <w:rPr>
          <w:rFonts w:ascii="Times New Roman" w:hAnsi="Times New Roman" w:cs="Times New Roman"/>
          <w:sz w:val="24"/>
          <w:szCs w:val="24"/>
        </w:rPr>
        <w:t>village,</w:t>
      </w:r>
      <w:r w:rsidR="00C91656" w:rsidRPr="00F34DD3">
        <w:rPr>
          <w:rFonts w:ascii="Times New Roman" w:hAnsi="Times New Roman" w:cs="Times New Roman"/>
          <w:sz w:val="24"/>
          <w:szCs w:val="24"/>
        </w:rPr>
        <w:t xml:space="preserve"> </w:t>
      </w:r>
      <w:proofErr w:type="spellStart"/>
      <w:r w:rsidR="00CD218C" w:rsidRPr="00F34DD3">
        <w:rPr>
          <w:rFonts w:ascii="Times New Roman" w:hAnsi="Times New Roman" w:cs="Times New Roman"/>
          <w:sz w:val="24"/>
          <w:szCs w:val="24"/>
        </w:rPr>
        <w:t>Zagatala</w:t>
      </w:r>
      <w:proofErr w:type="spellEnd"/>
      <w:r w:rsidR="00CD218C" w:rsidRPr="00F34DD3">
        <w:rPr>
          <w:rFonts w:ascii="Times New Roman" w:hAnsi="Times New Roman" w:cs="Times New Roman"/>
          <w:sz w:val="24"/>
          <w:szCs w:val="24"/>
        </w:rPr>
        <w:t xml:space="preserve"> </w:t>
      </w:r>
      <w:r w:rsidR="00F27B47" w:rsidRPr="00F34DD3">
        <w:rPr>
          <w:rFonts w:ascii="Times New Roman" w:hAnsi="Times New Roman" w:cs="Times New Roman"/>
          <w:sz w:val="24"/>
          <w:szCs w:val="24"/>
        </w:rPr>
        <w:t>rayon, Azerbaijan</w:t>
      </w:r>
      <w:r w:rsidR="00F34DD3" w:rsidRPr="00F34DD3">
        <w:rPr>
          <w:rFonts w:ascii="Times New Roman" w:hAnsi="Times New Roman" w:cs="Times New Roman"/>
          <w:sz w:val="24"/>
          <w:szCs w:val="24"/>
        </w:rPr>
        <w:t>. Delivery terms are: CIP</w:t>
      </w:r>
      <w:r w:rsidR="00825A05">
        <w:rPr>
          <w:rFonts w:ascii="Times New Roman" w:hAnsi="Times New Roman" w:cs="Times New Roman"/>
          <w:sz w:val="24"/>
          <w:szCs w:val="24"/>
        </w:rPr>
        <w:t xml:space="preserve"> </w:t>
      </w:r>
      <w:proofErr w:type="spellStart"/>
      <w:r w:rsidR="00825A05">
        <w:rPr>
          <w:rFonts w:ascii="Times New Roman" w:hAnsi="Times New Roman" w:cs="Times New Roman"/>
          <w:sz w:val="24"/>
          <w:szCs w:val="24"/>
        </w:rPr>
        <w:t>Mazimchay</w:t>
      </w:r>
      <w:proofErr w:type="spellEnd"/>
      <w:r w:rsidR="00825A05">
        <w:rPr>
          <w:rFonts w:ascii="Times New Roman" w:hAnsi="Times New Roman" w:cs="Times New Roman"/>
          <w:sz w:val="24"/>
          <w:szCs w:val="24"/>
        </w:rPr>
        <w:t xml:space="preserve"> customs post, </w:t>
      </w:r>
      <w:proofErr w:type="spellStart"/>
      <w:r w:rsidR="007B5777">
        <w:rPr>
          <w:rFonts w:ascii="Times New Roman" w:hAnsi="Times New Roman" w:cs="Times New Roman"/>
          <w:sz w:val="24"/>
          <w:szCs w:val="24"/>
        </w:rPr>
        <w:t>Balakan</w:t>
      </w:r>
      <w:proofErr w:type="spellEnd"/>
      <w:r w:rsidR="007B5777">
        <w:rPr>
          <w:rFonts w:ascii="Times New Roman" w:hAnsi="Times New Roman" w:cs="Times New Roman"/>
          <w:sz w:val="24"/>
          <w:szCs w:val="24"/>
        </w:rPr>
        <w:t xml:space="preserve"> rayon, Azerbaijan</w:t>
      </w:r>
      <w:r w:rsidR="00F34DD3" w:rsidRPr="00F34DD3">
        <w:rPr>
          <w:rFonts w:ascii="Times New Roman" w:hAnsi="Times New Roman" w:cs="Times New Roman"/>
          <w:sz w:val="24"/>
          <w:szCs w:val="24"/>
        </w:rPr>
        <w:t xml:space="preserve"> for US based companies and DDP </w:t>
      </w:r>
      <w:proofErr w:type="spellStart"/>
      <w:r w:rsidR="00F34DD3" w:rsidRPr="00F34DD3">
        <w:rPr>
          <w:rFonts w:ascii="Times New Roman" w:hAnsi="Times New Roman" w:cs="Times New Roman"/>
          <w:sz w:val="24"/>
          <w:szCs w:val="24"/>
        </w:rPr>
        <w:t>Mukhakh</w:t>
      </w:r>
      <w:proofErr w:type="spellEnd"/>
      <w:r w:rsidR="00F34DD3" w:rsidRPr="00F34DD3">
        <w:rPr>
          <w:rFonts w:ascii="Times New Roman" w:hAnsi="Times New Roman" w:cs="Times New Roman"/>
          <w:sz w:val="24"/>
          <w:szCs w:val="24"/>
        </w:rPr>
        <w:t xml:space="preserve"> village, </w:t>
      </w:r>
      <w:proofErr w:type="spellStart"/>
      <w:r w:rsidR="00F34DD3" w:rsidRPr="00F34DD3">
        <w:rPr>
          <w:rFonts w:ascii="Times New Roman" w:hAnsi="Times New Roman" w:cs="Times New Roman"/>
          <w:sz w:val="24"/>
          <w:szCs w:val="24"/>
        </w:rPr>
        <w:t>Zagatala</w:t>
      </w:r>
      <w:proofErr w:type="spellEnd"/>
      <w:r w:rsidR="00F34DD3" w:rsidRPr="00F34DD3">
        <w:rPr>
          <w:rFonts w:ascii="Times New Roman" w:hAnsi="Times New Roman" w:cs="Times New Roman"/>
          <w:sz w:val="24"/>
          <w:szCs w:val="24"/>
        </w:rPr>
        <w:t xml:space="preserve"> rayon, Azerbaijan </w:t>
      </w:r>
      <w:r w:rsidR="007B5579" w:rsidRPr="00F34DD3">
        <w:rPr>
          <w:rFonts w:ascii="Times New Roman" w:hAnsi="Times New Roman" w:cs="Times New Roman"/>
          <w:sz w:val="24"/>
          <w:szCs w:val="24"/>
        </w:rPr>
        <w:t>for local companies or local repre</w:t>
      </w:r>
      <w:r w:rsidR="00F34DD3">
        <w:rPr>
          <w:rFonts w:ascii="Times New Roman" w:hAnsi="Times New Roman" w:cs="Times New Roman"/>
          <w:sz w:val="24"/>
          <w:szCs w:val="24"/>
        </w:rPr>
        <w:t>se</w:t>
      </w:r>
      <w:r w:rsidR="007B5579" w:rsidRPr="00F34DD3">
        <w:rPr>
          <w:rFonts w:ascii="Times New Roman" w:hAnsi="Times New Roman" w:cs="Times New Roman"/>
          <w:sz w:val="24"/>
          <w:szCs w:val="24"/>
        </w:rPr>
        <w:t>ntatives of foreign</w:t>
      </w:r>
      <w:r w:rsidR="00431302">
        <w:rPr>
          <w:rFonts w:ascii="Times New Roman" w:hAnsi="Times New Roman" w:cs="Times New Roman"/>
          <w:sz w:val="24"/>
          <w:szCs w:val="24"/>
        </w:rPr>
        <w:t>/international</w:t>
      </w:r>
      <w:r w:rsidR="007B5579" w:rsidRPr="00F34DD3">
        <w:rPr>
          <w:rFonts w:ascii="Times New Roman" w:hAnsi="Times New Roman" w:cs="Times New Roman"/>
          <w:sz w:val="24"/>
          <w:szCs w:val="24"/>
        </w:rPr>
        <w:t xml:space="preserve"> companies</w:t>
      </w:r>
      <w:r w:rsidR="0043574C" w:rsidRPr="00F34DD3">
        <w:rPr>
          <w:rFonts w:ascii="Times New Roman" w:hAnsi="Times New Roman" w:cs="Times New Roman"/>
          <w:sz w:val="24"/>
          <w:szCs w:val="24"/>
        </w:rPr>
        <w:t>. As part of its response to this RFQ, each offeror is expected to provide an estimate (in calendar</w:t>
      </w:r>
      <w:r w:rsidR="0043574C" w:rsidRPr="0026650D">
        <w:rPr>
          <w:rFonts w:ascii="Times New Roman" w:hAnsi="Times New Roman" w:cs="Times New Roman"/>
          <w:sz w:val="24"/>
          <w:szCs w:val="24"/>
        </w:rPr>
        <w:t xml:space="preserve"> days) of the delivery timeframe (after receipt of order). The delivery estimate presented in an offer in response to this RFQ must be upheld in the performance of any resulting contract.</w:t>
      </w:r>
    </w:p>
    <w:p w14:paraId="51F93307" w14:textId="77777777" w:rsidR="0043574C" w:rsidRPr="0026650D" w:rsidRDefault="0043574C" w:rsidP="003D1C72">
      <w:pPr>
        <w:spacing w:after="0" w:line="240" w:lineRule="auto"/>
        <w:contextualSpacing/>
        <w:jc w:val="both"/>
        <w:rPr>
          <w:rFonts w:ascii="Times New Roman" w:hAnsi="Times New Roman" w:cs="Times New Roman"/>
          <w:sz w:val="24"/>
          <w:szCs w:val="24"/>
        </w:rPr>
      </w:pPr>
    </w:p>
    <w:p w14:paraId="602775D9" w14:textId="3EF0063C" w:rsidR="00CB02D8" w:rsidRPr="0026650D"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26650D">
        <w:rPr>
          <w:rFonts w:ascii="Times New Roman" w:hAnsi="Times New Roman" w:cs="Times New Roman"/>
          <w:b/>
          <w:sz w:val="24"/>
          <w:szCs w:val="24"/>
          <w:u w:val="single"/>
        </w:rPr>
        <w:t xml:space="preserve">8. </w:t>
      </w:r>
      <w:r w:rsidR="0043574C" w:rsidRPr="0026650D">
        <w:rPr>
          <w:rFonts w:ascii="Times New Roman" w:hAnsi="Times New Roman" w:cs="Times New Roman"/>
          <w:b/>
          <w:sz w:val="24"/>
          <w:szCs w:val="24"/>
          <w:u w:val="single"/>
        </w:rPr>
        <w:t>Warranty</w:t>
      </w:r>
      <w:r w:rsidR="0043574C" w:rsidRPr="0026650D">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26650D">
        <w:rPr>
          <w:rFonts w:ascii="Times New Roman" w:hAnsi="Times New Roman" w:cs="Times New Roman"/>
          <w:sz w:val="24"/>
          <w:szCs w:val="24"/>
        </w:rPr>
        <w:t>twelve</w:t>
      </w:r>
      <w:r w:rsidR="00E316C5">
        <w:rPr>
          <w:rFonts w:ascii="Times New Roman" w:hAnsi="Times New Roman" w:cs="Times New Roman"/>
          <w:sz w:val="24"/>
          <w:szCs w:val="24"/>
        </w:rPr>
        <w:t xml:space="preserve"> (12)</w:t>
      </w:r>
      <w:r w:rsidR="00F27B47" w:rsidRPr="0026650D">
        <w:rPr>
          <w:rFonts w:ascii="Times New Roman" w:hAnsi="Times New Roman" w:cs="Times New Roman"/>
          <w:sz w:val="24"/>
          <w:szCs w:val="24"/>
        </w:rPr>
        <w:t xml:space="preserve"> </w:t>
      </w:r>
      <w:r w:rsidR="005F4019" w:rsidRPr="0026650D">
        <w:rPr>
          <w:rFonts w:ascii="Times New Roman" w:hAnsi="Times New Roman" w:cs="Times New Roman"/>
          <w:sz w:val="24"/>
          <w:szCs w:val="24"/>
        </w:rPr>
        <w:t xml:space="preserve">months </w:t>
      </w:r>
      <w:r w:rsidR="0043574C" w:rsidRPr="0026650D">
        <w:rPr>
          <w:rFonts w:ascii="Times New Roman" w:hAnsi="Times New Roman" w:cs="Times New Roman"/>
          <w:sz w:val="24"/>
          <w:szCs w:val="24"/>
        </w:rPr>
        <w:t>after delivery and acceptance of the commodities, unless otherwise specified in the technical specifications.</w:t>
      </w:r>
    </w:p>
    <w:p w14:paraId="64E0EBA8" w14:textId="77777777" w:rsidR="00CB02D8" w:rsidRPr="0026650D" w:rsidRDefault="00CB02D8" w:rsidP="003D1C72">
      <w:pPr>
        <w:spacing w:line="240" w:lineRule="auto"/>
        <w:contextualSpacing/>
        <w:jc w:val="both"/>
        <w:rPr>
          <w:rFonts w:ascii="Times New Roman" w:hAnsi="Times New Roman" w:cs="Times New Roman"/>
          <w:b/>
          <w:sz w:val="24"/>
          <w:szCs w:val="24"/>
        </w:rPr>
      </w:pPr>
    </w:p>
    <w:sectPr w:rsidR="00CB02D8" w:rsidRPr="0026650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3C06" w14:textId="77777777" w:rsidR="00F61A5E" w:rsidRDefault="00F61A5E" w:rsidP="00A24C20">
      <w:pPr>
        <w:spacing w:after="0" w:line="240" w:lineRule="auto"/>
      </w:pPr>
      <w:r>
        <w:separator/>
      </w:r>
    </w:p>
  </w:endnote>
  <w:endnote w:type="continuationSeparator" w:id="0">
    <w:p w14:paraId="12C2B002" w14:textId="77777777" w:rsidR="00F61A5E" w:rsidRDefault="00F61A5E"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09886BC9" w:rsidR="005F7E83" w:rsidRPr="00D656C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RFQ No. [CNFA-AZ-</w:t>
            </w:r>
            <w:r w:rsidR="00E177EA" w:rsidRPr="00D656C3">
              <w:rPr>
                <w:rFonts w:ascii="Times New Roman" w:hAnsi="Times New Roman" w:cs="Times New Roman"/>
                <w:sz w:val="18"/>
                <w:szCs w:val="18"/>
              </w:rPr>
              <w:t>7</w:t>
            </w:r>
            <w:r w:rsidR="00A954F4">
              <w:rPr>
                <w:rFonts w:ascii="Times New Roman" w:hAnsi="Times New Roman" w:cs="Times New Roman"/>
                <w:sz w:val="18"/>
                <w:szCs w:val="18"/>
              </w:rPr>
              <w:t>8</w:t>
            </w:r>
            <w:r w:rsidRPr="00D656C3">
              <w:rPr>
                <w:rFonts w:ascii="Times New Roman" w:hAnsi="Times New Roman" w:cs="Times New Roman"/>
                <w:sz w:val="18"/>
                <w:szCs w:val="18"/>
              </w:rPr>
              <w:t>]</w:t>
            </w:r>
          </w:p>
          <w:p w14:paraId="5400BAA5" w14:textId="16DB5043" w:rsidR="005F7E83" w:rsidRPr="00D656C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[Agriculture Support to Azerbaijan Project (ASAP)]</w:t>
            </w:r>
          </w:p>
          <w:p w14:paraId="3B053537" w14:textId="5543639E" w:rsidR="005F7E83" w:rsidRPr="00983743" w:rsidRDefault="005F7E83" w:rsidP="00DD3D82">
            <w:pPr>
              <w:pStyle w:val="Footer"/>
              <w:rPr>
                <w:rFonts w:ascii="Times New Roman" w:hAnsi="Times New Roman" w:cs="Times New Roman"/>
                <w:sz w:val="18"/>
                <w:szCs w:val="18"/>
              </w:rPr>
            </w:pPr>
            <w:r w:rsidRPr="00D656C3">
              <w:rPr>
                <w:rFonts w:ascii="Times New Roman" w:hAnsi="Times New Roman" w:cs="Times New Roman"/>
                <w:sz w:val="18"/>
                <w:szCs w:val="18"/>
              </w:rPr>
              <w:t xml:space="preserve">Page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PAGE </w:instrText>
            </w:r>
            <w:r w:rsidRPr="00D656C3">
              <w:rPr>
                <w:rFonts w:ascii="Times New Roman" w:hAnsi="Times New Roman" w:cs="Times New Roman"/>
                <w:bCs/>
                <w:sz w:val="18"/>
                <w:szCs w:val="18"/>
              </w:rPr>
              <w:fldChar w:fldCharType="separate"/>
            </w:r>
            <w:r w:rsidR="006B346B">
              <w:rPr>
                <w:rFonts w:ascii="Times New Roman" w:hAnsi="Times New Roman" w:cs="Times New Roman"/>
                <w:bCs/>
                <w:noProof/>
                <w:sz w:val="18"/>
                <w:szCs w:val="18"/>
              </w:rPr>
              <w:t>11</w:t>
            </w:r>
            <w:r w:rsidRPr="00D656C3">
              <w:rPr>
                <w:rFonts w:ascii="Times New Roman" w:hAnsi="Times New Roman" w:cs="Times New Roman"/>
                <w:bCs/>
                <w:sz w:val="18"/>
                <w:szCs w:val="18"/>
              </w:rPr>
              <w:fldChar w:fldCharType="end"/>
            </w:r>
            <w:r w:rsidRPr="00D656C3">
              <w:rPr>
                <w:rFonts w:ascii="Times New Roman" w:hAnsi="Times New Roman" w:cs="Times New Roman"/>
                <w:sz w:val="18"/>
                <w:szCs w:val="18"/>
              </w:rPr>
              <w:t xml:space="preserve"> of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NUMPAGES  </w:instrText>
            </w:r>
            <w:r w:rsidRPr="00D656C3">
              <w:rPr>
                <w:rFonts w:ascii="Times New Roman" w:hAnsi="Times New Roman" w:cs="Times New Roman"/>
                <w:bCs/>
                <w:sz w:val="18"/>
                <w:szCs w:val="18"/>
              </w:rPr>
              <w:fldChar w:fldCharType="separate"/>
            </w:r>
            <w:r w:rsidR="006B346B">
              <w:rPr>
                <w:rFonts w:ascii="Times New Roman" w:hAnsi="Times New Roman" w:cs="Times New Roman"/>
                <w:bCs/>
                <w:noProof/>
                <w:sz w:val="18"/>
                <w:szCs w:val="18"/>
              </w:rPr>
              <w:t>11</w:t>
            </w:r>
            <w:r w:rsidRPr="00D656C3">
              <w:rPr>
                <w:rFonts w:ascii="Times New Roman" w:hAnsi="Times New Roman" w:cs="Times New Roman"/>
                <w:bCs/>
                <w:sz w:val="18"/>
                <w:szCs w:val="18"/>
              </w:rPr>
              <w:fldChar w:fldCharType="end"/>
            </w:r>
            <w:r w:rsidRPr="00D656C3">
              <w:rPr>
                <w:rFonts w:ascii="Times New Roman" w:hAnsi="Times New Roman" w:cs="Times New Roman"/>
                <w:bCs/>
                <w:sz w:val="18"/>
                <w:szCs w:val="18"/>
              </w:rPr>
              <w:tab/>
            </w:r>
            <w:r w:rsidRPr="00D656C3">
              <w:rPr>
                <w:rFonts w:ascii="Times New Roman" w:hAnsi="Times New Roman" w:cs="Times New Roman"/>
                <w:bCs/>
                <w:sz w:val="18"/>
                <w:szCs w:val="18"/>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7835" w14:textId="77777777" w:rsidR="00F61A5E" w:rsidRDefault="00F61A5E" w:rsidP="00A24C20">
      <w:pPr>
        <w:spacing w:after="0" w:line="240" w:lineRule="auto"/>
      </w:pPr>
      <w:r>
        <w:separator/>
      </w:r>
    </w:p>
  </w:footnote>
  <w:footnote w:type="continuationSeparator" w:id="0">
    <w:p w14:paraId="3E4D7F65" w14:textId="77777777" w:rsidR="00F61A5E" w:rsidRDefault="00F61A5E"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5F7E83" w:rsidRPr="00983743" w:rsidRDefault="005F7E83">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5F7E83" w:rsidRPr="00983743" w:rsidRDefault="005F7E83">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6FEE"/>
    <w:multiLevelType w:val="hybridMultilevel"/>
    <w:tmpl w:val="B0D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1512C"/>
    <w:multiLevelType w:val="hybridMultilevel"/>
    <w:tmpl w:val="782A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65314D"/>
    <w:multiLevelType w:val="hybridMultilevel"/>
    <w:tmpl w:val="3F04C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2B1784"/>
    <w:multiLevelType w:val="hybridMultilevel"/>
    <w:tmpl w:val="BB3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E171C68"/>
    <w:multiLevelType w:val="hybridMultilevel"/>
    <w:tmpl w:val="9420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23"/>
  </w:num>
  <w:num w:numId="4">
    <w:abstractNumId w:val="26"/>
  </w:num>
  <w:num w:numId="5">
    <w:abstractNumId w:val="25"/>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3"/>
  </w:num>
  <w:num w:numId="12">
    <w:abstractNumId w:val="10"/>
  </w:num>
  <w:num w:numId="13">
    <w:abstractNumId w:val="13"/>
  </w:num>
  <w:num w:numId="14">
    <w:abstractNumId w:val="15"/>
  </w:num>
  <w:num w:numId="15">
    <w:abstractNumId w:val="18"/>
  </w:num>
  <w:num w:numId="16">
    <w:abstractNumId w:val="17"/>
  </w:num>
  <w:num w:numId="17">
    <w:abstractNumId w:val="1"/>
  </w:num>
  <w:num w:numId="18">
    <w:abstractNumId w:val="21"/>
  </w:num>
  <w:num w:numId="19">
    <w:abstractNumId w:val="14"/>
  </w:num>
  <w:num w:numId="20">
    <w:abstractNumId w:val="20"/>
  </w:num>
  <w:num w:numId="21">
    <w:abstractNumId w:val="22"/>
  </w:num>
  <w:num w:numId="22">
    <w:abstractNumId w:val="28"/>
  </w:num>
  <w:num w:numId="23">
    <w:abstractNumId w:val="2"/>
  </w:num>
  <w:num w:numId="24">
    <w:abstractNumId w:val="9"/>
  </w:num>
  <w:num w:numId="25">
    <w:abstractNumId w:val="0"/>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2373E"/>
    <w:rsid w:val="00052C05"/>
    <w:rsid w:val="0005363A"/>
    <w:rsid w:val="000547B6"/>
    <w:rsid w:val="00077415"/>
    <w:rsid w:val="00077BBC"/>
    <w:rsid w:val="00092164"/>
    <w:rsid w:val="000D3164"/>
    <w:rsid w:val="000F0029"/>
    <w:rsid w:val="0010040A"/>
    <w:rsid w:val="0011053C"/>
    <w:rsid w:val="0015115E"/>
    <w:rsid w:val="0015492A"/>
    <w:rsid w:val="001576C1"/>
    <w:rsid w:val="0016043F"/>
    <w:rsid w:val="00174800"/>
    <w:rsid w:val="00197772"/>
    <w:rsid w:val="001B5A63"/>
    <w:rsid w:val="001C41C1"/>
    <w:rsid w:val="001C5F9E"/>
    <w:rsid w:val="001D48C9"/>
    <w:rsid w:val="002224FB"/>
    <w:rsid w:val="002258AA"/>
    <w:rsid w:val="00244221"/>
    <w:rsid w:val="00251C71"/>
    <w:rsid w:val="0026650D"/>
    <w:rsid w:val="00267E33"/>
    <w:rsid w:val="00274983"/>
    <w:rsid w:val="00276EE3"/>
    <w:rsid w:val="0028317D"/>
    <w:rsid w:val="00285B54"/>
    <w:rsid w:val="00287323"/>
    <w:rsid w:val="0029645B"/>
    <w:rsid w:val="00297E70"/>
    <w:rsid w:val="002C7D7E"/>
    <w:rsid w:val="002D34A2"/>
    <w:rsid w:val="002D794D"/>
    <w:rsid w:val="002F41EB"/>
    <w:rsid w:val="002F7579"/>
    <w:rsid w:val="003333E0"/>
    <w:rsid w:val="00360FA1"/>
    <w:rsid w:val="00366A87"/>
    <w:rsid w:val="00370407"/>
    <w:rsid w:val="00380BC7"/>
    <w:rsid w:val="003843AA"/>
    <w:rsid w:val="00397E33"/>
    <w:rsid w:val="003A068D"/>
    <w:rsid w:val="003C2B6F"/>
    <w:rsid w:val="003C3476"/>
    <w:rsid w:val="003D1C72"/>
    <w:rsid w:val="003D5679"/>
    <w:rsid w:val="003E0F51"/>
    <w:rsid w:val="003E4753"/>
    <w:rsid w:val="003F5B4F"/>
    <w:rsid w:val="003F6EA1"/>
    <w:rsid w:val="00413E9A"/>
    <w:rsid w:val="00431302"/>
    <w:rsid w:val="0043574C"/>
    <w:rsid w:val="00447E2C"/>
    <w:rsid w:val="00464C75"/>
    <w:rsid w:val="00472217"/>
    <w:rsid w:val="00482743"/>
    <w:rsid w:val="004A1A5E"/>
    <w:rsid w:val="004A7747"/>
    <w:rsid w:val="004B6484"/>
    <w:rsid w:val="004B7FCD"/>
    <w:rsid w:val="004C4687"/>
    <w:rsid w:val="004E53E7"/>
    <w:rsid w:val="004F2493"/>
    <w:rsid w:val="004F2BBB"/>
    <w:rsid w:val="004F7BF6"/>
    <w:rsid w:val="0051513E"/>
    <w:rsid w:val="00526ECD"/>
    <w:rsid w:val="0056513C"/>
    <w:rsid w:val="00575B91"/>
    <w:rsid w:val="005C254B"/>
    <w:rsid w:val="005C42B1"/>
    <w:rsid w:val="005F0A54"/>
    <w:rsid w:val="005F4019"/>
    <w:rsid w:val="005F7E83"/>
    <w:rsid w:val="006022CE"/>
    <w:rsid w:val="00610736"/>
    <w:rsid w:val="0061773A"/>
    <w:rsid w:val="00623046"/>
    <w:rsid w:val="00623E3F"/>
    <w:rsid w:val="0063261A"/>
    <w:rsid w:val="00634727"/>
    <w:rsid w:val="00653C10"/>
    <w:rsid w:val="00654C4D"/>
    <w:rsid w:val="0066177F"/>
    <w:rsid w:val="00681AB1"/>
    <w:rsid w:val="006A1697"/>
    <w:rsid w:val="006A4B3F"/>
    <w:rsid w:val="006B346B"/>
    <w:rsid w:val="00704DD3"/>
    <w:rsid w:val="00726EE6"/>
    <w:rsid w:val="00734AC2"/>
    <w:rsid w:val="00750C00"/>
    <w:rsid w:val="00752CBC"/>
    <w:rsid w:val="007614F2"/>
    <w:rsid w:val="007A1801"/>
    <w:rsid w:val="007B5579"/>
    <w:rsid w:val="007B5777"/>
    <w:rsid w:val="007C3CE5"/>
    <w:rsid w:val="007D46D5"/>
    <w:rsid w:val="007F1DA5"/>
    <w:rsid w:val="007F7F36"/>
    <w:rsid w:val="00812BF7"/>
    <w:rsid w:val="00821BB7"/>
    <w:rsid w:val="00825A05"/>
    <w:rsid w:val="00826524"/>
    <w:rsid w:val="008444E9"/>
    <w:rsid w:val="00860A3D"/>
    <w:rsid w:val="00860EA8"/>
    <w:rsid w:val="00871038"/>
    <w:rsid w:val="0088696F"/>
    <w:rsid w:val="0091013D"/>
    <w:rsid w:val="0091192F"/>
    <w:rsid w:val="00914D07"/>
    <w:rsid w:val="0093159E"/>
    <w:rsid w:val="00932298"/>
    <w:rsid w:val="00954DBE"/>
    <w:rsid w:val="009636F4"/>
    <w:rsid w:val="00983743"/>
    <w:rsid w:val="00985D0E"/>
    <w:rsid w:val="009A19B2"/>
    <w:rsid w:val="009A4800"/>
    <w:rsid w:val="009C267C"/>
    <w:rsid w:val="009C3456"/>
    <w:rsid w:val="009C3E7E"/>
    <w:rsid w:val="009D1C51"/>
    <w:rsid w:val="00A24C20"/>
    <w:rsid w:val="00A6434A"/>
    <w:rsid w:val="00A64FA1"/>
    <w:rsid w:val="00A92FF0"/>
    <w:rsid w:val="00A954F4"/>
    <w:rsid w:val="00AD3592"/>
    <w:rsid w:val="00AE1139"/>
    <w:rsid w:val="00B10CE6"/>
    <w:rsid w:val="00B2285F"/>
    <w:rsid w:val="00B2518E"/>
    <w:rsid w:val="00B3756A"/>
    <w:rsid w:val="00B54A0B"/>
    <w:rsid w:val="00B560D8"/>
    <w:rsid w:val="00B71B94"/>
    <w:rsid w:val="00B759EF"/>
    <w:rsid w:val="00B923C0"/>
    <w:rsid w:val="00B957FA"/>
    <w:rsid w:val="00BB3343"/>
    <w:rsid w:val="00BC1CAE"/>
    <w:rsid w:val="00BD4DBF"/>
    <w:rsid w:val="00BF4B3F"/>
    <w:rsid w:val="00C217C9"/>
    <w:rsid w:val="00C67322"/>
    <w:rsid w:val="00C7117C"/>
    <w:rsid w:val="00C71BF5"/>
    <w:rsid w:val="00C74310"/>
    <w:rsid w:val="00C85AD5"/>
    <w:rsid w:val="00C875A4"/>
    <w:rsid w:val="00C91656"/>
    <w:rsid w:val="00C9192D"/>
    <w:rsid w:val="00C93780"/>
    <w:rsid w:val="00CB02D8"/>
    <w:rsid w:val="00CB1F8A"/>
    <w:rsid w:val="00CB5090"/>
    <w:rsid w:val="00CB64A6"/>
    <w:rsid w:val="00CC2230"/>
    <w:rsid w:val="00CD08D7"/>
    <w:rsid w:val="00CD218C"/>
    <w:rsid w:val="00CD3DBE"/>
    <w:rsid w:val="00CD5DEF"/>
    <w:rsid w:val="00CE6631"/>
    <w:rsid w:val="00CF53FB"/>
    <w:rsid w:val="00D312C2"/>
    <w:rsid w:val="00D4459E"/>
    <w:rsid w:val="00D46420"/>
    <w:rsid w:val="00D47A50"/>
    <w:rsid w:val="00D5209A"/>
    <w:rsid w:val="00D656C3"/>
    <w:rsid w:val="00D673DB"/>
    <w:rsid w:val="00D94367"/>
    <w:rsid w:val="00D9473A"/>
    <w:rsid w:val="00DB449B"/>
    <w:rsid w:val="00DD06F2"/>
    <w:rsid w:val="00DD3D82"/>
    <w:rsid w:val="00E0145A"/>
    <w:rsid w:val="00E146FB"/>
    <w:rsid w:val="00E177EA"/>
    <w:rsid w:val="00E2744B"/>
    <w:rsid w:val="00E316C5"/>
    <w:rsid w:val="00E72374"/>
    <w:rsid w:val="00E727A1"/>
    <w:rsid w:val="00E80E1D"/>
    <w:rsid w:val="00E86174"/>
    <w:rsid w:val="00E9371B"/>
    <w:rsid w:val="00E93F35"/>
    <w:rsid w:val="00EB4E0C"/>
    <w:rsid w:val="00EC7C47"/>
    <w:rsid w:val="00ED7FAE"/>
    <w:rsid w:val="00EE028E"/>
    <w:rsid w:val="00EE1F58"/>
    <w:rsid w:val="00F01B2A"/>
    <w:rsid w:val="00F03FAC"/>
    <w:rsid w:val="00F06477"/>
    <w:rsid w:val="00F13641"/>
    <w:rsid w:val="00F16192"/>
    <w:rsid w:val="00F2239B"/>
    <w:rsid w:val="00F27B47"/>
    <w:rsid w:val="00F34DD3"/>
    <w:rsid w:val="00F41BBD"/>
    <w:rsid w:val="00F4554F"/>
    <w:rsid w:val="00F506D8"/>
    <w:rsid w:val="00F533AC"/>
    <w:rsid w:val="00F55D74"/>
    <w:rsid w:val="00F61A5E"/>
    <w:rsid w:val="00F636F5"/>
    <w:rsid w:val="00F6543F"/>
    <w:rsid w:val="00F66A7D"/>
    <w:rsid w:val="00F67C39"/>
    <w:rsid w:val="00F8292D"/>
    <w:rsid w:val="00F93812"/>
    <w:rsid w:val="00F96318"/>
    <w:rsid w:val="00FA0414"/>
    <w:rsid w:val="00FB5605"/>
    <w:rsid w:val="00FC5C35"/>
    <w:rsid w:val="00FD22F1"/>
    <w:rsid w:val="00FD35E1"/>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styleId="UnresolvedMention">
    <w:name w:val="Unresolved Mention"/>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paragraph" w:styleId="NormalWeb">
    <w:name w:val="Normal (Web)"/>
    <w:basedOn w:val="Normal"/>
    <w:uiPriority w:val="99"/>
    <w:semiHidden/>
    <w:unhideWhenUsed/>
    <w:rsid w:val="00287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5C2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6231">
      <w:bodyDiv w:val="1"/>
      <w:marLeft w:val="0"/>
      <w:marRight w:val="0"/>
      <w:marTop w:val="0"/>
      <w:marBottom w:val="0"/>
      <w:divBdr>
        <w:top w:val="none" w:sz="0" w:space="0" w:color="auto"/>
        <w:left w:val="none" w:sz="0" w:space="0" w:color="auto"/>
        <w:bottom w:val="none" w:sz="0" w:space="0" w:color="auto"/>
        <w:right w:val="none" w:sz="0" w:space="0" w:color="auto"/>
      </w:divBdr>
    </w:div>
    <w:div w:id="937906005">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84944627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s://www.usaid.gov/ads/policy/300/310ma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asapa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aid.gov/ads/policy/300/310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E7E32993CB046B4DB8102316902BE" ma:contentTypeVersion="9" ma:contentTypeDescription="Create a new document." ma:contentTypeScope="" ma:versionID="0024a4a231f350ca30eecd79da260dab">
  <xsd:schema xmlns:xsd="http://www.w3.org/2001/XMLSchema" xmlns:xs="http://www.w3.org/2001/XMLSchema" xmlns:p="http://schemas.microsoft.com/office/2006/metadata/properties" xmlns:ns2="beef9676-2020-4346-87f3-feffd7c31b56" xmlns:ns3="eecf4b3e-7ce0-4804-a54e-8b46754e0d4c" targetNamespace="http://schemas.microsoft.com/office/2006/metadata/properties" ma:root="true" ma:fieldsID="e04467529fee73212503c0f560b41ccc" ns2:_="" ns3:_="">
    <xsd:import namespace="beef9676-2020-4346-87f3-feffd7c31b56"/>
    <xsd:import namespace="eecf4b3e-7ce0-4804-a54e-8b46754e0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9676-2020-4346-87f3-feffd7c31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0C7F-2E44-44E8-9C51-0659E7BB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9676-2020-4346-87f3-feffd7c31b56"/>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4.xml><?xml version="1.0" encoding="utf-8"?>
<ds:datastoreItem xmlns:ds="http://schemas.openxmlformats.org/officeDocument/2006/customXml" ds:itemID="{DEAB7C6B-DF91-4D49-8A73-A402039F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dcterms:created xsi:type="dcterms:W3CDTF">2018-12-21T15:03:00Z</dcterms:created>
  <dcterms:modified xsi:type="dcterms:W3CDTF">2018-12-21T15:03:00Z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0x010100226E7E32993CB046B4DB8102316902BE</vt:lpwstr>
  </property>
  <property fmtid="{D5CDD505-2E9C-101B-9397-08002B2CF9AE}" pid="3" name="Order">
    <vt:r8>274000</vt:r8>
  </property>
</Properties>
</file>