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0A926" w14:textId="77777777" w:rsidR="000A082D" w:rsidRPr="008E49F9" w:rsidRDefault="00A11036" w:rsidP="000A082D">
      <w:r>
        <w:rPr>
          <w:noProof/>
          <w:lang w:val="en-US"/>
        </w:rPr>
        <w:drawing>
          <wp:inline distT="0" distB="0" distL="0" distR="0" wp14:anchorId="782AF28D" wp14:editId="22A7F938">
            <wp:extent cx="2667000" cy="942975"/>
            <wp:effectExtent l="0" t="0" r="0" b="0"/>
            <wp:docPr id="4" name="Picture 4" descr="C:\Users\bkgwadi\Desktop\Desktop Junkero\CN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kgwadi\Desktop\Desktop Junkero\CNF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942975"/>
                    </a:xfrm>
                    <a:prstGeom prst="rect">
                      <a:avLst/>
                    </a:prstGeom>
                    <a:noFill/>
                    <a:ln>
                      <a:noFill/>
                    </a:ln>
                  </pic:spPr>
                </pic:pic>
              </a:graphicData>
            </a:graphic>
          </wp:inline>
        </w:drawing>
      </w:r>
      <w:r w:rsidR="000A082D">
        <w:rPr>
          <w:noProof/>
        </w:rPr>
        <w:tab/>
      </w:r>
      <w:r w:rsidR="000A082D">
        <w:rPr>
          <w:noProof/>
        </w:rPr>
        <w:tab/>
      </w:r>
      <w:r>
        <w:rPr>
          <w:noProof/>
        </w:rPr>
        <w:tab/>
      </w:r>
      <w:r w:rsidR="000A082D">
        <w:rPr>
          <w:noProof/>
        </w:rPr>
        <w:tab/>
        <w:t xml:space="preserve">        </w:t>
      </w:r>
      <w:r w:rsidRPr="00B623AA">
        <w:rPr>
          <w:noProof/>
          <w:lang w:val="en-US"/>
        </w:rPr>
        <w:drawing>
          <wp:inline distT="0" distB="0" distL="0" distR="0" wp14:anchorId="2110A5B3" wp14:editId="16B17B07">
            <wp:extent cx="1076325" cy="97155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971550"/>
                    </a:xfrm>
                    <a:prstGeom prst="rect">
                      <a:avLst/>
                    </a:prstGeom>
                    <a:noFill/>
                    <a:ln>
                      <a:noFill/>
                    </a:ln>
                  </pic:spPr>
                </pic:pic>
              </a:graphicData>
            </a:graphic>
          </wp:inline>
        </w:drawing>
      </w:r>
    </w:p>
    <w:p w14:paraId="21F5E16F" w14:textId="77777777" w:rsidR="001B2DE7" w:rsidRDefault="000A082D" w:rsidP="000A082D">
      <w:pPr>
        <w:autoSpaceDE w:val="0"/>
        <w:autoSpaceDN w:val="0"/>
        <w:adjustRightInd w:val="0"/>
        <w:spacing w:before="100" w:after="100" w:line="240" w:lineRule="auto"/>
        <w:rPr>
          <w:rFonts w:ascii="Times New Roman" w:hAnsi="Times New Roman"/>
          <w:sz w:val="24"/>
          <w:szCs w:val="24"/>
        </w:rPr>
      </w:pPr>
      <w:r w:rsidRPr="006B6905">
        <w:rPr>
          <w:rFonts w:ascii="Times New Roman" w:hAnsi="Times New Roman"/>
          <w:b/>
          <w:sz w:val="24"/>
          <w:szCs w:val="24"/>
        </w:rPr>
        <w:t>Location</w:t>
      </w:r>
      <w:r w:rsidRPr="001B2DE7">
        <w:rPr>
          <w:rFonts w:ascii="Times New Roman" w:hAnsi="Times New Roman"/>
          <w:sz w:val="24"/>
          <w:szCs w:val="24"/>
        </w:rPr>
        <w:t xml:space="preserve">: </w:t>
      </w:r>
      <w:r w:rsidR="00180821">
        <w:rPr>
          <w:rFonts w:ascii="Times New Roman" w:hAnsi="Times New Roman"/>
          <w:sz w:val="24"/>
          <w:szCs w:val="24"/>
        </w:rPr>
        <w:t>Bulawayo</w:t>
      </w:r>
      <w:r w:rsidR="00264737">
        <w:rPr>
          <w:rFonts w:ascii="Times New Roman" w:hAnsi="Times New Roman"/>
          <w:sz w:val="24"/>
          <w:szCs w:val="24"/>
        </w:rPr>
        <w:t xml:space="preserve"> (two positions)</w:t>
      </w:r>
      <w:r w:rsidR="001B2DE7">
        <w:rPr>
          <w:rFonts w:ascii="Times New Roman" w:hAnsi="Times New Roman"/>
          <w:sz w:val="24"/>
          <w:szCs w:val="24"/>
        </w:rPr>
        <w:br/>
      </w:r>
    </w:p>
    <w:p w14:paraId="70D635DD" w14:textId="77777777" w:rsidR="00D42593" w:rsidRDefault="00D42593" w:rsidP="000A082D">
      <w:pPr>
        <w:autoSpaceDE w:val="0"/>
        <w:autoSpaceDN w:val="0"/>
        <w:adjustRightInd w:val="0"/>
        <w:spacing w:before="100" w:after="100" w:line="240" w:lineRule="auto"/>
        <w:rPr>
          <w:rFonts w:ascii="Times New Roman" w:hAnsi="Times New Roman"/>
          <w:sz w:val="24"/>
          <w:szCs w:val="24"/>
        </w:rPr>
      </w:pPr>
      <w:r w:rsidRPr="006F0FA9">
        <w:rPr>
          <w:rFonts w:ascii="Times New Roman" w:hAnsi="Times New Roman"/>
          <w:sz w:val="24"/>
          <w:szCs w:val="24"/>
        </w:rPr>
        <w:t xml:space="preserve">CNFA is seeking applications for </w:t>
      </w:r>
      <w:r>
        <w:rPr>
          <w:rFonts w:ascii="Times New Roman" w:hAnsi="Times New Roman"/>
          <w:sz w:val="24"/>
          <w:szCs w:val="24"/>
        </w:rPr>
        <w:t xml:space="preserve">USAID/Zimbabwe’s Food for Peace </w:t>
      </w:r>
      <w:proofErr w:type="spellStart"/>
      <w:r>
        <w:rPr>
          <w:rFonts w:ascii="Times New Roman" w:hAnsi="Times New Roman"/>
          <w:sz w:val="24"/>
          <w:szCs w:val="24"/>
        </w:rPr>
        <w:t>Amalima</w:t>
      </w:r>
      <w:proofErr w:type="spellEnd"/>
      <w:r>
        <w:rPr>
          <w:rFonts w:ascii="Times New Roman" w:hAnsi="Times New Roman"/>
          <w:sz w:val="24"/>
          <w:szCs w:val="24"/>
        </w:rPr>
        <w:t xml:space="preserve"> Program. The </w:t>
      </w:r>
      <w:proofErr w:type="spellStart"/>
      <w:r>
        <w:rPr>
          <w:rFonts w:ascii="Times New Roman" w:hAnsi="Times New Roman"/>
          <w:sz w:val="24"/>
          <w:szCs w:val="24"/>
        </w:rPr>
        <w:t>Amalima</w:t>
      </w:r>
      <w:proofErr w:type="spellEnd"/>
      <w:r w:rsidRPr="006F0FA9">
        <w:rPr>
          <w:rFonts w:ascii="Times New Roman" w:hAnsi="Times New Roman"/>
          <w:sz w:val="24"/>
          <w:szCs w:val="24"/>
        </w:rPr>
        <w:t xml:space="preserve"> program has the following strategic objectives: (1) improve household access to, and availability of, food (2) improve community resilience to shocks and (3) improve the nutrition and health of pregnant and lactating women, boys and girls under two</w:t>
      </w:r>
      <w:r>
        <w:rPr>
          <w:rFonts w:ascii="Times New Roman" w:hAnsi="Times New Roman"/>
          <w:sz w:val="24"/>
          <w:szCs w:val="24"/>
        </w:rPr>
        <w:t xml:space="preserve">. </w:t>
      </w:r>
    </w:p>
    <w:p w14:paraId="64DD579E" w14:textId="6038E854" w:rsidR="001B2DE7" w:rsidRPr="001B2DE7" w:rsidRDefault="00180821" w:rsidP="000A082D">
      <w:pPr>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The </w:t>
      </w:r>
      <w:r w:rsidR="00757177">
        <w:rPr>
          <w:rFonts w:ascii="Times New Roman" w:hAnsi="Times New Roman"/>
          <w:sz w:val="24"/>
          <w:szCs w:val="24"/>
        </w:rPr>
        <w:t>M</w:t>
      </w:r>
      <w:r w:rsidR="00D42593">
        <w:rPr>
          <w:rFonts w:ascii="Times New Roman" w:hAnsi="Times New Roman"/>
          <w:sz w:val="24"/>
          <w:szCs w:val="24"/>
        </w:rPr>
        <w:t>onitoring and Evaluation (M&amp;E)</w:t>
      </w:r>
      <w:r>
        <w:rPr>
          <w:rFonts w:ascii="Times New Roman" w:hAnsi="Times New Roman"/>
          <w:sz w:val="24"/>
          <w:szCs w:val="24"/>
        </w:rPr>
        <w:t xml:space="preserve"> intern </w:t>
      </w:r>
      <w:r w:rsidR="000A082D" w:rsidRPr="001B2DE7">
        <w:rPr>
          <w:rFonts w:ascii="Times New Roman" w:hAnsi="Times New Roman"/>
          <w:sz w:val="24"/>
          <w:szCs w:val="24"/>
        </w:rPr>
        <w:t>will report to</w:t>
      </w:r>
      <w:r w:rsidR="00757177">
        <w:rPr>
          <w:rFonts w:ascii="Times New Roman" w:hAnsi="Times New Roman"/>
          <w:sz w:val="24"/>
          <w:szCs w:val="24"/>
        </w:rPr>
        <w:t xml:space="preserve"> </w:t>
      </w:r>
      <w:r>
        <w:rPr>
          <w:rFonts w:ascii="Times New Roman" w:hAnsi="Times New Roman"/>
          <w:sz w:val="24"/>
          <w:szCs w:val="24"/>
        </w:rPr>
        <w:t xml:space="preserve">and work directly with </w:t>
      </w:r>
      <w:r w:rsidR="00757177">
        <w:rPr>
          <w:rFonts w:ascii="Times New Roman" w:hAnsi="Times New Roman"/>
          <w:sz w:val="24"/>
          <w:szCs w:val="24"/>
        </w:rPr>
        <w:t>the M</w:t>
      </w:r>
      <w:r w:rsidR="00D42593">
        <w:rPr>
          <w:rFonts w:ascii="Times New Roman" w:hAnsi="Times New Roman"/>
          <w:sz w:val="24"/>
          <w:szCs w:val="24"/>
        </w:rPr>
        <w:t>onitoring, Evaluation and Learning</w:t>
      </w:r>
      <w:r w:rsidR="00757177">
        <w:rPr>
          <w:rFonts w:ascii="Times New Roman" w:hAnsi="Times New Roman"/>
          <w:sz w:val="24"/>
          <w:szCs w:val="24"/>
        </w:rPr>
        <w:t xml:space="preserve"> Manager</w:t>
      </w:r>
      <w:r>
        <w:rPr>
          <w:rFonts w:ascii="Times New Roman" w:hAnsi="Times New Roman"/>
          <w:sz w:val="24"/>
          <w:szCs w:val="24"/>
        </w:rPr>
        <w:t xml:space="preserve">. </w:t>
      </w:r>
      <w:r w:rsidR="00A752F1">
        <w:rPr>
          <w:rFonts w:ascii="Times New Roman" w:hAnsi="Times New Roman"/>
          <w:sz w:val="24"/>
          <w:szCs w:val="24"/>
        </w:rPr>
        <w:t xml:space="preserve">The intern will </w:t>
      </w:r>
      <w:bookmarkStart w:id="0" w:name="_GoBack"/>
      <w:bookmarkEnd w:id="0"/>
      <w:r w:rsidR="00D05F3D">
        <w:rPr>
          <w:rFonts w:ascii="Times New Roman" w:hAnsi="Times New Roman"/>
          <w:sz w:val="24"/>
          <w:szCs w:val="24"/>
        </w:rPr>
        <w:t xml:space="preserve">conduct </w:t>
      </w:r>
      <w:r w:rsidR="00A752F1">
        <w:rPr>
          <w:rFonts w:ascii="Times New Roman" w:hAnsi="Times New Roman"/>
          <w:sz w:val="24"/>
          <w:szCs w:val="24"/>
        </w:rPr>
        <w:t>learning unit research</w:t>
      </w:r>
      <w:r w:rsidR="00D05F3D">
        <w:rPr>
          <w:rFonts w:ascii="Times New Roman" w:hAnsi="Times New Roman"/>
          <w:sz w:val="24"/>
          <w:szCs w:val="24"/>
        </w:rPr>
        <w:t xml:space="preserve"> and support routine M&amp;E work</w:t>
      </w:r>
      <w:r w:rsidR="00A752F1">
        <w:rPr>
          <w:rFonts w:ascii="Times New Roman" w:hAnsi="Times New Roman"/>
          <w:sz w:val="24"/>
          <w:szCs w:val="24"/>
        </w:rPr>
        <w:t>. She/he</w:t>
      </w:r>
      <w:r w:rsidR="001B2DE7" w:rsidRPr="001B2DE7">
        <w:rPr>
          <w:rFonts w:ascii="Times New Roman" w:hAnsi="Times New Roman"/>
          <w:sz w:val="24"/>
          <w:szCs w:val="24"/>
        </w:rPr>
        <w:t xml:space="preserve"> will</w:t>
      </w:r>
      <w:r w:rsidR="000A082D" w:rsidRPr="001B2DE7">
        <w:rPr>
          <w:rFonts w:ascii="Times New Roman" w:hAnsi="Times New Roman"/>
          <w:sz w:val="24"/>
          <w:szCs w:val="24"/>
        </w:rPr>
        <w:t xml:space="preserve"> </w:t>
      </w:r>
      <w:r w:rsidR="00A752F1">
        <w:rPr>
          <w:rFonts w:ascii="Times New Roman" w:hAnsi="Times New Roman"/>
          <w:sz w:val="24"/>
          <w:szCs w:val="24"/>
        </w:rPr>
        <w:t>support</w:t>
      </w:r>
      <w:r w:rsidR="000A082D" w:rsidRPr="001B2DE7">
        <w:rPr>
          <w:rFonts w:ascii="Times New Roman" w:hAnsi="Times New Roman"/>
          <w:sz w:val="24"/>
          <w:szCs w:val="24"/>
        </w:rPr>
        <w:t xml:space="preserve"> and learn all aspects of </w:t>
      </w:r>
      <w:r w:rsidR="00D05F3D">
        <w:rPr>
          <w:rFonts w:ascii="Times New Roman" w:hAnsi="Times New Roman"/>
          <w:sz w:val="24"/>
          <w:szCs w:val="24"/>
        </w:rPr>
        <w:t xml:space="preserve">research, </w:t>
      </w:r>
      <w:r w:rsidR="00A752F1">
        <w:rPr>
          <w:rFonts w:ascii="Times New Roman" w:hAnsi="Times New Roman"/>
          <w:sz w:val="24"/>
          <w:szCs w:val="24"/>
        </w:rPr>
        <w:t xml:space="preserve">monitoring, evaluation and learning </w:t>
      </w:r>
      <w:r w:rsidRPr="001B2DE7">
        <w:rPr>
          <w:rFonts w:ascii="Times New Roman" w:hAnsi="Times New Roman"/>
          <w:sz w:val="24"/>
          <w:szCs w:val="24"/>
        </w:rPr>
        <w:t>including</w:t>
      </w:r>
      <w:r>
        <w:rPr>
          <w:rFonts w:ascii="Times New Roman" w:hAnsi="Times New Roman"/>
          <w:sz w:val="24"/>
          <w:szCs w:val="24"/>
        </w:rPr>
        <w:t xml:space="preserve"> but not limited to</w:t>
      </w:r>
      <w:r w:rsidR="000A082D" w:rsidRPr="001B2DE7">
        <w:rPr>
          <w:rFonts w:ascii="Times New Roman" w:hAnsi="Times New Roman"/>
          <w:sz w:val="24"/>
          <w:szCs w:val="24"/>
        </w:rPr>
        <w:t xml:space="preserve"> </w:t>
      </w:r>
      <w:r w:rsidR="009B0ABD" w:rsidRPr="009B0ABD">
        <w:rPr>
          <w:rFonts w:ascii="Times New Roman" w:hAnsi="Times New Roman"/>
          <w:sz w:val="24"/>
          <w:szCs w:val="24"/>
        </w:rPr>
        <w:t>data collection, entry</w:t>
      </w:r>
      <w:r w:rsidR="009B0ABD">
        <w:rPr>
          <w:rFonts w:ascii="Times New Roman" w:hAnsi="Times New Roman"/>
          <w:sz w:val="24"/>
          <w:szCs w:val="24"/>
        </w:rPr>
        <w:t xml:space="preserve">, analysis and report writing. </w:t>
      </w:r>
    </w:p>
    <w:p w14:paraId="1A773DD0" w14:textId="77777777" w:rsidR="001B2DE7" w:rsidRPr="001B2DE7" w:rsidRDefault="000A082D" w:rsidP="001B2DE7">
      <w:pPr>
        <w:spacing w:line="240" w:lineRule="auto"/>
        <w:contextualSpacing/>
        <w:jc w:val="both"/>
        <w:rPr>
          <w:rFonts w:ascii="Times New Roman" w:hAnsi="Times New Roman"/>
          <w:sz w:val="24"/>
          <w:szCs w:val="24"/>
        </w:rPr>
      </w:pPr>
      <w:r w:rsidRPr="000A082D">
        <w:rPr>
          <w:rFonts w:ascii="Times New Roman" w:hAnsi="Times New Roman"/>
          <w:sz w:val="24"/>
          <w:szCs w:val="24"/>
        </w:rPr>
        <w:br/>
      </w:r>
      <w:r w:rsidRPr="006B6905">
        <w:rPr>
          <w:rFonts w:ascii="Times New Roman" w:hAnsi="Times New Roman"/>
          <w:b/>
          <w:sz w:val="24"/>
          <w:szCs w:val="24"/>
        </w:rPr>
        <w:t>Specific duties</w:t>
      </w:r>
      <w:r w:rsidR="001B2DE7" w:rsidRPr="001B2DE7">
        <w:rPr>
          <w:rFonts w:ascii="Times New Roman" w:hAnsi="Times New Roman"/>
          <w:sz w:val="24"/>
          <w:szCs w:val="24"/>
        </w:rPr>
        <w:t xml:space="preserve"> </w:t>
      </w:r>
    </w:p>
    <w:p w14:paraId="6B8B203D" w14:textId="77777777" w:rsidR="00292BCF" w:rsidRDefault="00180821" w:rsidP="00D42593">
      <w:pPr>
        <w:pStyle w:val="NoSpacing"/>
        <w:numPr>
          <w:ilvl w:val="0"/>
          <w:numId w:val="3"/>
        </w:numPr>
        <w:rPr>
          <w:rFonts w:ascii="Times New Roman" w:hAnsi="Times New Roman"/>
          <w:sz w:val="24"/>
          <w:szCs w:val="24"/>
        </w:rPr>
      </w:pPr>
      <w:r w:rsidRPr="00292BCF">
        <w:rPr>
          <w:rFonts w:ascii="Times New Roman" w:hAnsi="Times New Roman"/>
          <w:sz w:val="24"/>
          <w:szCs w:val="24"/>
        </w:rPr>
        <w:t>C</w:t>
      </w:r>
      <w:r w:rsidR="00A752F1" w:rsidRPr="00292BCF">
        <w:rPr>
          <w:rFonts w:ascii="Times New Roman" w:hAnsi="Times New Roman"/>
          <w:sz w:val="24"/>
          <w:szCs w:val="24"/>
        </w:rPr>
        <w:t xml:space="preserve">ollect quantitative and qualitative data </w:t>
      </w:r>
      <w:r w:rsidR="00292BCF" w:rsidRPr="00292BCF">
        <w:rPr>
          <w:rFonts w:ascii="Times New Roman" w:hAnsi="Times New Roman"/>
          <w:sz w:val="24"/>
          <w:szCs w:val="24"/>
        </w:rPr>
        <w:t>using both formal and informal approaches</w:t>
      </w:r>
      <w:r w:rsidR="00D42593">
        <w:rPr>
          <w:rFonts w:ascii="Times New Roman" w:hAnsi="Times New Roman"/>
          <w:sz w:val="24"/>
          <w:szCs w:val="24"/>
        </w:rPr>
        <w:t>;</w:t>
      </w:r>
    </w:p>
    <w:p w14:paraId="5360AF88" w14:textId="77777777" w:rsidR="00292BCF" w:rsidRDefault="00292BCF" w:rsidP="00D42593">
      <w:pPr>
        <w:pStyle w:val="NoSpacing"/>
        <w:numPr>
          <w:ilvl w:val="0"/>
          <w:numId w:val="3"/>
        </w:numPr>
        <w:rPr>
          <w:rFonts w:ascii="Times New Roman" w:hAnsi="Times New Roman"/>
          <w:sz w:val="24"/>
          <w:szCs w:val="24"/>
        </w:rPr>
      </w:pPr>
      <w:r>
        <w:rPr>
          <w:rFonts w:ascii="Times New Roman" w:hAnsi="Times New Roman"/>
          <w:sz w:val="24"/>
          <w:szCs w:val="24"/>
        </w:rPr>
        <w:t>Capture research data using appropriate software</w:t>
      </w:r>
      <w:r w:rsidR="00A752F1" w:rsidRPr="00292BCF">
        <w:rPr>
          <w:rFonts w:ascii="Times New Roman" w:hAnsi="Times New Roman"/>
          <w:sz w:val="24"/>
          <w:szCs w:val="24"/>
        </w:rPr>
        <w:t xml:space="preserve"> </w:t>
      </w:r>
      <w:r>
        <w:rPr>
          <w:rFonts w:ascii="Times New Roman" w:hAnsi="Times New Roman"/>
          <w:sz w:val="24"/>
          <w:szCs w:val="24"/>
        </w:rPr>
        <w:t>for analysis</w:t>
      </w:r>
      <w:r w:rsidR="00D42593">
        <w:rPr>
          <w:rFonts w:ascii="Times New Roman" w:hAnsi="Times New Roman"/>
          <w:sz w:val="24"/>
          <w:szCs w:val="24"/>
        </w:rPr>
        <w:t>;</w:t>
      </w:r>
    </w:p>
    <w:p w14:paraId="3F3AD97C" w14:textId="77777777" w:rsidR="00292BCF" w:rsidRDefault="00B77EDE" w:rsidP="00D42593">
      <w:pPr>
        <w:pStyle w:val="NoSpacing"/>
        <w:numPr>
          <w:ilvl w:val="0"/>
          <w:numId w:val="3"/>
        </w:numPr>
        <w:rPr>
          <w:rFonts w:ascii="Times New Roman" w:hAnsi="Times New Roman"/>
          <w:sz w:val="24"/>
          <w:szCs w:val="24"/>
        </w:rPr>
      </w:pPr>
      <w:r w:rsidRPr="00292BCF">
        <w:rPr>
          <w:rFonts w:ascii="Times New Roman" w:hAnsi="Times New Roman"/>
          <w:sz w:val="24"/>
          <w:szCs w:val="24"/>
        </w:rPr>
        <w:t>P</w:t>
      </w:r>
      <w:r w:rsidR="00292BCF">
        <w:rPr>
          <w:rFonts w:ascii="Times New Roman" w:hAnsi="Times New Roman"/>
          <w:sz w:val="24"/>
          <w:szCs w:val="24"/>
        </w:rPr>
        <w:t>articipate in data analysis and inte</w:t>
      </w:r>
      <w:r w:rsidRPr="00292BCF">
        <w:rPr>
          <w:rFonts w:ascii="Times New Roman" w:hAnsi="Times New Roman"/>
          <w:sz w:val="24"/>
          <w:szCs w:val="24"/>
        </w:rPr>
        <w:t>r</w:t>
      </w:r>
      <w:r w:rsidR="00292BCF">
        <w:rPr>
          <w:rFonts w:ascii="Times New Roman" w:hAnsi="Times New Roman"/>
          <w:sz w:val="24"/>
          <w:szCs w:val="24"/>
        </w:rPr>
        <w:t>pretation of results</w:t>
      </w:r>
      <w:r w:rsidR="00D42593">
        <w:rPr>
          <w:rFonts w:ascii="Times New Roman" w:hAnsi="Times New Roman"/>
          <w:sz w:val="24"/>
          <w:szCs w:val="24"/>
        </w:rPr>
        <w:t>;</w:t>
      </w:r>
    </w:p>
    <w:p w14:paraId="4FB64529" w14:textId="77777777" w:rsidR="00A049A1" w:rsidRDefault="008860D8" w:rsidP="00D42593">
      <w:pPr>
        <w:pStyle w:val="NoSpacing"/>
        <w:numPr>
          <w:ilvl w:val="0"/>
          <w:numId w:val="3"/>
        </w:numPr>
        <w:rPr>
          <w:rFonts w:ascii="Times New Roman" w:hAnsi="Times New Roman"/>
          <w:sz w:val="24"/>
          <w:szCs w:val="24"/>
        </w:rPr>
      </w:pPr>
      <w:r w:rsidRPr="00A049A1">
        <w:rPr>
          <w:rFonts w:ascii="Times New Roman" w:hAnsi="Times New Roman"/>
          <w:sz w:val="24"/>
          <w:szCs w:val="24"/>
        </w:rPr>
        <w:t xml:space="preserve">Maintain a </w:t>
      </w:r>
      <w:r w:rsidR="0048462C" w:rsidRPr="00A049A1">
        <w:rPr>
          <w:rFonts w:ascii="Times New Roman" w:hAnsi="Times New Roman"/>
          <w:sz w:val="24"/>
          <w:szCs w:val="24"/>
        </w:rPr>
        <w:t>credible</w:t>
      </w:r>
      <w:r w:rsidRPr="00A049A1">
        <w:rPr>
          <w:rFonts w:ascii="Times New Roman" w:hAnsi="Times New Roman"/>
          <w:sz w:val="24"/>
          <w:szCs w:val="24"/>
        </w:rPr>
        <w:t xml:space="preserve"> filing system that allows for easy retrieval of documents</w:t>
      </w:r>
      <w:r w:rsidR="00D42593">
        <w:rPr>
          <w:rFonts w:ascii="Times New Roman" w:hAnsi="Times New Roman"/>
          <w:sz w:val="24"/>
          <w:szCs w:val="24"/>
        </w:rPr>
        <w:t>;</w:t>
      </w:r>
      <w:r w:rsidRPr="00A049A1">
        <w:rPr>
          <w:rFonts w:ascii="Times New Roman" w:hAnsi="Times New Roman"/>
          <w:sz w:val="24"/>
          <w:szCs w:val="24"/>
        </w:rPr>
        <w:t xml:space="preserve"> </w:t>
      </w:r>
    </w:p>
    <w:p w14:paraId="1E880AF1" w14:textId="77777777" w:rsidR="00A049A1" w:rsidRDefault="00A049A1" w:rsidP="00D42593">
      <w:pPr>
        <w:pStyle w:val="NoSpacing"/>
        <w:numPr>
          <w:ilvl w:val="0"/>
          <w:numId w:val="3"/>
        </w:numPr>
        <w:rPr>
          <w:rFonts w:ascii="Times New Roman" w:hAnsi="Times New Roman"/>
          <w:sz w:val="24"/>
          <w:szCs w:val="24"/>
        </w:rPr>
      </w:pPr>
      <w:r w:rsidRPr="00A049A1">
        <w:rPr>
          <w:rFonts w:ascii="Times New Roman" w:hAnsi="Times New Roman"/>
          <w:sz w:val="24"/>
          <w:szCs w:val="24"/>
        </w:rPr>
        <w:t xml:space="preserve">Capture </w:t>
      </w:r>
      <w:proofErr w:type="spellStart"/>
      <w:r w:rsidRPr="00A049A1">
        <w:rPr>
          <w:rFonts w:ascii="Times New Roman" w:hAnsi="Times New Roman"/>
          <w:sz w:val="24"/>
          <w:szCs w:val="24"/>
        </w:rPr>
        <w:t>Amalima</w:t>
      </w:r>
      <w:proofErr w:type="spellEnd"/>
      <w:r w:rsidRPr="00A049A1">
        <w:rPr>
          <w:rFonts w:ascii="Times New Roman" w:hAnsi="Times New Roman"/>
          <w:sz w:val="24"/>
          <w:szCs w:val="24"/>
        </w:rPr>
        <w:t xml:space="preserve"> activity and outcome data from hard copy registers into an electronic database</w:t>
      </w:r>
      <w:r w:rsidR="00D42593">
        <w:rPr>
          <w:rFonts w:ascii="Times New Roman" w:hAnsi="Times New Roman"/>
          <w:sz w:val="24"/>
          <w:szCs w:val="24"/>
        </w:rPr>
        <w:t>;</w:t>
      </w:r>
    </w:p>
    <w:p w14:paraId="6418793E" w14:textId="77777777" w:rsidR="00AF5DC9" w:rsidRDefault="00CF20C7" w:rsidP="00D42593">
      <w:pPr>
        <w:pStyle w:val="NoSpacing"/>
        <w:numPr>
          <w:ilvl w:val="0"/>
          <w:numId w:val="3"/>
        </w:numPr>
        <w:rPr>
          <w:rFonts w:ascii="Times New Roman" w:hAnsi="Times New Roman"/>
          <w:sz w:val="24"/>
          <w:szCs w:val="24"/>
        </w:rPr>
      </w:pPr>
      <w:r>
        <w:rPr>
          <w:rFonts w:ascii="Times New Roman" w:hAnsi="Times New Roman"/>
          <w:sz w:val="24"/>
          <w:szCs w:val="24"/>
        </w:rPr>
        <w:t>Perform o</w:t>
      </w:r>
      <w:r w:rsidR="00AF5DC9">
        <w:rPr>
          <w:rFonts w:ascii="Times New Roman" w:hAnsi="Times New Roman"/>
          <w:sz w:val="24"/>
          <w:szCs w:val="24"/>
        </w:rPr>
        <w:t>ther support tasks as required</w:t>
      </w:r>
      <w:r w:rsidR="00D42593">
        <w:rPr>
          <w:rFonts w:ascii="Times New Roman" w:hAnsi="Times New Roman"/>
          <w:sz w:val="24"/>
          <w:szCs w:val="24"/>
        </w:rPr>
        <w:t>;</w:t>
      </w:r>
    </w:p>
    <w:p w14:paraId="19F03A7C" w14:textId="77777777" w:rsidR="00D42593" w:rsidRPr="00A049A1" w:rsidRDefault="00D42593" w:rsidP="00D42593">
      <w:pPr>
        <w:pStyle w:val="NoSpacing"/>
        <w:numPr>
          <w:ilvl w:val="0"/>
          <w:numId w:val="3"/>
        </w:numPr>
        <w:rPr>
          <w:rFonts w:ascii="Times New Roman" w:hAnsi="Times New Roman"/>
          <w:sz w:val="24"/>
          <w:szCs w:val="24"/>
        </w:rPr>
      </w:pPr>
      <w:r>
        <w:rPr>
          <w:rFonts w:ascii="Times New Roman" w:hAnsi="Times New Roman"/>
          <w:sz w:val="24"/>
          <w:szCs w:val="24"/>
        </w:rPr>
        <w:t>O</w:t>
      </w:r>
      <w:r w:rsidRPr="00CF5CE3">
        <w:rPr>
          <w:rFonts w:ascii="Times New Roman" w:hAnsi="Times New Roman"/>
          <w:sz w:val="24"/>
          <w:szCs w:val="24"/>
        </w:rPr>
        <w:t xml:space="preserve">ther duties assigned by </w:t>
      </w:r>
      <w:r>
        <w:rPr>
          <w:rFonts w:ascii="Times New Roman" w:hAnsi="Times New Roman"/>
          <w:sz w:val="24"/>
          <w:szCs w:val="24"/>
        </w:rPr>
        <w:t xml:space="preserve">Monitoring, Evaluation and Learning </w:t>
      </w:r>
      <w:r w:rsidRPr="00CF5CE3">
        <w:rPr>
          <w:rFonts w:ascii="Times New Roman" w:hAnsi="Times New Roman"/>
          <w:sz w:val="24"/>
          <w:szCs w:val="24"/>
        </w:rPr>
        <w:t>Manager.</w:t>
      </w:r>
    </w:p>
    <w:p w14:paraId="30005D4C" w14:textId="77777777" w:rsidR="00B77EDE" w:rsidRDefault="00B77EDE" w:rsidP="00E21530">
      <w:pPr>
        <w:pStyle w:val="NoSpacing"/>
        <w:ind w:left="775"/>
        <w:rPr>
          <w:rFonts w:ascii="Times New Roman" w:hAnsi="Times New Roman"/>
          <w:sz w:val="24"/>
          <w:szCs w:val="24"/>
        </w:rPr>
      </w:pPr>
    </w:p>
    <w:p w14:paraId="1907F392" w14:textId="77777777" w:rsidR="006B6905" w:rsidRPr="00D42593" w:rsidRDefault="000A082D" w:rsidP="006B6905">
      <w:pPr>
        <w:spacing w:line="240" w:lineRule="auto"/>
        <w:contextualSpacing/>
        <w:jc w:val="both"/>
        <w:rPr>
          <w:rFonts w:ascii="Times New Roman" w:hAnsi="Times New Roman"/>
          <w:b/>
          <w:sz w:val="24"/>
          <w:szCs w:val="24"/>
        </w:rPr>
      </w:pPr>
      <w:r w:rsidRPr="006B6905">
        <w:rPr>
          <w:rFonts w:ascii="Times New Roman" w:hAnsi="Times New Roman"/>
          <w:b/>
          <w:sz w:val="24"/>
          <w:szCs w:val="24"/>
        </w:rPr>
        <w:t>Qualifications</w:t>
      </w:r>
    </w:p>
    <w:p w14:paraId="6117DC0A" w14:textId="77777777" w:rsidR="00AF5DC9" w:rsidRDefault="00D42593" w:rsidP="00D42593">
      <w:pPr>
        <w:pStyle w:val="ListParagraph"/>
        <w:numPr>
          <w:ilvl w:val="0"/>
          <w:numId w:val="4"/>
        </w:numPr>
        <w:spacing w:after="0"/>
        <w:rPr>
          <w:rFonts w:ascii="Times New Roman" w:hAnsi="Times New Roman"/>
          <w:sz w:val="24"/>
          <w:szCs w:val="24"/>
        </w:rPr>
      </w:pPr>
      <w:r>
        <w:rPr>
          <w:rFonts w:ascii="Times New Roman" w:hAnsi="Times New Roman"/>
          <w:sz w:val="24"/>
          <w:szCs w:val="24"/>
        </w:rPr>
        <w:t xml:space="preserve">A student studying towards a Bachelor’s degree in </w:t>
      </w:r>
      <w:r w:rsidR="00FE05B5" w:rsidRPr="00D42593">
        <w:rPr>
          <w:rFonts w:ascii="Times New Roman" w:hAnsi="Times New Roman"/>
          <w:sz w:val="24"/>
          <w:szCs w:val="24"/>
        </w:rPr>
        <w:t>Research Methods and Quantitative Skills (including software)</w:t>
      </w:r>
      <w:r w:rsidR="00AF5DC9" w:rsidRPr="00D42593">
        <w:rPr>
          <w:rFonts w:ascii="Times New Roman" w:hAnsi="Times New Roman"/>
          <w:sz w:val="24"/>
          <w:szCs w:val="24"/>
        </w:rPr>
        <w:t>,</w:t>
      </w:r>
      <w:r w:rsidR="00FE05B5" w:rsidRPr="00D42593">
        <w:rPr>
          <w:rFonts w:ascii="Times New Roman" w:hAnsi="Times New Roman"/>
          <w:sz w:val="24"/>
          <w:szCs w:val="24"/>
        </w:rPr>
        <w:t xml:space="preserve"> </w:t>
      </w:r>
      <w:r w:rsidR="004705F9" w:rsidRPr="00D42593">
        <w:rPr>
          <w:rFonts w:ascii="Times New Roman" w:hAnsi="Times New Roman"/>
          <w:sz w:val="24"/>
          <w:szCs w:val="24"/>
        </w:rPr>
        <w:t xml:space="preserve">Agriculture, Nutrition, </w:t>
      </w:r>
      <w:r w:rsidR="00FE05B5" w:rsidRPr="00D42593">
        <w:rPr>
          <w:rFonts w:ascii="Times New Roman" w:hAnsi="Times New Roman"/>
          <w:sz w:val="24"/>
          <w:szCs w:val="24"/>
        </w:rPr>
        <w:t>Communications/Writing</w:t>
      </w:r>
      <w:r>
        <w:rPr>
          <w:rFonts w:ascii="Times New Roman" w:hAnsi="Times New Roman"/>
          <w:sz w:val="24"/>
          <w:szCs w:val="24"/>
        </w:rPr>
        <w:t xml:space="preserve"> or other relevant field</w:t>
      </w:r>
    </w:p>
    <w:p w14:paraId="6B6147B8" w14:textId="77777777" w:rsidR="00D42593" w:rsidRDefault="00D42593" w:rsidP="00D42593">
      <w:pPr>
        <w:pStyle w:val="ListParagraph"/>
        <w:numPr>
          <w:ilvl w:val="0"/>
          <w:numId w:val="4"/>
        </w:numPr>
        <w:spacing w:after="0"/>
        <w:rPr>
          <w:rFonts w:ascii="Times New Roman" w:hAnsi="Times New Roman"/>
          <w:sz w:val="24"/>
          <w:szCs w:val="24"/>
        </w:rPr>
      </w:pPr>
      <w:r>
        <w:rPr>
          <w:rFonts w:ascii="Times New Roman" w:hAnsi="Times New Roman"/>
          <w:sz w:val="24"/>
          <w:szCs w:val="24"/>
        </w:rPr>
        <w:t>A strong interest and solid foundation in research methods and tools is required</w:t>
      </w:r>
    </w:p>
    <w:p w14:paraId="0E0940C1" w14:textId="77777777" w:rsidR="00D42593" w:rsidRPr="00D42593" w:rsidRDefault="00D42593" w:rsidP="00D42593">
      <w:pPr>
        <w:pStyle w:val="ListParagraph"/>
        <w:numPr>
          <w:ilvl w:val="0"/>
          <w:numId w:val="4"/>
        </w:numPr>
        <w:spacing w:after="0"/>
        <w:rPr>
          <w:rFonts w:ascii="Times New Roman" w:hAnsi="Times New Roman"/>
          <w:sz w:val="24"/>
          <w:szCs w:val="24"/>
        </w:rPr>
      </w:pPr>
      <w:r>
        <w:rPr>
          <w:rFonts w:ascii="Times New Roman" w:hAnsi="Times New Roman"/>
          <w:sz w:val="24"/>
          <w:szCs w:val="24"/>
        </w:rPr>
        <w:t>Must have a support letter from their learning institution</w:t>
      </w:r>
    </w:p>
    <w:p w14:paraId="1405D69A" w14:textId="77777777" w:rsidR="000A082D" w:rsidRPr="00377DBB" w:rsidRDefault="000A082D" w:rsidP="00377DBB">
      <w:pPr>
        <w:rPr>
          <w:rFonts w:ascii="Times New Roman" w:hAnsi="Times New Roman"/>
          <w:sz w:val="24"/>
          <w:szCs w:val="24"/>
          <w:lang w:val="en-US"/>
        </w:rPr>
      </w:pPr>
      <w:r w:rsidRPr="000A082D">
        <w:rPr>
          <w:rFonts w:ascii="Times New Roman" w:hAnsi="Times New Roman"/>
          <w:sz w:val="24"/>
          <w:szCs w:val="24"/>
        </w:rPr>
        <w:br/>
      </w:r>
      <w:r w:rsidRPr="006B6905">
        <w:rPr>
          <w:rFonts w:ascii="Times New Roman" w:hAnsi="Times New Roman"/>
          <w:b/>
          <w:sz w:val="24"/>
          <w:szCs w:val="24"/>
        </w:rPr>
        <w:t>To apply</w:t>
      </w:r>
      <w:r w:rsidRPr="006B6905">
        <w:rPr>
          <w:rFonts w:ascii="Times New Roman" w:hAnsi="Times New Roman"/>
          <w:b/>
          <w:sz w:val="24"/>
          <w:szCs w:val="24"/>
        </w:rPr>
        <w:br/>
      </w:r>
      <w:r w:rsidRPr="000A082D">
        <w:rPr>
          <w:rFonts w:ascii="Times New Roman" w:hAnsi="Times New Roman"/>
          <w:sz w:val="24"/>
          <w:szCs w:val="24"/>
        </w:rPr>
        <w:t>Qualified candidates should send their detailed CVs and cover letters to:</w:t>
      </w:r>
      <w:r>
        <w:rPr>
          <w:rFonts w:ascii="Times New Roman" w:hAnsi="Times New Roman"/>
          <w:color w:val="0000FF"/>
          <w:sz w:val="24"/>
          <w:szCs w:val="24"/>
          <w:u w:val="single"/>
        </w:rPr>
        <w:t xml:space="preserve"> </w:t>
      </w:r>
      <w:hyperlink r:id="rId10" w:history="1">
        <w:r w:rsidRPr="00CB7E01">
          <w:rPr>
            <w:rStyle w:val="Hyperlink"/>
            <w:rFonts w:ascii="Times New Roman" w:hAnsi="Times New Roman"/>
            <w:sz w:val="24"/>
            <w:szCs w:val="24"/>
          </w:rPr>
          <w:t>Amalima.consultancy.services@gmail.com</w:t>
        </w:r>
      </w:hyperlink>
      <w:r>
        <w:rPr>
          <w:rFonts w:ascii="Times New Roman" w:hAnsi="Times New Roman"/>
          <w:color w:val="0000FF"/>
          <w:sz w:val="24"/>
          <w:szCs w:val="24"/>
          <w:u w:val="single"/>
        </w:rPr>
        <w:t xml:space="preserve"> </w:t>
      </w:r>
      <w:r w:rsidRPr="000A082D">
        <w:rPr>
          <w:rFonts w:ascii="Times New Roman" w:hAnsi="Times New Roman"/>
          <w:sz w:val="24"/>
          <w:szCs w:val="24"/>
        </w:rPr>
        <w:t>and write title of the position they are appl</w:t>
      </w:r>
      <w:r w:rsidR="006F5599">
        <w:rPr>
          <w:rFonts w:ascii="Times New Roman" w:hAnsi="Times New Roman"/>
          <w:sz w:val="24"/>
          <w:szCs w:val="24"/>
        </w:rPr>
        <w:t xml:space="preserve">ying for in </w:t>
      </w:r>
      <w:r w:rsidR="000B0B7C">
        <w:rPr>
          <w:rFonts w:ascii="Times New Roman" w:hAnsi="Times New Roman"/>
          <w:sz w:val="24"/>
          <w:szCs w:val="24"/>
        </w:rPr>
        <w:t xml:space="preserve">the subject line by </w:t>
      </w:r>
      <w:r w:rsidR="005A2D83">
        <w:rPr>
          <w:rFonts w:ascii="Times New Roman" w:hAnsi="Times New Roman"/>
          <w:sz w:val="24"/>
          <w:szCs w:val="24"/>
        </w:rPr>
        <w:t>28</w:t>
      </w:r>
      <w:r w:rsidR="000B0B7C" w:rsidRPr="000B0B7C">
        <w:rPr>
          <w:rFonts w:ascii="Times New Roman" w:hAnsi="Times New Roman"/>
          <w:sz w:val="24"/>
          <w:szCs w:val="24"/>
          <w:vertAlign w:val="superscript"/>
        </w:rPr>
        <w:t>th</w:t>
      </w:r>
      <w:r w:rsidR="000B0B7C">
        <w:rPr>
          <w:rFonts w:ascii="Times New Roman" w:hAnsi="Times New Roman"/>
          <w:sz w:val="24"/>
          <w:szCs w:val="24"/>
        </w:rPr>
        <w:t xml:space="preserve"> July 2017</w:t>
      </w:r>
      <w:r w:rsidR="006F5599">
        <w:rPr>
          <w:rFonts w:ascii="Times New Roman" w:hAnsi="Times New Roman"/>
          <w:sz w:val="24"/>
          <w:szCs w:val="24"/>
        </w:rPr>
        <w:t>.</w:t>
      </w:r>
      <w:r w:rsidR="005212C1">
        <w:rPr>
          <w:rFonts w:ascii="Times New Roman" w:hAnsi="Times New Roman"/>
          <w:sz w:val="24"/>
          <w:szCs w:val="24"/>
        </w:rPr>
        <w:t xml:space="preserve"> </w:t>
      </w:r>
    </w:p>
    <w:p w14:paraId="3F06850C" w14:textId="77777777" w:rsidR="00A04776" w:rsidRDefault="00EF0182" w:rsidP="006B6905">
      <w:pPr>
        <w:autoSpaceDE w:val="0"/>
        <w:autoSpaceDN w:val="0"/>
        <w:adjustRightInd w:val="0"/>
        <w:spacing w:before="100" w:after="100" w:line="240" w:lineRule="auto"/>
      </w:pPr>
      <w:r>
        <w:rPr>
          <w:rFonts w:ascii="Times New Roman" w:hAnsi="Times New Roman"/>
          <w:sz w:val="24"/>
          <w:szCs w:val="24"/>
        </w:rPr>
        <w:t>Female candidates are encouraged to apply.</w:t>
      </w:r>
    </w:p>
    <w:sectPr w:rsidR="00A04776" w:rsidSect="00B44A6F">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65F5"/>
    <w:multiLevelType w:val="hybridMultilevel"/>
    <w:tmpl w:val="44BE9D5C"/>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 w15:restartNumberingAfterBreak="0">
    <w:nsid w:val="29317E40"/>
    <w:multiLevelType w:val="hybridMultilevel"/>
    <w:tmpl w:val="7068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862EB"/>
    <w:multiLevelType w:val="hybridMultilevel"/>
    <w:tmpl w:val="2DD23428"/>
    <w:lvl w:ilvl="0" w:tplc="3009000F">
      <w:start w:val="1"/>
      <w:numFmt w:val="decimal"/>
      <w:lvlText w:val="%1."/>
      <w:lvlJc w:val="left"/>
      <w:pPr>
        <w:ind w:left="775" w:hanging="360"/>
      </w:pPr>
    </w:lvl>
    <w:lvl w:ilvl="1" w:tplc="30090019" w:tentative="1">
      <w:start w:val="1"/>
      <w:numFmt w:val="lowerLetter"/>
      <w:lvlText w:val="%2."/>
      <w:lvlJc w:val="left"/>
      <w:pPr>
        <w:ind w:left="1495" w:hanging="360"/>
      </w:pPr>
    </w:lvl>
    <w:lvl w:ilvl="2" w:tplc="3009001B" w:tentative="1">
      <w:start w:val="1"/>
      <w:numFmt w:val="lowerRoman"/>
      <w:lvlText w:val="%3."/>
      <w:lvlJc w:val="right"/>
      <w:pPr>
        <w:ind w:left="2215" w:hanging="180"/>
      </w:pPr>
    </w:lvl>
    <w:lvl w:ilvl="3" w:tplc="3009000F" w:tentative="1">
      <w:start w:val="1"/>
      <w:numFmt w:val="decimal"/>
      <w:lvlText w:val="%4."/>
      <w:lvlJc w:val="left"/>
      <w:pPr>
        <w:ind w:left="2935" w:hanging="360"/>
      </w:pPr>
    </w:lvl>
    <w:lvl w:ilvl="4" w:tplc="30090019" w:tentative="1">
      <w:start w:val="1"/>
      <w:numFmt w:val="lowerLetter"/>
      <w:lvlText w:val="%5."/>
      <w:lvlJc w:val="left"/>
      <w:pPr>
        <w:ind w:left="3655" w:hanging="360"/>
      </w:pPr>
    </w:lvl>
    <w:lvl w:ilvl="5" w:tplc="3009001B" w:tentative="1">
      <w:start w:val="1"/>
      <w:numFmt w:val="lowerRoman"/>
      <w:lvlText w:val="%6."/>
      <w:lvlJc w:val="right"/>
      <w:pPr>
        <w:ind w:left="4375" w:hanging="180"/>
      </w:pPr>
    </w:lvl>
    <w:lvl w:ilvl="6" w:tplc="3009000F" w:tentative="1">
      <w:start w:val="1"/>
      <w:numFmt w:val="decimal"/>
      <w:lvlText w:val="%7."/>
      <w:lvlJc w:val="left"/>
      <w:pPr>
        <w:ind w:left="5095" w:hanging="360"/>
      </w:pPr>
    </w:lvl>
    <w:lvl w:ilvl="7" w:tplc="30090019" w:tentative="1">
      <w:start w:val="1"/>
      <w:numFmt w:val="lowerLetter"/>
      <w:lvlText w:val="%8."/>
      <w:lvlJc w:val="left"/>
      <w:pPr>
        <w:ind w:left="5815" w:hanging="360"/>
      </w:pPr>
    </w:lvl>
    <w:lvl w:ilvl="8" w:tplc="3009001B" w:tentative="1">
      <w:start w:val="1"/>
      <w:numFmt w:val="lowerRoman"/>
      <w:lvlText w:val="%9."/>
      <w:lvlJc w:val="right"/>
      <w:pPr>
        <w:ind w:left="6535" w:hanging="180"/>
      </w:pPr>
    </w:lvl>
  </w:abstractNum>
  <w:abstractNum w:abstractNumId="3" w15:restartNumberingAfterBreak="0">
    <w:nsid w:val="5D666273"/>
    <w:multiLevelType w:val="hybridMultilevel"/>
    <w:tmpl w:val="27AEA200"/>
    <w:lvl w:ilvl="0" w:tplc="04090001">
      <w:start w:val="1"/>
      <w:numFmt w:val="bullet"/>
      <w:lvlText w:val=""/>
      <w:lvlJc w:val="left"/>
      <w:pPr>
        <w:ind w:left="775" w:hanging="360"/>
      </w:pPr>
      <w:rPr>
        <w:rFonts w:ascii="Symbol" w:hAnsi="Symbol" w:hint="default"/>
      </w:rPr>
    </w:lvl>
    <w:lvl w:ilvl="1" w:tplc="30090019" w:tentative="1">
      <w:start w:val="1"/>
      <w:numFmt w:val="lowerLetter"/>
      <w:lvlText w:val="%2."/>
      <w:lvlJc w:val="left"/>
      <w:pPr>
        <w:ind w:left="1495" w:hanging="360"/>
      </w:pPr>
    </w:lvl>
    <w:lvl w:ilvl="2" w:tplc="3009001B" w:tentative="1">
      <w:start w:val="1"/>
      <w:numFmt w:val="lowerRoman"/>
      <w:lvlText w:val="%3."/>
      <w:lvlJc w:val="right"/>
      <w:pPr>
        <w:ind w:left="2215" w:hanging="180"/>
      </w:pPr>
    </w:lvl>
    <w:lvl w:ilvl="3" w:tplc="3009000F" w:tentative="1">
      <w:start w:val="1"/>
      <w:numFmt w:val="decimal"/>
      <w:lvlText w:val="%4."/>
      <w:lvlJc w:val="left"/>
      <w:pPr>
        <w:ind w:left="2935" w:hanging="360"/>
      </w:pPr>
    </w:lvl>
    <w:lvl w:ilvl="4" w:tplc="30090019" w:tentative="1">
      <w:start w:val="1"/>
      <w:numFmt w:val="lowerLetter"/>
      <w:lvlText w:val="%5."/>
      <w:lvlJc w:val="left"/>
      <w:pPr>
        <w:ind w:left="3655" w:hanging="360"/>
      </w:pPr>
    </w:lvl>
    <w:lvl w:ilvl="5" w:tplc="3009001B" w:tentative="1">
      <w:start w:val="1"/>
      <w:numFmt w:val="lowerRoman"/>
      <w:lvlText w:val="%6."/>
      <w:lvlJc w:val="right"/>
      <w:pPr>
        <w:ind w:left="4375" w:hanging="180"/>
      </w:pPr>
    </w:lvl>
    <w:lvl w:ilvl="6" w:tplc="3009000F" w:tentative="1">
      <w:start w:val="1"/>
      <w:numFmt w:val="decimal"/>
      <w:lvlText w:val="%7."/>
      <w:lvlJc w:val="left"/>
      <w:pPr>
        <w:ind w:left="5095" w:hanging="360"/>
      </w:pPr>
    </w:lvl>
    <w:lvl w:ilvl="7" w:tplc="30090019" w:tentative="1">
      <w:start w:val="1"/>
      <w:numFmt w:val="lowerLetter"/>
      <w:lvlText w:val="%8."/>
      <w:lvlJc w:val="left"/>
      <w:pPr>
        <w:ind w:left="5815" w:hanging="360"/>
      </w:pPr>
    </w:lvl>
    <w:lvl w:ilvl="8" w:tplc="3009001B" w:tentative="1">
      <w:start w:val="1"/>
      <w:numFmt w:val="lowerRoman"/>
      <w:lvlText w:val="%9."/>
      <w:lvlJc w:val="right"/>
      <w:pPr>
        <w:ind w:left="653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2D"/>
    <w:rsid w:val="00016630"/>
    <w:rsid w:val="000A082D"/>
    <w:rsid w:val="000B0B7C"/>
    <w:rsid w:val="000B5FA5"/>
    <w:rsid w:val="00180821"/>
    <w:rsid w:val="001B2DE7"/>
    <w:rsid w:val="00264737"/>
    <w:rsid w:val="002762D3"/>
    <w:rsid w:val="00292BCF"/>
    <w:rsid w:val="003219C6"/>
    <w:rsid w:val="00367EE2"/>
    <w:rsid w:val="00377DBB"/>
    <w:rsid w:val="003D250F"/>
    <w:rsid w:val="004402E5"/>
    <w:rsid w:val="004705F9"/>
    <w:rsid w:val="0048462C"/>
    <w:rsid w:val="005212C1"/>
    <w:rsid w:val="005A2D83"/>
    <w:rsid w:val="006B6905"/>
    <w:rsid w:val="006C1589"/>
    <w:rsid w:val="006F5599"/>
    <w:rsid w:val="007460FD"/>
    <w:rsid w:val="00757177"/>
    <w:rsid w:val="00826E80"/>
    <w:rsid w:val="008860D8"/>
    <w:rsid w:val="00922396"/>
    <w:rsid w:val="00930D56"/>
    <w:rsid w:val="00970F80"/>
    <w:rsid w:val="009B0ABD"/>
    <w:rsid w:val="009E2DC6"/>
    <w:rsid w:val="00A04776"/>
    <w:rsid w:val="00A049A1"/>
    <w:rsid w:val="00A11036"/>
    <w:rsid w:val="00A17267"/>
    <w:rsid w:val="00A752F1"/>
    <w:rsid w:val="00A91C53"/>
    <w:rsid w:val="00AC54D3"/>
    <w:rsid w:val="00AF19C8"/>
    <w:rsid w:val="00AF5DC9"/>
    <w:rsid w:val="00B44A6F"/>
    <w:rsid w:val="00B77EDE"/>
    <w:rsid w:val="00CF20C7"/>
    <w:rsid w:val="00D05F3D"/>
    <w:rsid w:val="00D42593"/>
    <w:rsid w:val="00D92701"/>
    <w:rsid w:val="00DF5227"/>
    <w:rsid w:val="00E21530"/>
    <w:rsid w:val="00E41535"/>
    <w:rsid w:val="00E51BBB"/>
    <w:rsid w:val="00E91D65"/>
    <w:rsid w:val="00EF0182"/>
    <w:rsid w:val="00FA5517"/>
    <w:rsid w:val="00FB30A5"/>
    <w:rsid w:val="00FE05B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8A32"/>
  <w15:docId w15:val="{E35AD243-775B-4672-B577-89583649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4776"/>
    <w:pPr>
      <w:spacing w:after="200" w:line="276" w:lineRule="auto"/>
    </w:pPr>
    <w:rPr>
      <w:sz w:val="22"/>
      <w:szCs w:val="2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082D"/>
    <w:rPr>
      <w:color w:val="0000FF"/>
      <w:u w:val="single"/>
    </w:rPr>
  </w:style>
  <w:style w:type="paragraph" w:styleId="BalloonText">
    <w:name w:val="Balloon Text"/>
    <w:basedOn w:val="Normal"/>
    <w:link w:val="BalloonTextChar"/>
    <w:uiPriority w:val="99"/>
    <w:semiHidden/>
    <w:unhideWhenUsed/>
    <w:rsid w:val="000A08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082D"/>
    <w:rPr>
      <w:rFonts w:ascii="Tahoma" w:hAnsi="Tahoma" w:cs="Tahoma"/>
      <w:sz w:val="16"/>
      <w:szCs w:val="16"/>
    </w:rPr>
  </w:style>
  <w:style w:type="paragraph" w:styleId="NoSpacing">
    <w:name w:val="No Spacing"/>
    <w:uiPriority w:val="1"/>
    <w:qFormat/>
    <w:rsid w:val="001B2DE7"/>
    <w:rPr>
      <w:sz w:val="22"/>
      <w:szCs w:val="22"/>
    </w:rPr>
  </w:style>
  <w:style w:type="paragraph" w:styleId="ListParagraph">
    <w:name w:val="List Paragraph"/>
    <w:basedOn w:val="Normal"/>
    <w:uiPriority w:val="34"/>
    <w:qFormat/>
    <w:rsid w:val="006B6905"/>
    <w:pPr>
      <w:ind w:left="720"/>
    </w:pPr>
  </w:style>
  <w:style w:type="character" w:styleId="CommentReference">
    <w:name w:val="annotation reference"/>
    <w:basedOn w:val="DefaultParagraphFont"/>
    <w:uiPriority w:val="99"/>
    <w:semiHidden/>
    <w:unhideWhenUsed/>
    <w:rsid w:val="00A049A1"/>
    <w:rPr>
      <w:sz w:val="16"/>
      <w:szCs w:val="16"/>
    </w:rPr>
  </w:style>
  <w:style w:type="paragraph" w:styleId="CommentText">
    <w:name w:val="annotation text"/>
    <w:basedOn w:val="Normal"/>
    <w:link w:val="CommentTextChar"/>
    <w:uiPriority w:val="99"/>
    <w:semiHidden/>
    <w:unhideWhenUsed/>
    <w:rsid w:val="00A049A1"/>
    <w:pPr>
      <w:spacing w:line="240" w:lineRule="auto"/>
    </w:pPr>
    <w:rPr>
      <w:sz w:val="20"/>
      <w:szCs w:val="20"/>
    </w:rPr>
  </w:style>
  <w:style w:type="character" w:customStyle="1" w:styleId="CommentTextChar">
    <w:name w:val="Comment Text Char"/>
    <w:basedOn w:val="DefaultParagraphFont"/>
    <w:link w:val="CommentText"/>
    <w:uiPriority w:val="99"/>
    <w:semiHidden/>
    <w:rsid w:val="00A049A1"/>
    <w:rPr>
      <w:lang w:val="en-ZW"/>
    </w:rPr>
  </w:style>
  <w:style w:type="paragraph" w:styleId="CommentSubject">
    <w:name w:val="annotation subject"/>
    <w:basedOn w:val="CommentText"/>
    <w:next w:val="CommentText"/>
    <w:link w:val="CommentSubjectChar"/>
    <w:uiPriority w:val="99"/>
    <w:semiHidden/>
    <w:unhideWhenUsed/>
    <w:rsid w:val="00A049A1"/>
    <w:rPr>
      <w:b/>
      <w:bCs/>
    </w:rPr>
  </w:style>
  <w:style w:type="character" w:customStyle="1" w:styleId="CommentSubjectChar">
    <w:name w:val="Comment Subject Char"/>
    <w:basedOn w:val="CommentTextChar"/>
    <w:link w:val="CommentSubject"/>
    <w:uiPriority w:val="99"/>
    <w:semiHidden/>
    <w:rsid w:val="00A049A1"/>
    <w:rPr>
      <w:b/>
      <w:bCs/>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5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malima.consultancy.services@gmail.com"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3654D181B2A148AB98C98603726639" ma:contentTypeVersion="1" ma:contentTypeDescription="Create a new document." ma:contentTypeScope="" ma:versionID="929d9241543da863182651c4ea375078">
  <xsd:schema xmlns:xsd="http://www.w3.org/2001/XMLSchema" xmlns:xs="http://www.w3.org/2001/XMLSchema" xmlns:p="http://schemas.microsoft.com/office/2006/metadata/properties" xmlns:ns2="http://schemas.microsoft.com/sharepoint/v3/fields" targetNamespace="http://schemas.microsoft.com/office/2006/metadata/properties" ma:root="true" ma:fieldsID="2d6fafd221441eb92e7393bc1cc8aded"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6DBCC-72AC-4CED-84AA-6C0B937713DF}">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70CB7A78-6145-489D-87C6-41E3AD08445F}">
  <ds:schemaRefs>
    <ds:schemaRef ds:uri="http://schemas.microsoft.com/sharepoint/v3/contenttype/forms"/>
  </ds:schemaRefs>
</ds:datastoreItem>
</file>

<file path=customXml/itemProps3.xml><?xml version="1.0" encoding="utf-8"?>
<ds:datastoreItem xmlns:ds="http://schemas.openxmlformats.org/officeDocument/2006/customXml" ds:itemID="{04714FF6-0554-4083-B776-E34EC9405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1949</CharactersWithSpaces>
  <SharedDoc>false</SharedDoc>
  <HLinks>
    <vt:vector size="6" baseType="variant">
      <vt:variant>
        <vt:i4>7929950</vt:i4>
      </vt:variant>
      <vt:variant>
        <vt:i4>0</vt:i4>
      </vt:variant>
      <vt:variant>
        <vt:i4>0</vt:i4>
      </vt:variant>
      <vt:variant>
        <vt:i4>5</vt:i4>
      </vt:variant>
      <vt:variant>
        <vt:lpwstr>mailto:Amalima.consultancy.services@gmail.com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Amanda Grossi</cp:lastModifiedBy>
  <cp:revision>2</cp:revision>
  <dcterms:created xsi:type="dcterms:W3CDTF">2017-07-06T13:25:00Z</dcterms:created>
  <dcterms:modified xsi:type="dcterms:W3CDTF">2017-07-06T13:25:00Z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0x010100923654D181B2A148AB98C98603726639</vt:lpwstr>
  </property>
</Properties>
</file>