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78A0A" w14:textId="77777777" w:rsidR="008B5642" w:rsidRPr="00204AAA" w:rsidRDefault="008B5642" w:rsidP="008B5642">
      <w:pPr>
        <w:jc w:val="center"/>
        <w:rPr>
          <w:rFonts w:ascii="Avenir LT Std 45 Book" w:hAnsi="Avenir LT Std 45 Book"/>
          <w:b/>
          <w:sz w:val="22"/>
          <w:szCs w:val="22"/>
        </w:rPr>
      </w:pPr>
      <w:r w:rsidRPr="00204AAA">
        <w:rPr>
          <w:rFonts w:ascii="Avenir LT Std 45 Book" w:hAnsi="Avenir LT Std 45 Book"/>
          <w:b/>
          <w:sz w:val="22"/>
          <w:szCs w:val="22"/>
        </w:rPr>
        <w:t>Job Description</w:t>
      </w:r>
    </w:p>
    <w:p w14:paraId="26D78165" w14:textId="77777777" w:rsidR="008B5642" w:rsidRPr="00204AAA" w:rsidRDefault="00C0098E" w:rsidP="008B5642">
      <w:pPr>
        <w:jc w:val="center"/>
        <w:rPr>
          <w:rFonts w:ascii="Avenir LT Std 45 Book" w:hAnsi="Avenir LT Std 45 Book"/>
          <w:b/>
          <w:sz w:val="22"/>
          <w:szCs w:val="22"/>
        </w:rPr>
      </w:pPr>
      <w:r w:rsidRPr="00204AAA">
        <w:rPr>
          <w:rFonts w:ascii="Avenir LT Std 45 Book" w:hAnsi="Avenir LT Std 45 Book"/>
          <w:b/>
          <w:sz w:val="22"/>
          <w:szCs w:val="22"/>
        </w:rPr>
        <w:t>Deputy Chief of Party/</w:t>
      </w:r>
      <w:r w:rsidR="00B03292" w:rsidRPr="00204AAA">
        <w:rPr>
          <w:rFonts w:ascii="Avenir LT Std 45 Book" w:hAnsi="Avenir LT Std 45 Book"/>
          <w:b/>
          <w:sz w:val="22"/>
          <w:szCs w:val="22"/>
        </w:rPr>
        <w:t>Livestock</w:t>
      </w:r>
      <w:r w:rsidR="00481871" w:rsidRPr="00204AAA">
        <w:rPr>
          <w:rFonts w:ascii="Avenir LT Std 45 Book" w:hAnsi="Avenir LT Std 45 Book"/>
          <w:b/>
          <w:sz w:val="22"/>
          <w:szCs w:val="22"/>
        </w:rPr>
        <w:t xml:space="preserve"> </w:t>
      </w:r>
      <w:r w:rsidR="00B03292" w:rsidRPr="00204AAA">
        <w:rPr>
          <w:rFonts w:ascii="Avenir LT Std 45 Book" w:hAnsi="Avenir LT Std 45 Book"/>
          <w:b/>
          <w:sz w:val="22"/>
          <w:szCs w:val="22"/>
        </w:rPr>
        <w:t>Advisor</w:t>
      </w:r>
    </w:p>
    <w:p w14:paraId="348BB86A" w14:textId="3FEBCFA8" w:rsidR="008B5642" w:rsidRPr="002400D5" w:rsidRDefault="008B5642" w:rsidP="008B5642">
      <w:pPr>
        <w:jc w:val="both"/>
        <w:rPr>
          <w:rFonts w:ascii="Avenir LT Std 45 Book" w:hAnsi="Avenir LT Std 45 Book"/>
          <w:b/>
          <w:sz w:val="22"/>
          <w:szCs w:val="22"/>
          <w:u w:val="single"/>
        </w:rPr>
      </w:pPr>
      <w:r w:rsidRPr="002400D5">
        <w:rPr>
          <w:rFonts w:ascii="Avenir LT Std 45 Book" w:hAnsi="Avenir LT Std 45 Book"/>
          <w:b/>
          <w:sz w:val="22"/>
          <w:szCs w:val="22"/>
          <w:u w:val="single"/>
        </w:rPr>
        <w:t>About CNFA</w:t>
      </w:r>
    </w:p>
    <w:p w14:paraId="6F2E813D" w14:textId="77777777" w:rsidR="008B5642" w:rsidRPr="00204AAA" w:rsidRDefault="008B5642" w:rsidP="008B5642">
      <w:pPr>
        <w:jc w:val="both"/>
        <w:rPr>
          <w:rFonts w:ascii="Avenir LT Std 45 Book" w:hAnsi="Avenir LT Std 45 Book"/>
          <w:b/>
          <w:sz w:val="22"/>
          <w:szCs w:val="22"/>
          <w:u w:val="single"/>
        </w:rPr>
      </w:pPr>
    </w:p>
    <w:p w14:paraId="6620ECFB" w14:textId="77777777" w:rsidR="00F05825" w:rsidRPr="00204AAA" w:rsidRDefault="008B5642" w:rsidP="008B5642">
      <w:pPr>
        <w:jc w:val="both"/>
        <w:rPr>
          <w:rFonts w:ascii="Avenir LT Std 45 Book" w:hAnsi="Avenir LT Std 45 Book"/>
          <w:sz w:val="22"/>
          <w:szCs w:val="22"/>
        </w:rPr>
      </w:pPr>
      <w:r w:rsidRPr="00204AAA">
        <w:rPr>
          <w:rFonts w:ascii="Avenir LT Std 45 Book" w:hAnsi="Avenir LT Std 45 Book"/>
          <w:sz w:val="22"/>
          <w:szCs w:val="22"/>
        </w:rPr>
        <w:t>CNFA is a not-for-profit organization based in Washington, D.C. dedicated to stimulating sustainable growth in the agricultural sector. CNFA specializes in fostering private sector investments in training, new technologies and marketing as a means to increase the overall competitiveness of agricultural value chains, expand exports and develop skills in the rural workforce. By generating higher incomes for farmers, processors, entrepreneurs and distributors, CNFA helps improve livelihoods and reduce poverty.</w:t>
      </w:r>
      <w:r w:rsidR="00631004" w:rsidRPr="00204AAA">
        <w:rPr>
          <w:rFonts w:ascii="Avenir LT Std 45 Book" w:hAnsi="Avenir LT Std 45 Book"/>
          <w:sz w:val="22"/>
          <w:szCs w:val="22"/>
        </w:rPr>
        <w:t xml:space="preserve"> </w:t>
      </w:r>
    </w:p>
    <w:p w14:paraId="183041B6" w14:textId="77777777" w:rsidR="00F05825" w:rsidRPr="00204AAA" w:rsidRDefault="00F05825" w:rsidP="008B5642">
      <w:pPr>
        <w:jc w:val="both"/>
        <w:rPr>
          <w:rFonts w:ascii="Avenir LT Std 45 Book" w:hAnsi="Avenir LT Std 45 Book"/>
          <w:sz w:val="22"/>
          <w:szCs w:val="22"/>
        </w:rPr>
      </w:pPr>
    </w:p>
    <w:p w14:paraId="6F3A9811" w14:textId="5A3C6407" w:rsidR="00DC5DB0" w:rsidRPr="00DC5DB0" w:rsidRDefault="00DC5DB0" w:rsidP="00DC5DB0">
      <w:pPr>
        <w:jc w:val="both"/>
        <w:rPr>
          <w:rFonts w:ascii="Avenir LT Std 45 Book" w:hAnsi="Avenir LT Std 45 Book"/>
          <w:sz w:val="22"/>
          <w:szCs w:val="22"/>
        </w:rPr>
      </w:pPr>
      <w:r w:rsidRPr="00DC5DB0">
        <w:rPr>
          <w:rFonts w:ascii="Avenir LT Std 45 Book" w:hAnsi="Avenir LT Std 45 Book"/>
          <w:sz w:val="22"/>
          <w:szCs w:val="22"/>
        </w:rPr>
        <w:t xml:space="preserve">The objective of the proposed </w:t>
      </w:r>
      <w:proofErr w:type="spellStart"/>
      <w:r w:rsidRPr="00DC5DB0">
        <w:rPr>
          <w:rFonts w:ascii="Avenir LT Std 45 Book" w:hAnsi="Avenir LT Std 45 Book"/>
          <w:sz w:val="22"/>
          <w:szCs w:val="22"/>
        </w:rPr>
        <w:t>Yeshiwogen</w:t>
      </w:r>
      <w:proofErr w:type="spellEnd"/>
      <w:r w:rsidRPr="00DC5DB0">
        <w:rPr>
          <w:rFonts w:ascii="Avenir LT Std 45 Book" w:hAnsi="Avenir LT Std 45 Book"/>
          <w:sz w:val="22"/>
          <w:szCs w:val="22"/>
        </w:rPr>
        <w:t xml:space="preserve"> Project is to develop locally acceptable dietary diversification methods for the refugee and host communities in the Northern Tigray Region of Ethiopia for the U.S. State Department Population, Refugees, and Migration (PRM). The main goal is to bring lon</w:t>
      </w:r>
      <w:r w:rsidR="001702AB">
        <w:rPr>
          <w:rFonts w:ascii="Avenir LT Std 45 Book" w:hAnsi="Avenir LT Std 45 Book"/>
          <w:sz w:val="22"/>
          <w:szCs w:val="22"/>
        </w:rPr>
        <w:t xml:space="preserve">g-term changes in the targeted </w:t>
      </w:r>
      <w:proofErr w:type="spellStart"/>
      <w:r w:rsidR="001702AB">
        <w:rPr>
          <w:rFonts w:ascii="Avenir LT Std 45 Book" w:hAnsi="Avenir LT Std 45 Book"/>
          <w:sz w:val="22"/>
          <w:szCs w:val="22"/>
        </w:rPr>
        <w:t>w</w:t>
      </w:r>
      <w:r w:rsidRPr="00DC5DB0">
        <w:rPr>
          <w:rFonts w:ascii="Avenir LT Std 45 Book" w:hAnsi="Avenir LT Std 45 Book"/>
          <w:sz w:val="22"/>
          <w:szCs w:val="22"/>
        </w:rPr>
        <w:t>oredas</w:t>
      </w:r>
      <w:proofErr w:type="spellEnd"/>
      <w:r w:rsidRPr="00DC5DB0">
        <w:rPr>
          <w:rFonts w:ascii="Avenir LT Std 45 Book" w:hAnsi="Avenir LT Std 45 Book"/>
          <w:sz w:val="22"/>
          <w:szCs w:val="22"/>
        </w:rPr>
        <w:t xml:space="preserve"> regarding the consumption of high-nutritional food by analyzing gaps in the current access to and utilization o</w:t>
      </w:r>
      <w:r w:rsidR="001702AB">
        <w:rPr>
          <w:rFonts w:ascii="Avenir LT Std 45 Book" w:hAnsi="Avenir LT Std 45 Book"/>
          <w:sz w:val="22"/>
          <w:szCs w:val="22"/>
        </w:rPr>
        <w:t xml:space="preserve">f food systems in the targeted </w:t>
      </w:r>
      <w:proofErr w:type="spellStart"/>
      <w:r w:rsidR="001702AB">
        <w:rPr>
          <w:rFonts w:ascii="Avenir LT Std 45 Book" w:hAnsi="Avenir LT Std 45 Book"/>
          <w:sz w:val="22"/>
          <w:szCs w:val="22"/>
        </w:rPr>
        <w:t>w</w:t>
      </w:r>
      <w:r w:rsidRPr="00DC5DB0">
        <w:rPr>
          <w:rFonts w:ascii="Avenir LT Std 45 Book" w:hAnsi="Avenir LT Std 45 Book"/>
          <w:sz w:val="22"/>
          <w:szCs w:val="22"/>
        </w:rPr>
        <w:t>oredas</w:t>
      </w:r>
      <w:proofErr w:type="spellEnd"/>
      <w:r w:rsidRPr="00DC5DB0">
        <w:rPr>
          <w:rFonts w:ascii="Avenir LT Std 45 Book" w:hAnsi="Avenir LT Std 45 Book"/>
          <w:sz w:val="22"/>
          <w:szCs w:val="22"/>
        </w:rPr>
        <w:t xml:space="preserve">. </w:t>
      </w:r>
    </w:p>
    <w:p w14:paraId="0E55A582" w14:textId="77777777" w:rsidR="00631004" w:rsidRPr="002400D5" w:rsidRDefault="00631004" w:rsidP="008B5642">
      <w:pPr>
        <w:jc w:val="both"/>
        <w:rPr>
          <w:rFonts w:ascii="Avenir LT Std 45 Book" w:hAnsi="Avenir LT Std 45 Book"/>
          <w:sz w:val="22"/>
          <w:szCs w:val="22"/>
          <w:u w:val="single"/>
        </w:rPr>
      </w:pPr>
    </w:p>
    <w:p w14:paraId="06BB1D29" w14:textId="77777777" w:rsidR="008B5642" w:rsidRPr="002400D5" w:rsidRDefault="008B5642" w:rsidP="008B5642">
      <w:pPr>
        <w:jc w:val="both"/>
        <w:rPr>
          <w:rFonts w:ascii="Avenir LT Std 45 Book" w:hAnsi="Avenir LT Std 45 Book"/>
          <w:b/>
          <w:sz w:val="22"/>
          <w:szCs w:val="22"/>
          <w:u w:val="single"/>
        </w:rPr>
      </w:pPr>
      <w:r w:rsidRPr="002400D5">
        <w:rPr>
          <w:rFonts w:ascii="Avenir LT Std 45 Book" w:hAnsi="Avenir LT Std 45 Book"/>
          <w:b/>
          <w:sz w:val="22"/>
          <w:szCs w:val="22"/>
          <w:u w:val="single"/>
        </w:rPr>
        <w:t xml:space="preserve">Position </w:t>
      </w:r>
      <w:r w:rsidR="00481871" w:rsidRPr="002400D5">
        <w:rPr>
          <w:rFonts w:ascii="Avenir LT Std 45 Book" w:hAnsi="Avenir LT Std 45 Book"/>
          <w:b/>
          <w:sz w:val="22"/>
          <w:szCs w:val="22"/>
          <w:u w:val="single"/>
        </w:rPr>
        <w:t>Description</w:t>
      </w:r>
    </w:p>
    <w:p w14:paraId="535A5275" w14:textId="77777777" w:rsidR="008B5642" w:rsidRPr="00204AAA" w:rsidRDefault="008B5642" w:rsidP="008B5642">
      <w:pPr>
        <w:jc w:val="both"/>
        <w:rPr>
          <w:rFonts w:ascii="Avenir LT Std 45 Book" w:hAnsi="Avenir LT Std 45 Book"/>
          <w:b/>
          <w:sz w:val="22"/>
          <w:szCs w:val="22"/>
          <w:u w:val="single"/>
        </w:rPr>
      </w:pPr>
    </w:p>
    <w:p w14:paraId="4B1A44EB" w14:textId="6F8F1598" w:rsidR="008B5642" w:rsidRPr="00204AAA" w:rsidRDefault="008B5642" w:rsidP="008B5642">
      <w:pPr>
        <w:jc w:val="both"/>
        <w:rPr>
          <w:rFonts w:ascii="Avenir LT Std 45 Book" w:hAnsi="Avenir LT Std 45 Book"/>
          <w:sz w:val="22"/>
          <w:szCs w:val="22"/>
        </w:rPr>
      </w:pPr>
      <w:r w:rsidRPr="00204AAA">
        <w:rPr>
          <w:rFonts w:ascii="Avenir LT Std 45 Book" w:hAnsi="Avenir LT Std 45 Book"/>
          <w:sz w:val="22"/>
          <w:szCs w:val="22"/>
        </w:rPr>
        <w:t>Working under</w:t>
      </w:r>
      <w:r w:rsidR="0033251D" w:rsidRPr="00204AAA">
        <w:rPr>
          <w:rFonts w:ascii="Avenir LT Std 45 Book" w:hAnsi="Avenir LT Std 45 Book"/>
          <w:sz w:val="22"/>
          <w:szCs w:val="22"/>
        </w:rPr>
        <w:t xml:space="preserve"> </w:t>
      </w:r>
      <w:r w:rsidRPr="00204AAA">
        <w:rPr>
          <w:rFonts w:ascii="Avenir LT Std 45 Book" w:hAnsi="Avenir LT Std 45 Book"/>
          <w:sz w:val="22"/>
          <w:szCs w:val="22"/>
        </w:rPr>
        <w:t xml:space="preserve">direct supervision of </w:t>
      </w:r>
      <w:r w:rsidR="00FF526A" w:rsidRPr="00204AAA">
        <w:rPr>
          <w:rFonts w:ascii="Avenir LT Std 45 Book" w:hAnsi="Avenir LT Std 45 Book"/>
          <w:sz w:val="22"/>
          <w:szCs w:val="22"/>
        </w:rPr>
        <w:t>the</w:t>
      </w:r>
      <w:r w:rsidR="007974B8" w:rsidRPr="00204AAA">
        <w:rPr>
          <w:rFonts w:ascii="Avenir LT Std 45 Book" w:hAnsi="Avenir LT Std 45 Book"/>
          <w:sz w:val="22"/>
          <w:szCs w:val="22"/>
        </w:rPr>
        <w:t xml:space="preserve"> project’s</w:t>
      </w:r>
      <w:r w:rsidR="00FF526A" w:rsidRPr="00204AAA">
        <w:rPr>
          <w:rFonts w:ascii="Avenir LT Std 45 Book" w:hAnsi="Avenir LT Std 45 Book"/>
          <w:sz w:val="22"/>
          <w:szCs w:val="22"/>
        </w:rPr>
        <w:t xml:space="preserve"> </w:t>
      </w:r>
      <w:r w:rsidR="00B03292" w:rsidRPr="00204AAA">
        <w:rPr>
          <w:rFonts w:ascii="Avenir LT Std 45 Book" w:hAnsi="Avenir LT Std 45 Book"/>
          <w:sz w:val="22"/>
          <w:szCs w:val="22"/>
        </w:rPr>
        <w:t>Chief of Party</w:t>
      </w:r>
      <w:r w:rsidRPr="00204AAA">
        <w:rPr>
          <w:rFonts w:ascii="Avenir LT Std 45 Book" w:hAnsi="Avenir LT Std 45 Book"/>
          <w:sz w:val="22"/>
          <w:szCs w:val="22"/>
        </w:rPr>
        <w:t xml:space="preserve">, </w:t>
      </w:r>
      <w:r w:rsidR="00151FFC" w:rsidRPr="00204AAA">
        <w:rPr>
          <w:rFonts w:ascii="Avenir LT Std 45 Book" w:hAnsi="Avenir LT Std 45 Book"/>
          <w:sz w:val="22"/>
          <w:szCs w:val="22"/>
        </w:rPr>
        <w:t xml:space="preserve">the </w:t>
      </w:r>
      <w:r w:rsidR="00C0098E" w:rsidRPr="000C5E37">
        <w:rPr>
          <w:rFonts w:ascii="Avenir LT Std 45 Book" w:hAnsi="Avenir LT Std 45 Book"/>
          <w:b/>
          <w:sz w:val="22"/>
          <w:szCs w:val="22"/>
        </w:rPr>
        <w:t>Deputy Chief of Party/</w:t>
      </w:r>
      <w:r w:rsidR="00B03292" w:rsidRPr="000C5E37">
        <w:rPr>
          <w:rFonts w:ascii="Avenir LT Std 45 Book" w:hAnsi="Avenir LT Std 45 Book"/>
          <w:b/>
          <w:sz w:val="22"/>
          <w:szCs w:val="22"/>
        </w:rPr>
        <w:t>L</w:t>
      </w:r>
      <w:r w:rsidR="00B03292" w:rsidRPr="00204AAA">
        <w:rPr>
          <w:rFonts w:ascii="Avenir LT Std 45 Book" w:hAnsi="Avenir LT Std 45 Book"/>
          <w:b/>
          <w:sz w:val="22"/>
          <w:szCs w:val="22"/>
        </w:rPr>
        <w:t>ivestock</w:t>
      </w:r>
      <w:r w:rsidR="00481871" w:rsidRPr="00204AAA">
        <w:rPr>
          <w:rFonts w:ascii="Avenir LT Std 45 Book" w:hAnsi="Avenir LT Std 45 Book"/>
          <w:b/>
          <w:sz w:val="22"/>
          <w:szCs w:val="22"/>
        </w:rPr>
        <w:t xml:space="preserve"> </w:t>
      </w:r>
      <w:r w:rsidR="00B03292" w:rsidRPr="00204AAA">
        <w:rPr>
          <w:rFonts w:ascii="Avenir LT Std 45 Book" w:hAnsi="Avenir LT Std 45 Book"/>
          <w:b/>
          <w:sz w:val="22"/>
          <w:szCs w:val="22"/>
        </w:rPr>
        <w:t>Advisor</w:t>
      </w:r>
      <w:r w:rsidR="00481871" w:rsidRPr="00204AAA">
        <w:rPr>
          <w:rFonts w:ascii="Avenir LT Std 45 Book" w:hAnsi="Avenir LT Std 45 Book"/>
          <w:b/>
          <w:sz w:val="22"/>
          <w:szCs w:val="22"/>
        </w:rPr>
        <w:t xml:space="preserve"> </w:t>
      </w:r>
      <w:r w:rsidR="00151FFC" w:rsidRPr="00204AAA">
        <w:rPr>
          <w:rFonts w:ascii="Avenir LT Std 45 Book" w:hAnsi="Avenir LT Std 45 Book"/>
          <w:sz w:val="22"/>
          <w:szCs w:val="22"/>
        </w:rPr>
        <w:t>is responsible</w:t>
      </w:r>
      <w:r w:rsidRPr="00204AAA">
        <w:rPr>
          <w:rFonts w:ascii="Avenir LT Std 45 Book" w:hAnsi="Avenir LT Std 45 Book"/>
          <w:sz w:val="22"/>
          <w:szCs w:val="22"/>
        </w:rPr>
        <w:t xml:space="preserve"> for </w:t>
      </w:r>
      <w:r w:rsidR="00381567" w:rsidRPr="00204AAA">
        <w:rPr>
          <w:rFonts w:ascii="Avenir LT Std 45 Book" w:hAnsi="Avenir LT Std 45 Book"/>
          <w:sz w:val="22"/>
          <w:szCs w:val="22"/>
        </w:rPr>
        <w:t xml:space="preserve">providing </w:t>
      </w:r>
      <w:r w:rsidR="007974B8" w:rsidRPr="00204AAA">
        <w:rPr>
          <w:rFonts w:ascii="Avenir LT Std 45 Book" w:hAnsi="Avenir LT Std 45 Book"/>
          <w:sz w:val="22"/>
          <w:szCs w:val="22"/>
        </w:rPr>
        <w:t xml:space="preserve">technical </w:t>
      </w:r>
      <w:r w:rsidR="00381567" w:rsidRPr="00204AAA">
        <w:rPr>
          <w:rFonts w:ascii="Avenir LT Std 45 Book" w:hAnsi="Avenir LT Std 45 Book"/>
          <w:sz w:val="22"/>
          <w:szCs w:val="22"/>
        </w:rPr>
        <w:t xml:space="preserve">advisory </w:t>
      </w:r>
      <w:r w:rsidR="007974B8" w:rsidRPr="00204AAA">
        <w:rPr>
          <w:rFonts w:ascii="Avenir LT Std 45 Book" w:hAnsi="Avenir LT Std 45 Book"/>
          <w:sz w:val="22"/>
          <w:szCs w:val="22"/>
        </w:rPr>
        <w:t xml:space="preserve">support </w:t>
      </w:r>
      <w:r w:rsidR="00381567" w:rsidRPr="00204AAA">
        <w:rPr>
          <w:rFonts w:ascii="Avenir LT Std 45 Book" w:hAnsi="Avenir LT Std 45 Book"/>
          <w:sz w:val="22"/>
          <w:szCs w:val="22"/>
        </w:rPr>
        <w:t xml:space="preserve">to the </w:t>
      </w:r>
      <w:r w:rsidR="00151FFC" w:rsidRPr="00204AAA">
        <w:rPr>
          <w:rFonts w:ascii="Avenir LT Std 45 Book" w:hAnsi="Avenir LT Std 45 Book"/>
          <w:sz w:val="22"/>
          <w:szCs w:val="22"/>
        </w:rPr>
        <w:t>Project</w:t>
      </w:r>
      <w:r w:rsidR="00381567" w:rsidRPr="00204AAA">
        <w:rPr>
          <w:rFonts w:ascii="Avenir LT Std 45 Book" w:hAnsi="Avenir LT Std 45 Book"/>
          <w:sz w:val="22"/>
          <w:szCs w:val="22"/>
        </w:rPr>
        <w:t xml:space="preserve"> to ensure</w:t>
      </w:r>
      <w:r w:rsidR="001702AB">
        <w:rPr>
          <w:rFonts w:ascii="Avenir LT Std 45 Book" w:hAnsi="Avenir LT Std 45 Book"/>
          <w:sz w:val="22"/>
          <w:szCs w:val="22"/>
        </w:rPr>
        <w:t xml:space="preserve"> that</w:t>
      </w:r>
      <w:r w:rsidR="00381567" w:rsidRPr="00204AAA">
        <w:rPr>
          <w:rFonts w:ascii="Avenir LT Std 45 Book" w:hAnsi="Avenir LT Std 45 Book"/>
          <w:sz w:val="22"/>
          <w:szCs w:val="22"/>
        </w:rPr>
        <w:t xml:space="preserve"> </w:t>
      </w:r>
      <w:r w:rsidR="00792AC1">
        <w:rPr>
          <w:rFonts w:ascii="Avenir LT Std 45 Book" w:hAnsi="Avenir LT Std 45 Book"/>
          <w:sz w:val="22"/>
          <w:szCs w:val="22"/>
        </w:rPr>
        <w:t>host communities and refugee communities receive high quality support regarding small ruminant and poultry</w:t>
      </w:r>
      <w:r w:rsidR="00381567" w:rsidRPr="00204AAA">
        <w:rPr>
          <w:rFonts w:ascii="Avenir LT Std 45 Book" w:hAnsi="Avenir LT Std 45 Book"/>
          <w:sz w:val="22"/>
          <w:szCs w:val="22"/>
        </w:rPr>
        <w:t xml:space="preserve"> husbandry</w:t>
      </w:r>
      <w:r w:rsidR="001702AB">
        <w:rPr>
          <w:rFonts w:ascii="Avenir LT Std 45 Book" w:hAnsi="Avenir LT Std 45 Book"/>
          <w:sz w:val="22"/>
          <w:szCs w:val="22"/>
        </w:rPr>
        <w:t xml:space="preserve"> </w:t>
      </w:r>
      <w:r w:rsidR="007974B8" w:rsidRPr="00204AAA">
        <w:rPr>
          <w:rFonts w:ascii="Avenir LT Std 45 Book" w:hAnsi="Avenir LT Std 45 Book"/>
          <w:sz w:val="22"/>
          <w:szCs w:val="22"/>
        </w:rPr>
        <w:t>management</w:t>
      </w:r>
      <w:r w:rsidR="00381567" w:rsidRPr="00204AAA">
        <w:rPr>
          <w:rFonts w:ascii="Avenir LT Std 45 Book" w:hAnsi="Avenir LT Std 45 Book"/>
          <w:sz w:val="22"/>
          <w:szCs w:val="22"/>
        </w:rPr>
        <w:t xml:space="preserve">. </w:t>
      </w:r>
      <w:r w:rsidR="007974B8" w:rsidRPr="00204AAA">
        <w:rPr>
          <w:rFonts w:ascii="Avenir LT Std 45 Book" w:hAnsi="Avenir LT Std 45 Book"/>
          <w:sz w:val="22"/>
          <w:szCs w:val="22"/>
        </w:rPr>
        <w:t xml:space="preserve">The </w:t>
      </w:r>
      <w:r w:rsidR="00C0098E" w:rsidRPr="00204AAA">
        <w:rPr>
          <w:rFonts w:ascii="Avenir LT Std 45 Book" w:hAnsi="Avenir LT Std 45 Book"/>
          <w:sz w:val="22"/>
          <w:szCs w:val="22"/>
        </w:rPr>
        <w:t>Deputy Chief of Party/</w:t>
      </w:r>
      <w:r w:rsidR="007974B8" w:rsidRPr="00204AAA">
        <w:rPr>
          <w:rFonts w:ascii="Avenir LT Std 45 Book" w:hAnsi="Avenir LT Std 45 Book"/>
          <w:sz w:val="22"/>
          <w:szCs w:val="22"/>
        </w:rPr>
        <w:t xml:space="preserve">Livestock Advisor </w:t>
      </w:r>
      <w:r w:rsidR="00151FFC" w:rsidRPr="00204AAA">
        <w:rPr>
          <w:rFonts w:ascii="Avenir LT Std 45 Book" w:hAnsi="Avenir LT Std 45 Book"/>
          <w:sz w:val="22"/>
          <w:szCs w:val="22"/>
        </w:rPr>
        <w:t>will lead</w:t>
      </w:r>
      <w:r w:rsidR="007974B8" w:rsidRPr="00204AAA">
        <w:rPr>
          <w:rFonts w:ascii="Avenir LT Std 45 Book" w:hAnsi="Avenir LT Std 45 Book"/>
          <w:sz w:val="22"/>
          <w:szCs w:val="22"/>
        </w:rPr>
        <w:t xml:space="preserve"> delivery of new livestock practices and innovation</w:t>
      </w:r>
      <w:r w:rsidR="00DD090B" w:rsidRPr="00204AAA">
        <w:rPr>
          <w:rFonts w:ascii="Avenir LT Std 45 Book" w:hAnsi="Avenir LT Std 45 Book"/>
          <w:sz w:val="22"/>
          <w:szCs w:val="22"/>
        </w:rPr>
        <w:t>s through farm</w:t>
      </w:r>
      <w:r w:rsidR="007974B8" w:rsidRPr="00204AAA">
        <w:rPr>
          <w:rFonts w:ascii="Avenir LT Std 45 Book" w:hAnsi="Avenir LT Std 45 Book"/>
          <w:sz w:val="22"/>
          <w:szCs w:val="22"/>
        </w:rPr>
        <w:t xml:space="preserve"> demonstrations to smallholder farmers</w:t>
      </w:r>
      <w:r w:rsidR="00251186" w:rsidRPr="00204AAA">
        <w:rPr>
          <w:rFonts w:ascii="Avenir LT Std 45 Book" w:hAnsi="Avenir LT Std 45 Book"/>
          <w:sz w:val="22"/>
          <w:szCs w:val="22"/>
        </w:rPr>
        <w:t xml:space="preserve"> both in refugee camps and in host communities </w:t>
      </w:r>
      <w:r w:rsidR="00DD090B" w:rsidRPr="00204AAA">
        <w:rPr>
          <w:rFonts w:ascii="Avenir LT Std 45 Book" w:hAnsi="Avenir LT Std 45 Book"/>
          <w:sz w:val="22"/>
          <w:szCs w:val="22"/>
        </w:rPr>
        <w:t>via</w:t>
      </w:r>
      <w:r w:rsidR="007974B8" w:rsidRPr="00204AAA">
        <w:rPr>
          <w:rFonts w:ascii="Avenir LT Std 45 Book" w:hAnsi="Avenir LT Std 45 Book"/>
          <w:sz w:val="22"/>
          <w:szCs w:val="22"/>
        </w:rPr>
        <w:t xml:space="preserve"> the newly established </w:t>
      </w:r>
      <w:r w:rsidR="00225A92">
        <w:rPr>
          <w:rFonts w:ascii="Avenir LT Std 45 Book" w:hAnsi="Avenir LT Std 45 Book"/>
          <w:sz w:val="22"/>
          <w:szCs w:val="22"/>
        </w:rPr>
        <w:t>Farm Service Center (FSC)</w:t>
      </w:r>
      <w:r w:rsidR="00151FFC" w:rsidRPr="00204AAA">
        <w:rPr>
          <w:rFonts w:ascii="Avenir LT Std 45 Book" w:hAnsi="Avenir LT Std 45 Book"/>
          <w:sz w:val="22"/>
          <w:szCs w:val="22"/>
        </w:rPr>
        <w:t xml:space="preserve"> and c</w:t>
      </w:r>
      <w:r w:rsidR="00976835" w:rsidRPr="00204AAA">
        <w:rPr>
          <w:rFonts w:ascii="Avenir LT Std 45 Book" w:hAnsi="Avenir LT Std 45 Book"/>
          <w:sz w:val="22"/>
          <w:szCs w:val="22"/>
        </w:rPr>
        <w:t xml:space="preserve">ollaborate with other </w:t>
      </w:r>
      <w:r w:rsidR="00151FFC" w:rsidRPr="00204AAA">
        <w:rPr>
          <w:rFonts w:ascii="Avenir LT Std 45 Book" w:hAnsi="Avenir LT Std 45 Book"/>
          <w:sz w:val="22"/>
          <w:szCs w:val="22"/>
        </w:rPr>
        <w:t>relevant development projects in the region</w:t>
      </w:r>
      <w:r w:rsidR="00976835" w:rsidRPr="00204AAA">
        <w:rPr>
          <w:rFonts w:ascii="Avenir LT Std 45 Book" w:hAnsi="Avenir LT Std 45 Book"/>
          <w:sz w:val="22"/>
          <w:szCs w:val="22"/>
        </w:rPr>
        <w:t xml:space="preserve"> to ensure proper coordination between program components.</w:t>
      </w:r>
      <w:r w:rsidR="000C5E37">
        <w:rPr>
          <w:rFonts w:ascii="Avenir LT Std 45 Book" w:hAnsi="Avenir LT Std 45 Book"/>
          <w:sz w:val="22"/>
          <w:szCs w:val="22"/>
        </w:rPr>
        <w:t xml:space="preserve"> The </w:t>
      </w:r>
      <w:r w:rsidR="000C5E37" w:rsidRPr="000C5E37">
        <w:rPr>
          <w:rFonts w:ascii="Avenir LT Std 45 Book" w:hAnsi="Avenir LT Std 45 Book"/>
          <w:b/>
          <w:sz w:val="22"/>
          <w:szCs w:val="22"/>
        </w:rPr>
        <w:t>Deputy Chief of Party/L</w:t>
      </w:r>
      <w:r w:rsidR="000C5E37" w:rsidRPr="00204AAA">
        <w:rPr>
          <w:rFonts w:ascii="Avenir LT Std 45 Book" w:hAnsi="Avenir LT Std 45 Book"/>
          <w:b/>
          <w:sz w:val="22"/>
          <w:szCs w:val="22"/>
        </w:rPr>
        <w:t>ivestock Advisor</w:t>
      </w:r>
      <w:r w:rsidR="000C5E37">
        <w:rPr>
          <w:rFonts w:ascii="Avenir LT Std 45 Book" w:hAnsi="Avenir LT Std 45 Book"/>
          <w:b/>
          <w:sz w:val="22"/>
          <w:szCs w:val="22"/>
        </w:rPr>
        <w:t xml:space="preserve"> </w:t>
      </w:r>
      <w:r w:rsidR="000C5E37">
        <w:rPr>
          <w:rFonts w:ascii="Avenir LT Std 45 Book" w:hAnsi="Avenir LT Std 45 Book"/>
          <w:sz w:val="22"/>
          <w:szCs w:val="22"/>
        </w:rPr>
        <w:t>will</w:t>
      </w:r>
      <w:r w:rsidR="00C0098E" w:rsidRPr="00204AAA">
        <w:rPr>
          <w:rFonts w:ascii="Avenir LT Std 45 Book" w:hAnsi="Avenir LT Std 45 Book"/>
          <w:sz w:val="22"/>
          <w:szCs w:val="22"/>
        </w:rPr>
        <w:t xml:space="preserve"> represent the Project in the absence of the Chief of Party. </w:t>
      </w:r>
    </w:p>
    <w:p w14:paraId="49D2D339" w14:textId="77777777" w:rsidR="00D97C62" w:rsidRPr="00204AAA" w:rsidRDefault="00D97C62" w:rsidP="008B5642">
      <w:pPr>
        <w:jc w:val="both"/>
        <w:rPr>
          <w:rFonts w:ascii="Avenir LT Std 45 Book" w:hAnsi="Avenir LT Std 45 Book"/>
          <w:b/>
          <w:sz w:val="22"/>
          <w:szCs w:val="22"/>
          <w:u w:val="single"/>
        </w:rPr>
      </w:pPr>
    </w:p>
    <w:p w14:paraId="37FE021B" w14:textId="548A312D" w:rsidR="008B5642" w:rsidRPr="002400D5" w:rsidRDefault="008B5642" w:rsidP="008B5642">
      <w:pPr>
        <w:jc w:val="both"/>
        <w:rPr>
          <w:rFonts w:ascii="Avenir LT Std 45 Book" w:hAnsi="Avenir LT Std 45 Book"/>
          <w:b/>
          <w:sz w:val="22"/>
          <w:szCs w:val="22"/>
          <w:u w:val="single"/>
        </w:rPr>
      </w:pPr>
      <w:r w:rsidRPr="002400D5">
        <w:rPr>
          <w:rFonts w:ascii="Avenir LT Std 45 Book" w:hAnsi="Avenir LT Std 45 Book"/>
          <w:b/>
          <w:sz w:val="22"/>
          <w:szCs w:val="22"/>
          <w:u w:val="single"/>
        </w:rPr>
        <w:t>Major Duties and Responsibilitie</w:t>
      </w:r>
      <w:r w:rsidR="00115703" w:rsidRPr="002400D5">
        <w:rPr>
          <w:rFonts w:ascii="Avenir LT Std 45 Book" w:hAnsi="Avenir LT Std 45 Book"/>
          <w:b/>
          <w:sz w:val="22"/>
          <w:szCs w:val="22"/>
          <w:u w:val="single"/>
        </w:rPr>
        <w:t>s</w:t>
      </w:r>
    </w:p>
    <w:p w14:paraId="26A39BD4" w14:textId="77777777" w:rsidR="008B5642" w:rsidRPr="00204AAA" w:rsidRDefault="008B5642" w:rsidP="008B5642">
      <w:pPr>
        <w:jc w:val="both"/>
        <w:rPr>
          <w:rFonts w:ascii="Avenir LT Std 45 Book" w:hAnsi="Avenir LT Std 45 Book"/>
          <w:b/>
          <w:sz w:val="22"/>
          <w:szCs w:val="22"/>
          <w:u w:val="single"/>
        </w:rPr>
      </w:pPr>
    </w:p>
    <w:p w14:paraId="5BFD5BC9" w14:textId="26E71DF4" w:rsidR="008B5642" w:rsidRPr="00204AAA" w:rsidRDefault="008B5642" w:rsidP="008B5642">
      <w:pPr>
        <w:rPr>
          <w:rFonts w:ascii="Avenir LT Std 45 Book" w:hAnsi="Avenir LT Std 45 Book"/>
          <w:sz w:val="22"/>
          <w:szCs w:val="22"/>
        </w:rPr>
      </w:pPr>
      <w:r w:rsidRPr="00204AAA">
        <w:rPr>
          <w:rFonts w:ascii="Avenir LT Std 45 Book" w:hAnsi="Avenir LT Std 45 Book"/>
          <w:sz w:val="22"/>
          <w:szCs w:val="22"/>
        </w:rPr>
        <w:t xml:space="preserve">The main duties of the </w:t>
      </w:r>
      <w:r w:rsidR="004A281D" w:rsidRPr="0003218B">
        <w:rPr>
          <w:rFonts w:ascii="Avenir LT Std 45 Book" w:hAnsi="Avenir LT Std 45 Book"/>
          <w:b/>
          <w:sz w:val="22"/>
          <w:szCs w:val="22"/>
        </w:rPr>
        <w:t>Deputy Chief of Party/</w:t>
      </w:r>
      <w:r w:rsidR="00A05356" w:rsidRPr="0003218B">
        <w:rPr>
          <w:rFonts w:ascii="Avenir LT Std 45 Book" w:hAnsi="Avenir LT Std 45 Book"/>
          <w:b/>
          <w:sz w:val="22"/>
          <w:szCs w:val="22"/>
        </w:rPr>
        <w:t>Livestock</w:t>
      </w:r>
      <w:r w:rsidR="00A05356" w:rsidRPr="00204AAA">
        <w:rPr>
          <w:rFonts w:ascii="Avenir LT Std 45 Book" w:hAnsi="Avenir LT Std 45 Book"/>
          <w:b/>
          <w:sz w:val="22"/>
          <w:szCs w:val="22"/>
        </w:rPr>
        <w:t xml:space="preserve"> Advisor </w:t>
      </w:r>
      <w:r w:rsidRPr="00204AAA">
        <w:rPr>
          <w:rFonts w:ascii="Avenir LT Std 45 Book" w:hAnsi="Avenir LT Std 45 Book"/>
          <w:sz w:val="22"/>
          <w:szCs w:val="22"/>
        </w:rPr>
        <w:t>are:</w:t>
      </w:r>
    </w:p>
    <w:p w14:paraId="21B70FA7" w14:textId="77777777" w:rsidR="008B5642" w:rsidRPr="00204AAA" w:rsidRDefault="008B5642" w:rsidP="008B5642">
      <w:pPr>
        <w:rPr>
          <w:rFonts w:ascii="Avenir LT Std 45 Book" w:hAnsi="Avenir LT Std 45 Book"/>
          <w:sz w:val="22"/>
          <w:szCs w:val="22"/>
        </w:rPr>
      </w:pPr>
    </w:p>
    <w:p w14:paraId="06E04726" w14:textId="6D74B27C" w:rsidR="00BF52FB" w:rsidRPr="00204AAA" w:rsidRDefault="00157CD6" w:rsidP="00BF52FB">
      <w:pPr>
        <w:widowControl/>
        <w:numPr>
          <w:ilvl w:val="0"/>
          <w:numId w:val="1"/>
        </w:numPr>
        <w:shd w:val="clear" w:color="auto" w:fill="FFFFFF"/>
        <w:jc w:val="both"/>
        <w:rPr>
          <w:rFonts w:ascii="Avenir LT Std 45 Book" w:hAnsi="Avenir LT Std 45 Book"/>
          <w:sz w:val="22"/>
          <w:szCs w:val="22"/>
        </w:rPr>
      </w:pPr>
      <w:r>
        <w:rPr>
          <w:rFonts w:ascii="Avenir LT Std 45 Book" w:hAnsi="Avenir LT Std 45 Book"/>
          <w:sz w:val="22"/>
          <w:szCs w:val="22"/>
        </w:rPr>
        <w:t>Develop and oversee</w:t>
      </w:r>
      <w:r w:rsidRPr="00204AAA">
        <w:rPr>
          <w:rFonts w:ascii="Avenir LT Std 45 Book" w:hAnsi="Avenir LT Std 45 Book"/>
          <w:sz w:val="22"/>
          <w:szCs w:val="22"/>
        </w:rPr>
        <w:t xml:space="preserve"> </w:t>
      </w:r>
      <w:r w:rsidR="002400D5">
        <w:rPr>
          <w:rFonts w:ascii="Avenir LT Std 45 Book" w:hAnsi="Avenir LT Std 45 Book"/>
          <w:sz w:val="22"/>
          <w:szCs w:val="22"/>
        </w:rPr>
        <w:t xml:space="preserve">trainings for refugees and host community members on </w:t>
      </w:r>
      <w:r w:rsidR="006B2043">
        <w:rPr>
          <w:rFonts w:ascii="Avenir LT Std 45 Book" w:hAnsi="Avenir LT Std 45 Book"/>
          <w:sz w:val="22"/>
          <w:szCs w:val="22"/>
        </w:rPr>
        <w:t xml:space="preserve">small ruminant and poultry production, </w:t>
      </w:r>
      <w:r w:rsidR="002400D5">
        <w:rPr>
          <w:rFonts w:ascii="Avenir LT Std 45 Book" w:hAnsi="Avenir LT Std 45 Book"/>
          <w:sz w:val="22"/>
          <w:szCs w:val="22"/>
        </w:rPr>
        <w:t>forage pro</w:t>
      </w:r>
      <w:r w:rsidR="006B2043">
        <w:rPr>
          <w:rFonts w:ascii="Avenir LT Std 45 Book" w:hAnsi="Avenir LT Std 45 Book"/>
          <w:sz w:val="22"/>
          <w:szCs w:val="22"/>
        </w:rPr>
        <w:t>duction, basic farm technology</w:t>
      </w:r>
      <w:r w:rsidR="002400D5">
        <w:rPr>
          <w:rFonts w:ascii="Avenir LT Std 45 Book" w:hAnsi="Avenir LT Std 45 Book"/>
          <w:sz w:val="22"/>
          <w:szCs w:val="22"/>
        </w:rPr>
        <w:t xml:space="preserve"> identification and selection;</w:t>
      </w:r>
    </w:p>
    <w:p w14:paraId="6516293C" w14:textId="70A026FE" w:rsidR="00BF52FB" w:rsidRPr="00204AAA" w:rsidRDefault="00BF52FB" w:rsidP="00DD090B">
      <w:pPr>
        <w:widowControl/>
        <w:numPr>
          <w:ilvl w:val="0"/>
          <w:numId w:val="1"/>
        </w:numPr>
        <w:shd w:val="clear" w:color="auto" w:fill="FFFFFF"/>
        <w:jc w:val="both"/>
        <w:rPr>
          <w:rFonts w:ascii="Avenir LT Std 45 Book" w:hAnsi="Avenir LT Std 45 Book"/>
          <w:sz w:val="22"/>
          <w:szCs w:val="22"/>
        </w:rPr>
      </w:pPr>
      <w:r w:rsidRPr="00204AAA">
        <w:rPr>
          <w:rFonts w:ascii="Avenir LT Std 45 Book" w:hAnsi="Avenir LT Std 45 Book"/>
          <w:sz w:val="22"/>
          <w:szCs w:val="22"/>
        </w:rPr>
        <w:t xml:space="preserve">Work with </w:t>
      </w:r>
      <w:r w:rsidR="00151FFC" w:rsidRPr="00204AAA">
        <w:rPr>
          <w:rFonts w:ascii="Avenir LT Std 45 Book" w:hAnsi="Avenir LT Std 45 Book"/>
          <w:sz w:val="22"/>
          <w:szCs w:val="22"/>
        </w:rPr>
        <w:t>the</w:t>
      </w:r>
      <w:r w:rsidRPr="00204AAA">
        <w:rPr>
          <w:rFonts w:ascii="Avenir LT Std 45 Book" w:hAnsi="Avenir LT Std 45 Book"/>
          <w:sz w:val="22"/>
          <w:szCs w:val="22"/>
        </w:rPr>
        <w:t xml:space="preserve"> </w:t>
      </w:r>
      <w:r w:rsidR="0012152E" w:rsidRPr="00204AAA">
        <w:rPr>
          <w:rFonts w:ascii="Avenir LT Std 45 Book" w:hAnsi="Avenir LT Std 45 Book"/>
          <w:sz w:val="22"/>
          <w:szCs w:val="22"/>
        </w:rPr>
        <w:t>technical team</w:t>
      </w:r>
      <w:r w:rsidRPr="00204AAA">
        <w:rPr>
          <w:rFonts w:ascii="Avenir LT Std 45 Book" w:hAnsi="Avenir LT Std 45 Book"/>
          <w:sz w:val="22"/>
          <w:szCs w:val="22"/>
        </w:rPr>
        <w:t xml:space="preserve"> to organize and conduct training programs and seminars </w:t>
      </w:r>
      <w:r w:rsidR="00DD090B" w:rsidRPr="00204AAA">
        <w:rPr>
          <w:rFonts w:ascii="Avenir LT Std 45 Book" w:hAnsi="Avenir LT Std 45 Book"/>
          <w:sz w:val="22"/>
          <w:szCs w:val="22"/>
        </w:rPr>
        <w:t xml:space="preserve">to industry </w:t>
      </w:r>
      <w:r w:rsidR="00151FFC" w:rsidRPr="00204AAA">
        <w:rPr>
          <w:rFonts w:ascii="Avenir LT Std 45 Book" w:hAnsi="Avenir LT Std 45 Book"/>
          <w:sz w:val="22"/>
          <w:szCs w:val="22"/>
        </w:rPr>
        <w:t>stakeholders on</w:t>
      </w:r>
      <w:r w:rsidR="00DD090B" w:rsidRPr="00204AAA">
        <w:rPr>
          <w:rFonts w:ascii="Avenir LT Std 45 Book" w:hAnsi="Avenir LT Std 45 Book"/>
          <w:sz w:val="22"/>
          <w:szCs w:val="22"/>
        </w:rPr>
        <w:t xml:space="preserve"> best </w:t>
      </w:r>
      <w:r w:rsidR="00151FFC" w:rsidRPr="00204AAA">
        <w:rPr>
          <w:rFonts w:ascii="Avenir LT Std 45 Book" w:hAnsi="Avenir LT Std 45 Book"/>
          <w:sz w:val="22"/>
          <w:szCs w:val="22"/>
        </w:rPr>
        <w:t>practices and</w:t>
      </w:r>
      <w:r w:rsidR="00DD090B" w:rsidRPr="00204AAA">
        <w:rPr>
          <w:rFonts w:ascii="Avenir LT Std 45 Book" w:hAnsi="Avenir LT Std 45 Book"/>
          <w:sz w:val="22"/>
          <w:szCs w:val="22"/>
        </w:rPr>
        <w:t xml:space="preserve"> innovations in </w:t>
      </w:r>
      <w:r w:rsidR="002400D5">
        <w:rPr>
          <w:rFonts w:ascii="Avenir LT Std 45 Book" w:hAnsi="Avenir LT Std 45 Book"/>
          <w:sz w:val="22"/>
          <w:szCs w:val="22"/>
        </w:rPr>
        <w:t>small ruminants and poultry</w:t>
      </w:r>
      <w:r w:rsidR="002400D5" w:rsidRPr="00204AAA">
        <w:rPr>
          <w:rFonts w:ascii="Avenir LT Std 45 Book" w:hAnsi="Avenir LT Std 45 Book"/>
          <w:sz w:val="22"/>
          <w:szCs w:val="22"/>
        </w:rPr>
        <w:t xml:space="preserve"> </w:t>
      </w:r>
      <w:r w:rsidR="00DD090B" w:rsidRPr="00204AAA">
        <w:rPr>
          <w:rFonts w:ascii="Avenir LT Std 45 Book" w:hAnsi="Avenir LT Std 45 Book"/>
          <w:sz w:val="22"/>
          <w:szCs w:val="22"/>
        </w:rPr>
        <w:t>industry</w:t>
      </w:r>
      <w:r w:rsidR="002400D5">
        <w:rPr>
          <w:rFonts w:ascii="Avenir LT Std 45 Book" w:hAnsi="Avenir LT Std 45 Book"/>
          <w:sz w:val="22"/>
          <w:szCs w:val="22"/>
        </w:rPr>
        <w:t>;</w:t>
      </w:r>
    </w:p>
    <w:p w14:paraId="05C2BBB0" w14:textId="39CEA0B4" w:rsidR="008B45D6" w:rsidRPr="00204AAA" w:rsidRDefault="008B45D6" w:rsidP="00BF52FB">
      <w:pPr>
        <w:widowControl/>
        <w:numPr>
          <w:ilvl w:val="0"/>
          <w:numId w:val="1"/>
        </w:numPr>
        <w:shd w:val="clear" w:color="auto" w:fill="FFFFFF"/>
        <w:jc w:val="both"/>
        <w:rPr>
          <w:rFonts w:ascii="Avenir LT Std 45 Book" w:hAnsi="Avenir LT Std 45 Book"/>
          <w:sz w:val="22"/>
          <w:szCs w:val="22"/>
        </w:rPr>
      </w:pPr>
      <w:r w:rsidRPr="00204AAA">
        <w:rPr>
          <w:rFonts w:ascii="Avenir LT Std 45 Book" w:hAnsi="Avenir LT Std 45 Book"/>
          <w:sz w:val="22"/>
          <w:szCs w:val="22"/>
          <w:lang w:bidi="en-US"/>
        </w:rPr>
        <w:t xml:space="preserve">Interface with livestock value chain actors and service providers, Government of the Federal Democratic Republic of Ethiopia (GFDRE) officials working in the </w:t>
      </w:r>
      <w:r w:rsidR="002400D5">
        <w:rPr>
          <w:rFonts w:ascii="Avenir LT Std 45 Book" w:hAnsi="Avenir LT Std 45 Book"/>
          <w:sz w:val="22"/>
          <w:szCs w:val="22"/>
          <w:lang w:bidi="en-US"/>
        </w:rPr>
        <w:t>small ruminants and poultry</w:t>
      </w:r>
      <w:r w:rsidR="002400D5" w:rsidRPr="00204AAA">
        <w:rPr>
          <w:rFonts w:ascii="Avenir LT Std 45 Book" w:hAnsi="Avenir LT Std 45 Book"/>
          <w:sz w:val="22"/>
          <w:szCs w:val="22"/>
          <w:lang w:bidi="en-US"/>
        </w:rPr>
        <w:t xml:space="preserve"> </w:t>
      </w:r>
      <w:r w:rsidRPr="00204AAA">
        <w:rPr>
          <w:rFonts w:ascii="Avenir LT Std 45 Book" w:hAnsi="Avenir LT Std 45 Book"/>
          <w:sz w:val="22"/>
          <w:szCs w:val="22"/>
          <w:lang w:bidi="en-US"/>
        </w:rPr>
        <w:t xml:space="preserve">sector, and other </w:t>
      </w:r>
      <w:r w:rsidR="002400D5">
        <w:rPr>
          <w:rFonts w:ascii="Avenir LT Std 45 Book" w:hAnsi="Avenir LT Std 45 Book"/>
          <w:sz w:val="22"/>
          <w:szCs w:val="22"/>
          <w:lang w:bidi="en-US"/>
        </w:rPr>
        <w:t>small ruminants and poultry</w:t>
      </w:r>
      <w:r w:rsidR="002400D5" w:rsidRPr="00204AAA">
        <w:rPr>
          <w:rFonts w:ascii="Avenir LT Std 45 Book" w:hAnsi="Avenir LT Std 45 Book"/>
          <w:sz w:val="22"/>
          <w:szCs w:val="22"/>
          <w:lang w:bidi="en-US"/>
        </w:rPr>
        <w:t xml:space="preserve"> </w:t>
      </w:r>
      <w:r w:rsidRPr="00204AAA">
        <w:rPr>
          <w:rFonts w:ascii="Avenir LT Std 45 Book" w:hAnsi="Avenir LT Std 45 Book"/>
          <w:sz w:val="22"/>
          <w:szCs w:val="22"/>
          <w:lang w:bidi="en-US"/>
        </w:rPr>
        <w:t>value chain stakeholders</w:t>
      </w:r>
      <w:r w:rsidR="002400D5">
        <w:rPr>
          <w:rFonts w:ascii="Avenir LT Std 45 Book" w:hAnsi="Avenir LT Std 45 Book"/>
          <w:sz w:val="22"/>
          <w:szCs w:val="22"/>
          <w:lang w:bidi="en-US"/>
        </w:rPr>
        <w:t>;</w:t>
      </w:r>
    </w:p>
    <w:p w14:paraId="12CF9CCC" w14:textId="7F2D3E51" w:rsidR="00976835" w:rsidRPr="00204AAA" w:rsidRDefault="00976835" w:rsidP="00BF52FB">
      <w:pPr>
        <w:widowControl/>
        <w:numPr>
          <w:ilvl w:val="0"/>
          <w:numId w:val="1"/>
        </w:numPr>
        <w:shd w:val="clear" w:color="auto" w:fill="FFFFFF"/>
        <w:jc w:val="both"/>
        <w:rPr>
          <w:rFonts w:ascii="Avenir LT Std 45 Book" w:hAnsi="Avenir LT Std 45 Book"/>
          <w:sz w:val="22"/>
          <w:szCs w:val="22"/>
        </w:rPr>
      </w:pPr>
      <w:r w:rsidRPr="00204AAA">
        <w:rPr>
          <w:rFonts w:ascii="Avenir LT Std 45 Book" w:hAnsi="Avenir LT Std 45 Book"/>
          <w:sz w:val="22"/>
          <w:szCs w:val="22"/>
        </w:rPr>
        <w:lastRenderedPageBreak/>
        <w:t xml:space="preserve">Develop success stories related to </w:t>
      </w:r>
      <w:r w:rsidR="00204AAA" w:rsidRPr="00204AAA">
        <w:rPr>
          <w:rFonts w:ascii="Avenir LT Std 45 Book" w:hAnsi="Avenir LT Std 45 Book"/>
          <w:sz w:val="22"/>
          <w:szCs w:val="22"/>
        </w:rPr>
        <w:t>smallholder’s</w:t>
      </w:r>
      <w:r w:rsidR="001702AB">
        <w:rPr>
          <w:rFonts w:ascii="Avenir LT Std 45 Book" w:hAnsi="Avenir LT Std 45 Book"/>
          <w:sz w:val="22"/>
          <w:szCs w:val="22"/>
        </w:rPr>
        <w:t xml:space="preserve"> best </w:t>
      </w:r>
      <w:r w:rsidRPr="00204AAA">
        <w:rPr>
          <w:rFonts w:ascii="Avenir LT Std 45 Book" w:hAnsi="Avenir LT Std 45 Book"/>
          <w:sz w:val="22"/>
          <w:szCs w:val="22"/>
        </w:rPr>
        <w:t xml:space="preserve">practices and innovations </w:t>
      </w:r>
      <w:r w:rsidR="00781BC0" w:rsidRPr="00204AAA">
        <w:rPr>
          <w:rFonts w:ascii="Avenir LT Std 45 Book" w:hAnsi="Avenir LT Std 45 Book"/>
          <w:sz w:val="22"/>
          <w:szCs w:val="22"/>
        </w:rPr>
        <w:t>as a result of the Project’s interventions;</w:t>
      </w:r>
    </w:p>
    <w:p w14:paraId="41BEF675" w14:textId="147DD633" w:rsidR="00976835" w:rsidRPr="00204AAA" w:rsidRDefault="00976835" w:rsidP="00BF52FB">
      <w:pPr>
        <w:widowControl/>
        <w:numPr>
          <w:ilvl w:val="0"/>
          <w:numId w:val="1"/>
        </w:numPr>
        <w:shd w:val="clear" w:color="auto" w:fill="FFFFFF"/>
        <w:jc w:val="both"/>
        <w:rPr>
          <w:rFonts w:ascii="Avenir LT Std 45 Book" w:hAnsi="Avenir LT Std 45 Book"/>
          <w:sz w:val="22"/>
          <w:szCs w:val="22"/>
        </w:rPr>
      </w:pPr>
      <w:r w:rsidRPr="00204AAA">
        <w:rPr>
          <w:rFonts w:ascii="Avenir LT Std 45 Book" w:hAnsi="Avenir LT Std 45 Book"/>
          <w:sz w:val="22"/>
          <w:szCs w:val="22"/>
        </w:rPr>
        <w:t xml:space="preserve">Participate or lead development of training manuals, tools, </w:t>
      </w:r>
      <w:r w:rsidR="00204AAA" w:rsidRPr="00204AAA">
        <w:rPr>
          <w:rFonts w:ascii="Avenir LT Std 45 Book" w:hAnsi="Avenir LT Std 45 Book"/>
          <w:sz w:val="22"/>
          <w:szCs w:val="22"/>
        </w:rPr>
        <w:t xml:space="preserve">procedures, </w:t>
      </w:r>
      <w:r w:rsidR="00525B71">
        <w:rPr>
          <w:rFonts w:ascii="Avenir LT Std 45 Book" w:hAnsi="Avenir LT Std 45 Book"/>
          <w:sz w:val="22"/>
          <w:szCs w:val="22"/>
        </w:rPr>
        <w:t xml:space="preserve">and </w:t>
      </w:r>
      <w:r w:rsidR="00204AAA" w:rsidRPr="00204AAA">
        <w:rPr>
          <w:rFonts w:ascii="Avenir LT Std 45 Book" w:hAnsi="Avenir LT Std 45 Book"/>
          <w:sz w:val="22"/>
          <w:szCs w:val="22"/>
        </w:rPr>
        <w:t>materials</w:t>
      </w:r>
      <w:r w:rsidRPr="00204AAA">
        <w:rPr>
          <w:rFonts w:ascii="Avenir LT Std 45 Book" w:hAnsi="Avenir LT Std 45 Book"/>
          <w:sz w:val="22"/>
          <w:szCs w:val="22"/>
        </w:rPr>
        <w:t xml:space="preserve"> in </w:t>
      </w:r>
      <w:r w:rsidR="002400D5">
        <w:rPr>
          <w:rFonts w:ascii="Avenir LT Std 45 Book" w:hAnsi="Avenir LT Std 45 Book"/>
          <w:sz w:val="22"/>
          <w:szCs w:val="22"/>
          <w:lang w:bidi="en-US"/>
        </w:rPr>
        <w:t>small ruminants and poultry</w:t>
      </w:r>
      <w:r w:rsidR="002400D5" w:rsidRPr="00204AAA">
        <w:rPr>
          <w:rFonts w:ascii="Avenir LT Std 45 Book" w:hAnsi="Avenir LT Std 45 Book"/>
          <w:sz w:val="22"/>
          <w:szCs w:val="22"/>
          <w:lang w:bidi="en-US"/>
        </w:rPr>
        <w:t xml:space="preserve"> </w:t>
      </w:r>
      <w:r w:rsidRPr="00204AAA">
        <w:rPr>
          <w:rFonts w:ascii="Avenir LT Std 45 Book" w:hAnsi="Avenir LT Std 45 Book"/>
          <w:sz w:val="22"/>
          <w:szCs w:val="22"/>
        </w:rPr>
        <w:t xml:space="preserve">management and husbandry practices; </w:t>
      </w:r>
    </w:p>
    <w:p w14:paraId="5601B0C2" w14:textId="77777777" w:rsidR="008B45D6" w:rsidRPr="00204AAA" w:rsidRDefault="00976835" w:rsidP="00BF52FB">
      <w:pPr>
        <w:widowControl/>
        <w:numPr>
          <w:ilvl w:val="0"/>
          <w:numId w:val="1"/>
        </w:numPr>
        <w:shd w:val="clear" w:color="auto" w:fill="FFFFFF"/>
        <w:jc w:val="both"/>
        <w:rPr>
          <w:rFonts w:ascii="Avenir LT Std 45 Book" w:hAnsi="Avenir LT Std 45 Book"/>
          <w:sz w:val="22"/>
          <w:szCs w:val="22"/>
        </w:rPr>
      </w:pPr>
      <w:r w:rsidRPr="00204AAA">
        <w:rPr>
          <w:rFonts w:ascii="Avenir LT Std 45 Book" w:hAnsi="Avenir LT Std 45 Book"/>
          <w:sz w:val="22"/>
          <w:szCs w:val="22"/>
        </w:rPr>
        <w:t>Participate in grant application reviews committee and provide technical assistance in grant a</w:t>
      </w:r>
      <w:r w:rsidR="008B45D6" w:rsidRPr="00204AAA">
        <w:rPr>
          <w:rFonts w:ascii="Avenir LT Std 45 Book" w:hAnsi="Avenir LT Std 45 Book"/>
          <w:sz w:val="22"/>
          <w:szCs w:val="22"/>
        </w:rPr>
        <w:t xml:space="preserve">pplication selection processes; </w:t>
      </w:r>
    </w:p>
    <w:p w14:paraId="48A780B6" w14:textId="7995742C" w:rsidR="008B45D6" w:rsidRPr="00204AAA" w:rsidRDefault="008B45D6" w:rsidP="00BF52FB">
      <w:pPr>
        <w:widowControl/>
        <w:numPr>
          <w:ilvl w:val="0"/>
          <w:numId w:val="1"/>
        </w:numPr>
        <w:shd w:val="clear" w:color="auto" w:fill="FFFFFF"/>
        <w:jc w:val="both"/>
        <w:rPr>
          <w:rFonts w:ascii="Avenir LT Std 45 Book" w:hAnsi="Avenir LT Std 45 Book"/>
          <w:sz w:val="22"/>
          <w:szCs w:val="22"/>
        </w:rPr>
      </w:pPr>
      <w:r w:rsidRPr="00204AAA">
        <w:rPr>
          <w:rFonts w:ascii="Avenir LT Std 45 Book" w:hAnsi="Avenir LT Std 45 Book"/>
          <w:sz w:val="22"/>
          <w:szCs w:val="22"/>
          <w:lang w:bidi="en-US"/>
        </w:rPr>
        <w:t>Lead the development of technical Scope</w:t>
      </w:r>
      <w:r w:rsidR="00525B71">
        <w:rPr>
          <w:rFonts w:ascii="Avenir LT Std 45 Book" w:hAnsi="Avenir LT Std 45 Book"/>
          <w:sz w:val="22"/>
          <w:szCs w:val="22"/>
          <w:lang w:bidi="en-US"/>
        </w:rPr>
        <w:t>s</w:t>
      </w:r>
      <w:r w:rsidRPr="00204AAA">
        <w:rPr>
          <w:rFonts w:ascii="Avenir LT Std 45 Book" w:hAnsi="Avenir LT Std 45 Book"/>
          <w:sz w:val="22"/>
          <w:szCs w:val="22"/>
          <w:lang w:bidi="en-US"/>
        </w:rPr>
        <w:t xml:space="preserve"> of Work for recruitment of international </w:t>
      </w:r>
      <w:r w:rsidR="00204AAA">
        <w:rPr>
          <w:rFonts w:ascii="Avenir LT Std 45 Book" w:hAnsi="Avenir LT Std 45 Book"/>
          <w:sz w:val="22"/>
          <w:szCs w:val="22"/>
          <w:lang w:bidi="en-US"/>
        </w:rPr>
        <w:t>c</w:t>
      </w:r>
      <w:r w:rsidRPr="00204AAA">
        <w:rPr>
          <w:rFonts w:ascii="Avenir LT Std 45 Book" w:hAnsi="Avenir LT Std 45 Book"/>
          <w:sz w:val="22"/>
          <w:szCs w:val="22"/>
          <w:lang w:bidi="en-US"/>
        </w:rPr>
        <w:t xml:space="preserve">onsultants as required. This task also requires the management of </w:t>
      </w:r>
      <w:r w:rsidR="00204AAA" w:rsidRPr="00204AAA">
        <w:rPr>
          <w:rFonts w:ascii="Avenir LT Std 45 Book" w:hAnsi="Avenir LT Std 45 Book"/>
          <w:sz w:val="22"/>
          <w:szCs w:val="22"/>
          <w:lang w:bidi="en-US"/>
        </w:rPr>
        <w:t>consultant’s</w:t>
      </w:r>
      <w:r w:rsidRPr="00204AAA">
        <w:rPr>
          <w:rFonts w:ascii="Avenir LT Std 45 Book" w:hAnsi="Avenir LT Std 45 Book"/>
          <w:sz w:val="22"/>
          <w:szCs w:val="22"/>
          <w:lang w:bidi="en-US"/>
        </w:rPr>
        <w:t xml:space="preserve"> recommendations and follow-up </w:t>
      </w:r>
      <w:r w:rsidR="00525B71">
        <w:rPr>
          <w:rFonts w:ascii="Avenir LT Std 45 Book" w:hAnsi="Avenir LT Std 45 Book"/>
          <w:sz w:val="22"/>
          <w:szCs w:val="22"/>
          <w:lang w:bidi="en-US"/>
        </w:rPr>
        <w:t xml:space="preserve">on </w:t>
      </w:r>
      <w:r w:rsidRPr="00204AAA">
        <w:rPr>
          <w:rFonts w:ascii="Avenir LT Std 45 Book" w:hAnsi="Avenir LT Std 45 Book"/>
          <w:sz w:val="22"/>
          <w:szCs w:val="22"/>
          <w:lang w:bidi="en-US"/>
        </w:rPr>
        <w:t>the implementation of consultant’s recommendations;</w:t>
      </w:r>
    </w:p>
    <w:p w14:paraId="5D019324" w14:textId="07D0B736" w:rsidR="008B45D6" w:rsidRPr="00204AAA" w:rsidRDefault="008B45D6" w:rsidP="00BF52FB">
      <w:pPr>
        <w:widowControl/>
        <w:numPr>
          <w:ilvl w:val="0"/>
          <w:numId w:val="1"/>
        </w:numPr>
        <w:shd w:val="clear" w:color="auto" w:fill="FFFFFF"/>
        <w:jc w:val="both"/>
        <w:rPr>
          <w:rFonts w:ascii="Avenir LT Std 45 Book" w:hAnsi="Avenir LT Std 45 Book"/>
          <w:sz w:val="22"/>
          <w:szCs w:val="22"/>
        </w:rPr>
      </w:pPr>
      <w:r w:rsidRPr="00204AAA">
        <w:rPr>
          <w:rFonts w:ascii="Avenir LT Std 45 Book" w:hAnsi="Avenir LT Std 45 Book"/>
          <w:sz w:val="22"/>
          <w:szCs w:val="22"/>
          <w:lang w:bidi="en-US"/>
        </w:rPr>
        <w:t xml:space="preserve">Provide technical assistance to </w:t>
      </w:r>
      <w:r w:rsidR="00560FFB">
        <w:rPr>
          <w:rFonts w:ascii="Avenir LT Std 45 Book" w:hAnsi="Avenir LT Std 45 Book"/>
          <w:sz w:val="22"/>
          <w:szCs w:val="22"/>
          <w:lang w:bidi="en-US"/>
        </w:rPr>
        <w:t xml:space="preserve">grantees during </w:t>
      </w:r>
      <w:r w:rsidRPr="00204AAA">
        <w:rPr>
          <w:rFonts w:ascii="Avenir LT Std 45 Book" w:hAnsi="Avenir LT Std 45 Book"/>
          <w:sz w:val="22"/>
          <w:szCs w:val="22"/>
          <w:lang w:bidi="en-US"/>
        </w:rPr>
        <w:t xml:space="preserve">grants implementation </w:t>
      </w:r>
      <w:r w:rsidR="00560FFB">
        <w:rPr>
          <w:rFonts w:ascii="Avenir LT Std 45 Book" w:hAnsi="Avenir LT Std 45 Book"/>
          <w:sz w:val="22"/>
          <w:szCs w:val="22"/>
          <w:lang w:bidi="en-US"/>
        </w:rPr>
        <w:t>of both small grants and voucher programs;</w:t>
      </w:r>
    </w:p>
    <w:p w14:paraId="06F549F0" w14:textId="0E9D219C" w:rsidR="004A281D" w:rsidRPr="00204AAA" w:rsidRDefault="00BF52FB" w:rsidP="00BF52FB">
      <w:pPr>
        <w:widowControl/>
        <w:numPr>
          <w:ilvl w:val="0"/>
          <w:numId w:val="1"/>
        </w:numPr>
        <w:shd w:val="clear" w:color="auto" w:fill="FFFFFF"/>
        <w:jc w:val="both"/>
        <w:rPr>
          <w:rFonts w:ascii="Avenir LT Std 45 Book" w:hAnsi="Avenir LT Std 45 Book"/>
          <w:sz w:val="22"/>
          <w:szCs w:val="22"/>
        </w:rPr>
      </w:pPr>
      <w:r w:rsidRPr="00204AAA">
        <w:rPr>
          <w:rFonts w:ascii="Avenir LT Std 45 Book" w:hAnsi="Avenir LT Std 45 Book"/>
          <w:sz w:val="22"/>
          <w:szCs w:val="22"/>
        </w:rPr>
        <w:t xml:space="preserve">In conjunction with the Chief of Party, provide thorough and timely reports to </w:t>
      </w:r>
      <w:r w:rsidR="00151FFC" w:rsidRPr="00204AAA">
        <w:rPr>
          <w:rFonts w:ascii="Avenir LT Std 45 Book" w:hAnsi="Avenir LT Std 45 Book"/>
          <w:sz w:val="22"/>
          <w:szCs w:val="22"/>
        </w:rPr>
        <w:t>the US Department of State</w:t>
      </w:r>
      <w:r w:rsidRPr="00204AAA">
        <w:rPr>
          <w:rFonts w:ascii="Avenir LT Std 45 Book" w:hAnsi="Avenir LT Std 45 Book"/>
          <w:sz w:val="22"/>
          <w:szCs w:val="22"/>
        </w:rPr>
        <w:t xml:space="preserve"> and CNFA on </w:t>
      </w:r>
      <w:r w:rsidR="00560FFB">
        <w:rPr>
          <w:rFonts w:ascii="Avenir LT Std 45 Book" w:hAnsi="Avenir LT Std 45 Book"/>
          <w:sz w:val="22"/>
          <w:szCs w:val="22"/>
          <w:lang w:bidi="en-US"/>
        </w:rPr>
        <w:t>small ruminants and poultry-</w:t>
      </w:r>
      <w:r w:rsidR="00A05356" w:rsidRPr="00204AAA">
        <w:rPr>
          <w:rFonts w:ascii="Avenir LT Std 45 Book" w:hAnsi="Avenir LT Std 45 Book"/>
          <w:sz w:val="22"/>
          <w:szCs w:val="22"/>
        </w:rPr>
        <w:t>related</w:t>
      </w:r>
      <w:r w:rsidRPr="00204AAA">
        <w:rPr>
          <w:rFonts w:ascii="Avenir LT Std 45 Book" w:hAnsi="Avenir LT Std 45 Book"/>
          <w:sz w:val="22"/>
          <w:szCs w:val="22"/>
        </w:rPr>
        <w:t xml:space="preserve"> training activities of the program</w:t>
      </w:r>
      <w:r w:rsidR="00976835" w:rsidRPr="00204AAA">
        <w:rPr>
          <w:rFonts w:ascii="Avenir LT Std 45 Book" w:hAnsi="Avenir LT Std 45 Book"/>
          <w:sz w:val="22"/>
          <w:szCs w:val="22"/>
        </w:rPr>
        <w:t xml:space="preserve">; </w:t>
      </w:r>
    </w:p>
    <w:p w14:paraId="0B2230B7" w14:textId="77777777" w:rsidR="00BF52FB" w:rsidRPr="00204AAA" w:rsidRDefault="004A281D" w:rsidP="00BF52FB">
      <w:pPr>
        <w:widowControl/>
        <w:numPr>
          <w:ilvl w:val="0"/>
          <w:numId w:val="1"/>
        </w:numPr>
        <w:shd w:val="clear" w:color="auto" w:fill="FFFFFF"/>
        <w:jc w:val="both"/>
        <w:rPr>
          <w:rFonts w:ascii="Avenir LT Std 45 Book" w:hAnsi="Avenir LT Std 45 Book"/>
          <w:sz w:val="22"/>
          <w:szCs w:val="22"/>
        </w:rPr>
      </w:pPr>
      <w:r w:rsidRPr="00204AAA">
        <w:rPr>
          <w:rFonts w:ascii="Avenir LT Std 45 Book" w:hAnsi="Avenir LT Std 45 Book"/>
          <w:sz w:val="22"/>
          <w:szCs w:val="22"/>
        </w:rPr>
        <w:t xml:space="preserve">Acts as Chief of Party in the absence of the Chief of Party; </w:t>
      </w:r>
      <w:r w:rsidR="00976835" w:rsidRPr="00204AAA">
        <w:rPr>
          <w:rFonts w:ascii="Avenir LT Std 45 Book" w:hAnsi="Avenir LT Std 45 Book"/>
          <w:sz w:val="22"/>
          <w:szCs w:val="22"/>
        </w:rPr>
        <w:t>and</w:t>
      </w:r>
    </w:p>
    <w:p w14:paraId="39B39C9F" w14:textId="77777777" w:rsidR="00BF52FB" w:rsidRPr="00204AAA" w:rsidRDefault="00BF52FB" w:rsidP="00BF52FB">
      <w:pPr>
        <w:widowControl/>
        <w:numPr>
          <w:ilvl w:val="0"/>
          <w:numId w:val="1"/>
        </w:numPr>
        <w:shd w:val="clear" w:color="auto" w:fill="FFFFFF"/>
        <w:jc w:val="both"/>
        <w:rPr>
          <w:rFonts w:ascii="Avenir LT Std 45 Book" w:hAnsi="Avenir LT Std 45 Book"/>
          <w:sz w:val="22"/>
          <w:szCs w:val="22"/>
        </w:rPr>
      </w:pPr>
      <w:r w:rsidRPr="00204AAA">
        <w:rPr>
          <w:rFonts w:ascii="Avenir LT Std 45 Book" w:hAnsi="Avenir LT Std 45 Book"/>
          <w:sz w:val="22"/>
          <w:szCs w:val="22"/>
        </w:rPr>
        <w:t>Other dutie</w:t>
      </w:r>
      <w:r w:rsidR="00151FFC" w:rsidRPr="00204AAA">
        <w:rPr>
          <w:rFonts w:ascii="Avenir LT Std 45 Book" w:hAnsi="Avenir LT Std 45 Book"/>
          <w:sz w:val="22"/>
          <w:szCs w:val="22"/>
        </w:rPr>
        <w:t>s as required by Chief of Party</w:t>
      </w:r>
      <w:r w:rsidRPr="00204AAA">
        <w:rPr>
          <w:rFonts w:ascii="Avenir LT Std 45 Book" w:hAnsi="Avenir LT Std 45 Book"/>
          <w:sz w:val="22"/>
          <w:szCs w:val="22"/>
        </w:rPr>
        <w:t>.</w:t>
      </w:r>
    </w:p>
    <w:p w14:paraId="3A8C45D2" w14:textId="77777777" w:rsidR="00BF52FB" w:rsidRPr="00204AAA" w:rsidRDefault="00BF52FB" w:rsidP="00A05356">
      <w:pPr>
        <w:pStyle w:val="ListParagraph"/>
        <w:suppressAutoHyphens w:val="0"/>
        <w:contextualSpacing w:val="0"/>
        <w:jc w:val="both"/>
        <w:rPr>
          <w:rFonts w:ascii="Avenir LT Std 45 Book" w:hAnsi="Avenir LT Std 45 Book"/>
          <w:sz w:val="22"/>
          <w:szCs w:val="22"/>
        </w:rPr>
      </w:pPr>
    </w:p>
    <w:p w14:paraId="325F5CC3" w14:textId="77777777" w:rsidR="003760E3" w:rsidRPr="00204AAA" w:rsidRDefault="003760E3" w:rsidP="003760E3">
      <w:pPr>
        <w:pStyle w:val="ListParagraph"/>
        <w:jc w:val="both"/>
        <w:rPr>
          <w:rFonts w:ascii="Avenir LT Std 45 Book" w:hAnsi="Avenir LT Std 45 Book"/>
          <w:sz w:val="22"/>
          <w:szCs w:val="22"/>
        </w:rPr>
      </w:pPr>
    </w:p>
    <w:p w14:paraId="0F7665A8" w14:textId="548D80AF" w:rsidR="008B5642" w:rsidRPr="00204AAA" w:rsidRDefault="008B5642" w:rsidP="00CA301D">
      <w:pPr>
        <w:jc w:val="both"/>
        <w:rPr>
          <w:rFonts w:ascii="Avenir LT Std 45 Book" w:hAnsi="Avenir LT Std 45 Book"/>
          <w:b/>
          <w:sz w:val="22"/>
          <w:szCs w:val="22"/>
          <w:u w:val="single"/>
        </w:rPr>
      </w:pPr>
      <w:r w:rsidRPr="00204AAA">
        <w:rPr>
          <w:rFonts w:ascii="Avenir LT Std 45 Book" w:hAnsi="Avenir LT Std 45 Book"/>
          <w:b/>
          <w:sz w:val="22"/>
          <w:szCs w:val="22"/>
          <w:u w:val="single"/>
        </w:rPr>
        <w:t>Qualifications/Requirements</w:t>
      </w:r>
    </w:p>
    <w:p w14:paraId="4C269614" w14:textId="77777777" w:rsidR="008B5642" w:rsidRPr="00204AAA" w:rsidRDefault="008B5642" w:rsidP="00CA301D">
      <w:pPr>
        <w:jc w:val="both"/>
        <w:rPr>
          <w:rFonts w:ascii="Avenir LT Std 45 Book" w:hAnsi="Avenir LT Std 45 Book"/>
          <w:b/>
          <w:sz w:val="22"/>
          <w:szCs w:val="22"/>
          <w:u w:val="single"/>
        </w:rPr>
      </w:pPr>
    </w:p>
    <w:p w14:paraId="7F585202" w14:textId="77777777" w:rsidR="00D67034" w:rsidRPr="00204AAA" w:rsidRDefault="00D67034" w:rsidP="00D67034">
      <w:pPr>
        <w:widowControl/>
        <w:numPr>
          <w:ilvl w:val="0"/>
          <w:numId w:val="4"/>
        </w:numPr>
        <w:spacing w:line="276" w:lineRule="auto"/>
        <w:jc w:val="both"/>
        <w:rPr>
          <w:rFonts w:ascii="Avenir LT Std 45 Book" w:hAnsi="Avenir LT Std 45 Book"/>
          <w:sz w:val="22"/>
          <w:szCs w:val="22"/>
        </w:rPr>
      </w:pPr>
      <w:r w:rsidRPr="00204AAA">
        <w:rPr>
          <w:rFonts w:ascii="Avenir LT Std 45 Book" w:hAnsi="Avenir LT Std 45 Book"/>
          <w:sz w:val="22"/>
          <w:szCs w:val="22"/>
        </w:rPr>
        <w:t xml:space="preserve">BSc or Master’s degree in </w:t>
      </w:r>
      <w:r w:rsidR="0012152E" w:rsidRPr="00204AAA">
        <w:rPr>
          <w:rFonts w:ascii="Avenir LT Std 45 Book" w:hAnsi="Avenir LT Std 45 Book"/>
          <w:sz w:val="22"/>
          <w:szCs w:val="22"/>
        </w:rPr>
        <w:t xml:space="preserve">Doctor of Veterinary Medicine, </w:t>
      </w:r>
      <w:r w:rsidRPr="00204AAA">
        <w:rPr>
          <w:rFonts w:ascii="Avenir LT Std 45 Book" w:hAnsi="Avenir LT Std 45 Book"/>
          <w:sz w:val="22"/>
          <w:szCs w:val="22"/>
        </w:rPr>
        <w:t xml:space="preserve">Animal Production, Animal Nutrition or other relevant field </w:t>
      </w:r>
    </w:p>
    <w:p w14:paraId="7A4F0145" w14:textId="77777777" w:rsidR="00D67034" w:rsidRPr="00204AAA" w:rsidRDefault="00D67034" w:rsidP="00D67034">
      <w:pPr>
        <w:widowControl/>
        <w:numPr>
          <w:ilvl w:val="0"/>
          <w:numId w:val="4"/>
        </w:numPr>
        <w:spacing w:line="276" w:lineRule="auto"/>
        <w:jc w:val="both"/>
        <w:rPr>
          <w:rFonts w:ascii="Avenir LT Std 45 Book" w:hAnsi="Avenir LT Std 45 Book"/>
          <w:sz w:val="22"/>
          <w:szCs w:val="22"/>
        </w:rPr>
      </w:pPr>
      <w:r w:rsidRPr="00204AAA">
        <w:rPr>
          <w:rFonts w:ascii="Avenir LT Std 45 Book" w:hAnsi="Avenir LT Std 45 Book"/>
          <w:sz w:val="22"/>
          <w:szCs w:val="22"/>
        </w:rPr>
        <w:t xml:space="preserve">At least 5 – 7 years (for BSc) or 3 – 5 years (for MSc) experience in livestock or agribusiness capacity building, extension and outreach services and livestock input supply value chains. </w:t>
      </w:r>
    </w:p>
    <w:p w14:paraId="43F0BFA8" w14:textId="1EF98B14" w:rsidR="00D67034" w:rsidRPr="00204AAA" w:rsidRDefault="00D67034" w:rsidP="00D67034">
      <w:pPr>
        <w:widowControl/>
        <w:numPr>
          <w:ilvl w:val="0"/>
          <w:numId w:val="4"/>
        </w:numPr>
        <w:spacing w:line="276" w:lineRule="auto"/>
        <w:jc w:val="both"/>
        <w:rPr>
          <w:rFonts w:ascii="Avenir LT Std 45 Book" w:hAnsi="Avenir LT Std 45 Book"/>
          <w:sz w:val="22"/>
          <w:szCs w:val="22"/>
        </w:rPr>
      </w:pPr>
      <w:r w:rsidRPr="00204AAA">
        <w:rPr>
          <w:rFonts w:ascii="Avenir LT Std 45 Book" w:hAnsi="Avenir LT Std 45 Book"/>
          <w:sz w:val="22"/>
          <w:szCs w:val="22"/>
        </w:rPr>
        <w:t>Understanding of Ethiopia’s agricultural system, with a broad perspective on</w:t>
      </w:r>
      <w:r w:rsidR="00525B71">
        <w:rPr>
          <w:rFonts w:ascii="Avenir LT Std 45 Book" w:hAnsi="Avenir LT Std 45 Book"/>
          <w:sz w:val="22"/>
          <w:szCs w:val="22"/>
        </w:rPr>
        <w:t xml:space="preserve"> veterinary drug usage and supply system</w:t>
      </w:r>
      <w:r w:rsidRPr="00204AAA">
        <w:rPr>
          <w:rFonts w:ascii="Avenir LT Std 45 Book" w:hAnsi="Avenir LT Std 45 Book"/>
          <w:sz w:val="22"/>
          <w:szCs w:val="22"/>
        </w:rPr>
        <w:t xml:space="preserve">.  </w:t>
      </w:r>
    </w:p>
    <w:p w14:paraId="05F57929" w14:textId="77777777" w:rsidR="00D67034" w:rsidRPr="00204AAA" w:rsidRDefault="00D67034" w:rsidP="00D67034">
      <w:pPr>
        <w:widowControl/>
        <w:numPr>
          <w:ilvl w:val="0"/>
          <w:numId w:val="4"/>
        </w:numPr>
        <w:spacing w:line="276" w:lineRule="auto"/>
        <w:jc w:val="both"/>
        <w:rPr>
          <w:rFonts w:ascii="Avenir LT Std 45 Book" w:hAnsi="Avenir LT Std 45 Book"/>
          <w:sz w:val="22"/>
          <w:szCs w:val="22"/>
        </w:rPr>
      </w:pPr>
      <w:r w:rsidRPr="00204AAA">
        <w:rPr>
          <w:rFonts w:ascii="Avenir LT Std 45 Book" w:hAnsi="Avenir LT Std 45 Book"/>
          <w:sz w:val="22"/>
          <w:szCs w:val="22"/>
        </w:rPr>
        <w:t xml:space="preserve">Experience in </w:t>
      </w:r>
      <w:r w:rsidR="00151FFC" w:rsidRPr="00204AAA">
        <w:rPr>
          <w:rFonts w:ascii="Avenir LT Std 45 Book" w:hAnsi="Avenir LT Std 45 Book"/>
          <w:sz w:val="22"/>
          <w:szCs w:val="22"/>
        </w:rPr>
        <w:t>USG funding</w:t>
      </w:r>
      <w:r w:rsidRPr="00204AAA">
        <w:rPr>
          <w:rFonts w:ascii="Avenir LT Std 45 Book" w:hAnsi="Avenir LT Std 45 Book"/>
          <w:sz w:val="22"/>
          <w:szCs w:val="22"/>
        </w:rPr>
        <w:t xml:space="preserve"> or other donor-funded programs a plus. </w:t>
      </w:r>
    </w:p>
    <w:p w14:paraId="3535C74D" w14:textId="4C962871" w:rsidR="00D67034" w:rsidRPr="00204AAA" w:rsidRDefault="00D67034" w:rsidP="00D67034">
      <w:pPr>
        <w:widowControl/>
        <w:numPr>
          <w:ilvl w:val="0"/>
          <w:numId w:val="4"/>
        </w:numPr>
        <w:spacing w:line="276" w:lineRule="auto"/>
        <w:jc w:val="both"/>
        <w:rPr>
          <w:rFonts w:ascii="Avenir LT Std 45 Book" w:hAnsi="Avenir LT Std 45 Book"/>
          <w:sz w:val="22"/>
          <w:szCs w:val="22"/>
        </w:rPr>
      </w:pPr>
      <w:r w:rsidRPr="00204AAA">
        <w:rPr>
          <w:rFonts w:ascii="Avenir LT Std 45 Book" w:hAnsi="Avenir LT Std 45 Book"/>
          <w:sz w:val="22"/>
          <w:szCs w:val="22"/>
        </w:rPr>
        <w:t xml:space="preserve">Strong </w:t>
      </w:r>
      <w:r w:rsidR="00DE61CF">
        <w:rPr>
          <w:rFonts w:ascii="Avenir LT Std 45 Book" w:hAnsi="Avenir LT Std 45 Book"/>
          <w:sz w:val="22"/>
          <w:szCs w:val="22"/>
        </w:rPr>
        <w:t>management</w:t>
      </w:r>
      <w:r w:rsidRPr="00204AAA">
        <w:rPr>
          <w:rFonts w:ascii="Avenir LT Std 45 Book" w:hAnsi="Avenir LT Std 45 Book"/>
          <w:sz w:val="22"/>
          <w:szCs w:val="22"/>
        </w:rPr>
        <w:t xml:space="preserve">, communications, and </w:t>
      </w:r>
      <w:bookmarkStart w:id="0" w:name="_GoBack"/>
      <w:bookmarkEnd w:id="0"/>
      <w:r w:rsidRPr="00204AAA">
        <w:rPr>
          <w:rFonts w:ascii="Avenir LT Std 45 Book" w:hAnsi="Avenir LT Std 45 Book"/>
          <w:sz w:val="22"/>
          <w:szCs w:val="22"/>
        </w:rPr>
        <w:t>leadership skills.</w:t>
      </w:r>
    </w:p>
    <w:p w14:paraId="6B2BB1A8" w14:textId="77777777" w:rsidR="00D67034" w:rsidRPr="00204AAA" w:rsidRDefault="00D67034" w:rsidP="00D67034">
      <w:pPr>
        <w:widowControl/>
        <w:numPr>
          <w:ilvl w:val="0"/>
          <w:numId w:val="4"/>
        </w:numPr>
        <w:spacing w:line="276" w:lineRule="auto"/>
        <w:jc w:val="both"/>
        <w:rPr>
          <w:rFonts w:ascii="Avenir LT Std 45 Book" w:hAnsi="Avenir LT Std 45 Book"/>
          <w:sz w:val="22"/>
          <w:szCs w:val="22"/>
        </w:rPr>
      </w:pPr>
      <w:r w:rsidRPr="00204AAA">
        <w:rPr>
          <w:rFonts w:ascii="Avenir LT Std 45 Book" w:hAnsi="Avenir LT Std 45 Book"/>
          <w:sz w:val="22"/>
          <w:szCs w:val="22"/>
        </w:rPr>
        <w:t>Excellent adaptive problem-solver in challenging environment.</w:t>
      </w:r>
    </w:p>
    <w:p w14:paraId="064B6E53" w14:textId="77777777" w:rsidR="00D67034" w:rsidRPr="00204AAA" w:rsidRDefault="00D67034" w:rsidP="00D67034">
      <w:pPr>
        <w:widowControl/>
        <w:numPr>
          <w:ilvl w:val="0"/>
          <w:numId w:val="4"/>
        </w:numPr>
        <w:spacing w:line="276" w:lineRule="auto"/>
        <w:jc w:val="both"/>
        <w:rPr>
          <w:rFonts w:ascii="Avenir LT Std 45 Book" w:hAnsi="Avenir LT Std 45 Book"/>
          <w:sz w:val="22"/>
          <w:szCs w:val="22"/>
        </w:rPr>
      </w:pPr>
      <w:r w:rsidRPr="00204AAA">
        <w:rPr>
          <w:rFonts w:ascii="Avenir LT Std 45 Book" w:hAnsi="Avenir LT Std 45 Book"/>
          <w:sz w:val="22"/>
          <w:szCs w:val="22"/>
        </w:rPr>
        <w:t>Excellent organizational skills and attention to detail.</w:t>
      </w:r>
    </w:p>
    <w:p w14:paraId="16D41609" w14:textId="5092BF88" w:rsidR="00D67034" w:rsidRPr="00204AAA" w:rsidRDefault="00D67034" w:rsidP="00D67034">
      <w:pPr>
        <w:widowControl/>
        <w:numPr>
          <w:ilvl w:val="0"/>
          <w:numId w:val="4"/>
        </w:numPr>
        <w:spacing w:line="276" w:lineRule="auto"/>
        <w:jc w:val="both"/>
        <w:rPr>
          <w:rFonts w:ascii="Avenir LT Std 45 Book" w:hAnsi="Avenir LT Std 45 Book"/>
          <w:sz w:val="22"/>
          <w:szCs w:val="22"/>
        </w:rPr>
      </w:pPr>
      <w:r w:rsidRPr="00204AAA">
        <w:rPr>
          <w:rFonts w:ascii="Avenir LT Std 45 Book" w:hAnsi="Avenir LT Std 45 Book"/>
          <w:sz w:val="22"/>
          <w:szCs w:val="22"/>
        </w:rPr>
        <w:t>Fluency in English</w:t>
      </w:r>
      <w:r w:rsidR="00DE61CF">
        <w:rPr>
          <w:rFonts w:ascii="Avenir LT Std 45 Book" w:hAnsi="Avenir LT Std 45 Book"/>
          <w:sz w:val="22"/>
          <w:szCs w:val="22"/>
        </w:rPr>
        <w:t xml:space="preserve"> and in Amharic is required, and fluency in Tigrigna is</w:t>
      </w:r>
      <w:r w:rsidRPr="00204AAA">
        <w:rPr>
          <w:rFonts w:ascii="Avenir LT Std 45 Book" w:hAnsi="Avenir LT Std 45 Book"/>
          <w:sz w:val="22"/>
          <w:szCs w:val="22"/>
        </w:rPr>
        <w:t xml:space="preserve"> </w:t>
      </w:r>
      <w:r w:rsidR="00DE61CF">
        <w:rPr>
          <w:rFonts w:ascii="Avenir LT Std 45 Book" w:hAnsi="Avenir LT Std 45 Book"/>
          <w:sz w:val="22"/>
          <w:szCs w:val="22"/>
        </w:rPr>
        <w:t>strongly preferred</w:t>
      </w:r>
    </w:p>
    <w:p w14:paraId="615E0D5E" w14:textId="77777777" w:rsidR="00FF0DB5" w:rsidRPr="00204AAA" w:rsidRDefault="00D67034" w:rsidP="00204AAA">
      <w:pPr>
        <w:widowControl/>
        <w:numPr>
          <w:ilvl w:val="0"/>
          <w:numId w:val="4"/>
        </w:numPr>
        <w:spacing w:line="276" w:lineRule="auto"/>
        <w:jc w:val="both"/>
        <w:rPr>
          <w:rFonts w:ascii="Avenir LT Std 45 Book" w:hAnsi="Avenir LT Std 45 Book"/>
          <w:sz w:val="22"/>
          <w:szCs w:val="22"/>
        </w:rPr>
      </w:pPr>
      <w:r w:rsidRPr="00204AAA">
        <w:rPr>
          <w:rFonts w:ascii="Avenir LT Std 45 Book" w:hAnsi="Avenir LT Std 45 Book"/>
          <w:sz w:val="22"/>
          <w:szCs w:val="22"/>
        </w:rPr>
        <w:t>Proficient Microsoft Office user</w:t>
      </w:r>
    </w:p>
    <w:sectPr w:rsidR="00FF0DB5" w:rsidRPr="00204AAA" w:rsidSect="00E6492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00AF" w14:textId="77777777" w:rsidR="002A3C66" w:rsidRDefault="002A3C66" w:rsidP="00943FBA">
      <w:r>
        <w:separator/>
      </w:r>
    </w:p>
  </w:endnote>
  <w:endnote w:type="continuationSeparator" w:id="0">
    <w:p w14:paraId="354F847F" w14:textId="77777777" w:rsidR="002A3C66" w:rsidRDefault="002A3C66" w:rsidP="0094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E993" w14:textId="77777777" w:rsidR="00DC595A" w:rsidRDefault="00DC595A" w:rsidP="00857782">
    <w:pPr>
      <w:pStyle w:val="Footer"/>
      <w:ind w:left="-180"/>
      <w:rPr>
        <w:rFonts w:ascii="Arial" w:hAnsi="Arial" w:cs="Arial"/>
        <w:sz w:val="14"/>
        <w:szCs w:val="14"/>
      </w:rPr>
    </w:pPr>
  </w:p>
  <w:p w14:paraId="3879AA9F" w14:textId="77777777" w:rsidR="00DC595A" w:rsidRPr="00943FBA" w:rsidRDefault="00DC595A" w:rsidP="0071583B">
    <w:pPr>
      <w:pStyle w:val="Header"/>
    </w:pPr>
    <w:r w:rsidRPr="001021F0">
      <w:rPr>
        <w:sz w:val="14"/>
        <w:szCs w:val="14"/>
      </w:rPr>
      <w:t xml:space="preserve">                               </w:t>
    </w:r>
  </w:p>
  <w:p w14:paraId="2E935B72" w14:textId="77777777" w:rsidR="00DC595A" w:rsidRDefault="00DC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5A3FB" w14:textId="77777777" w:rsidR="002A3C66" w:rsidRDefault="002A3C66" w:rsidP="00943FBA">
      <w:r>
        <w:separator/>
      </w:r>
    </w:p>
  </w:footnote>
  <w:footnote w:type="continuationSeparator" w:id="0">
    <w:p w14:paraId="0F2F78B8" w14:textId="77777777" w:rsidR="002A3C66" w:rsidRDefault="002A3C66" w:rsidP="0094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E9B6" w14:textId="77777777" w:rsidR="00DC595A" w:rsidRDefault="00DC595A">
    <w:pPr>
      <w:pStyle w:val="Header"/>
    </w:pPr>
    <w:r>
      <w:rPr>
        <w:noProof/>
        <w:snapToGrid/>
      </w:rPr>
      <w:drawing>
        <wp:anchor distT="0" distB="0" distL="114300" distR="114300" simplePos="0" relativeHeight="251658240" behindDoc="0" locked="0" layoutInCell="1" allowOverlap="1" wp14:anchorId="2AFC7311" wp14:editId="31D7132A">
          <wp:simplePos x="0" y="0"/>
          <wp:positionH relativeFrom="margin">
            <wp:align>right</wp:align>
          </wp:positionH>
          <wp:positionV relativeFrom="margin">
            <wp:posOffset>-1641475</wp:posOffset>
          </wp:positionV>
          <wp:extent cx="5843270" cy="1238250"/>
          <wp:effectExtent l="0" t="0" r="508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340" r="893"/>
                  <a:stretch>
                    <a:fillRect/>
                  </a:stretch>
                </pic:blipFill>
                <pic:spPr bwMode="auto">
                  <a:xfrm>
                    <a:off x="0" y="0"/>
                    <a:ext cx="584327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rPr>
      <mc:AlternateContent>
        <mc:Choice Requires="wps">
          <w:drawing>
            <wp:anchor distT="0" distB="0" distL="114300" distR="114300" simplePos="0" relativeHeight="251657216" behindDoc="0" locked="0" layoutInCell="1" allowOverlap="1" wp14:anchorId="230710BF" wp14:editId="611A24BC">
              <wp:simplePos x="0" y="0"/>
              <wp:positionH relativeFrom="column">
                <wp:posOffset>-114300</wp:posOffset>
              </wp:positionH>
              <wp:positionV relativeFrom="paragraph">
                <wp:posOffset>-192405</wp:posOffset>
              </wp:positionV>
              <wp:extent cx="5962650" cy="11334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026B9" w14:textId="77777777" w:rsidR="00DC595A" w:rsidRDefault="00DC595A" w:rsidP="00943FBA">
                          <w:pPr>
                            <w:pStyle w:val="Header"/>
                            <w:jc w:val="right"/>
                            <w:rPr>
                              <w:sz w:val="14"/>
                              <w:szCs w:val="14"/>
                            </w:rPr>
                          </w:pPr>
                        </w:p>
                        <w:p w14:paraId="77DA6CA8" w14:textId="77777777" w:rsidR="00DC595A" w:rsidRDefault="00DC595A" w:rsidP="00943FBA">
                          <w:pPr>
                            <w:pStyle w:val="Header"/>
                            <w:rPr>
                              <w:sz w:val="14"/>
                              <w:szCs w:val="14"/>
                            </w:rPr>
                          </w:pPr>
                        </w:p>
                        <w:p w14:paraId="118766FD" w14:textId="77777777" w:rsidR="00DC595A" w:rsidRDefault="00DC595A" w:rsidP="00943FBA">
                          <w:pPr>
                            <w:pStyle w:val="Header"/>
                            <w:rPr>
                              <w:sz w:val="14"/>
                              <w:szCs w:val="14"/>
                            </w:rPr>
                          </w:pPr>
                        </w:p>
                        <w:p w14:paraId="1286B86D" w14:textId="77777777" w:rsidR="00DC595A" w:rsidRPr="001021F0" w:rsidRDefault="00DC595A" w:rsidP="00943FBA">
                          <w:pPr>
                            <w:pStyle w:val="Header"/>
                            <w:rPr>
                              <w:sz w:val="14"/>
                              <w:szCs w:val="14"/>
                            </w:rPr>
                          </w:pPr>
                        </w:p>
                        <w:p w14:paraId="555DF022" w14:textId="77777777" w:rsidR="00DC595A" w:rsidRPr="001021F0" w:rsidRDefault="00DC595A" w:rsidP="00943FBA">
                          <w:pPr>
                            <w:pStyle w:val="Header"/>
                            <w:jc w:val="right"/>
                            <w:rPr>
                              <w:sz w:val="14"/>
                              <w:szCs w:val="14"/>
                            </w:rPr>
                          </w:pPr>
                          <w:r w:rsidRPr="001021F0">
                            <w:rPr>
                              <w:sz w:val="14"/>
                              <w:szCs w:val="14"/>
                            </w:rPr>
                            <w:t xml:space="preserve">                                                                                                                                                                                   </w:t>
                          </w:r>
                        </w:p>
                        <w:p w14:paraId="0FD22D95" w14:textId="77777777" w:rsidR="00DC595A" w:rsidRPr="001021F0" w:rsidRDefault="00DC595A" w:rsidP="00943FBA">
                          <w:pPr>
                            <w:pStyle w:val="Header"/>
                            <w:ind w:left="1440"/>
                            <w:jc w:val="right"/>
                            <w:rPr>
                              <w:sz w:val="14"/>
                              <w:szCs w:val="14"/>
                            </w:rPr>
                          </w:pPr>
                          <w:r w:rsidRPr="001021F0">
                            <w:rPr>
                              <w:sz w:val="14"/>
                              <w:szCs w:val="14"/>
                            </w:rPr>
                            <w:t xml:space="preserve">                                                                                                                                                </w:t>
                          </w:r>
                        </w:p>
                        <w:p w14:paraId="0D2B6FD2" w14:textId="77777777" w:rsidR="00DC595A" w:rsidRPr="001021F0" w:rsidRDefault="00DC595A" w:rsidP="00943FBA">
                          <w:pPr>
                            <w:pStyle w:val="Header"/>
                            <w:ind w:left="1440"/>
                            <w:jc w:val="right"/>
                            <w:rPr>
                              <w:sz w:val="14"/>
                              <w:szCs w:val="14"/>
                            </w:rPr>
                          </w:pPr>
                          <w:r w:rsidRPr="001021F0">
                            <w:rPr>
                              <w:sz w:val="14"/>
                              <w:szCs w:val="14"/>
                            </w:rPr>
                            <w:t xml:space="preserve">                                                                                                                                                </w:t>
                          </w:r>
                        </w:p>
                        <w:p w14:paraId="566D71BA" w14:textId="77777777" w:rsidR="00DC595A" w:rsidRPr="001021F0" w:rsidRDefault="00DC595A" w:rsidP="00943FBA">
                          <w:pPr>
                            <w:pStyle w:val="Header"/>
                            <w:jc w:val="right"/>
                            <w:rPr>
                              <w:sz w:val="14"/>
                              <w:szCs w:val="14"/>
                            </w:rPr>
                          </w:pPr>
                          <w:r w:rsidRPr="001021F0">
                            <w:rPr>
                              <w:sz w:val="14"/>
                              <w:szCs w:val="14"/>
                            </w:rPr>
                            <w:t xml:space="preserve">                                                                                                                                                                                   </w:t>
                          </w:r>
                        </w:p>
                        <w:p w14:paraId="3FB0CD61" w14:textId="77777777" w:rsidR="00DC595A" w:rsidRPr="001021F0" w:rsidRDefault="00DC595A" w:rsidP="00943FBA">
                          <w:pPr>
                            <w:pStyle w:val="Header"/>
                            <w:ind w:left="1440"/>
                            <w:jc w:val="right"/>
                            <w:rPr>
                              <w:sz w:val="14"/>
                              <w:szCs w:val="14"/>
                            </w:rPr>
                          </w:pPr>
                          <w:r w:rsidRPr="001021F0">
                            <w:rPr>
                              <w:sz w:val="14"/>
                              <w:szCs w:val="14"/>
                            </w:rPr>
                            <w:t xml:space="preserve">                                                                                                                                                </w:t>
                          </w:r>
                        </w:p>
                        <w:p w14:paraId="7CC3CFC9" w14:textId="77777777" w:rsidR="00DC595A" w:rsidRPr="007C180B" w:rsidRDefault="00DC595A" w:rsidP="00943FBA">
                          <w:pPr>
                            <w:jc w:val="right"/>
                            <w:rPr>
                              <w:b/>
                              <w:color w:val="365F91"/>
                              <w:sz w:val="28"/>
                              <w:szCs w:val="28"/>
                            </w:rPr>
                          </w:pPr>
                          <w:r w:rsidRPr="001021F0">
                            <w:rPr>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710BF" id="_x0000_t202" coordsize="21600,21600" o:spt="202" path="m,l,21600r21600,l21600,xe">
              <v:stroke joinstyle="miter"/>
              <v:path gradientshapeok="t" o:connecttype="rect"/>
            </v:shapetype>
            <v:shape id="Text Box 4" o:spid="_x0000_s1026" type="#_x0000_t202" style="position:absolute;margin-left:-9pt;margin-top:-15.15pt;width:469.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h5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4RsdUZB52B0/0AbmYPx9Blx1QPd7L6qpGQy5aKDbtRSo4tozVkF9qb/tnV&#10;CUdbkPX4QdYQhm6NdED7RvW2dFAMBOjQpcdTZ2wqFRzGaRIlMZgqsIXh5SWZxS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" filled="f" stroked="f">
              <v:textbox>
                <w:txbxContent>
                  <w:p w14:paraId="430026B9" w14:textId="77777777" w:rsidR="00DC595A" w:rsidRDefault="00DC595A" w:rsidP="00943FBA">
                    <w:pPr>
                      <w:pStyle w:val="Header"/>
                      <w:jc w:val="right"/>
                      <w:rPr>
                        <w:sz w:val="14"/>
                        <w:szCs w:val="14"/>
                      </w:rPr>
                    </w:pPr>
                  </w:p>
                  <w:p w14:paraId="77DA6CA8" w14:textId="77777777" w:rsidR="00DC595A" w:rsidRDefault="00DC595A" w:rsidP="00943FBA">
                    <w:pPr>
                      <w:pStyle w:val="Header"/>
                      <w:rPr>
                        <w:sz w:val="14"/>
                        <w:szCs w:val="14"/>
                      </w:rPr>
                    </w:pPr>
                  </w:p>
                  <w:p w14:paraId="118766FD" w14:textId="77777777" w:rsidR="00DC595A" w:rsidRDefault="00DC595A" w:rsidP="00943FBA">
                    <w:pPr>
                      <w:pStyle w:val="Header"/>
                      <w:rPr>
                        <w:sz w:val="14"/>
                        <w:szCs w:val="14"/>
                      </w:rPr>
                    </w:pPr>
                  </w:p>
                  <w:p w14:paraId="1286B86D" w14:textId="77777777" w:rsidR="00DC595A" w:rsidRPr="001021F0" w:rsidRDefault="00DC595A" w:rsidP="00943FBA">
                    <w:pPr>
                      <w:pStyle w:val="Header"/>
                      <w:rPr>
                        <w:sz w:val="14"/>
                        <w:szCs w:val="14"/>
                      </w:rPr>
                    </w:pPr>
                  </w:p>
                  <w:p w14:paraId="555DF022" w14:textId="77777777" w:rsidR="00DC595A" w:rsidRPr="001021F0" w:rsidRDefault="00DC595A" w:rsidP="00943FBA">
                    <w:pPr>
                      <w:pStyle w:val="Header"/>
                      <w:jc w:val="right"/>
                      <w:rPr>
                        <w:sz w:val="14"/>
                        <w:szCs w:val="14"/>
                      </w:rPr>
                    </w:pPr>
                    <w:r w:rsidRPr="001021F0">
                      <w:rPr>
                        <w:sz w:val="14"/>
                        <w:szCs w:val="14"/>
                      </w:rPr>
                      <w:t xml:space="preserve">                                                                                                                                                                                   </w:t>
                    </w:r>
                  </w:p>
                  <w:p w14:paraId="0FD22D95" w14:textId="77777777" w:rsidR="00DC595A" w:rsidRPr="001021F0" w:rsidRDefault="00DC595A" w:rsidP="00943FBA">
                    <w:pPr>
                      <w:pStyle w:val="Header"/>
                      <w:ind w:left="1440"/>
                      <w:jc w:val="right"/>
                      <w:rPr>
                        <w:sz w:val="14"/>
                        <w:szCs w:val="14"/>
                      </w:rPr>
                    </w:pPr>
                    <w:r w:rsidRPr="001021F0">
                      <w:rPr>
                        <w:sz w:val="14"/>
                        <w:szCs w:val="14"/>
                      </w:rPr>
                      <w:t xml:space="preserve">                                                                                                                                                </w:t>
                    </w:r>
                  </w:p>
                  <w:p w14:paraId="0D2B6FD2" w14:textId="77777777" w:rsidR="00DC595A" w:rsidRPr="001021F0" w:rsidRDefault="00DC595A" w:rsidP="00943FBA">
                    <w:pPr>
                      <w:pStyle w:val="Header"/>
                      <w:ind w:left="1440"/>
                      <w:jc w:val="right"/>
                      <w:rPr>
                        <w:sz w:val="14"/>
                        <w:szCs w:val="14"/>
                      </w:rPr>
                    </w:pPr>
                    <w:r w:rsidRPr="001021F0">
                      <w:rPr>
                        <w:sz w:val="14"/>
                        <w:szCs w:val="14"/>
                      </w:rPr>
                      <w:t xml:space="preserve">                                                                                                                                                </w:t>
                    </w:r>
                  </w:p>
                  <w:p w14:paraId="566D71BA" w14:textId="77777777" w:rsidR="00DC595A" w:rsidRPr="001021F0" w:rsidRDefault="00DC595A" w:rsidP="00943FBA">
                    <w:pPr>
                      <w:pStyle w:val="Header"/>
                      <w:jc w:val="right"/>
                      <w:rPr>
                        <w:sz w:val="14"/>
                        <w:szCs w:val="14"/>
                      </w:rPr>
                    </w:pPr>
                    <w:r w:rsidRPr="001021F0">
                      <w:rPr>
                        <w:sz w:val="14"/>
                        <w:szCs w:val="14"/>
                      </w:rPr>
                      <w:t xml:space="preserve">                                                                                                                                                                                   </w:t>
                    </w:r>
                  </w:p>
                  <w:p w14:paraId="3FB0CD61" w14:textId="77777777" w:rsidR="00DC595A" w:rsidRPr="001021F0" w:rsidRDefault="00DC595A" w:rsidP="00943FBA">
                    <w:pPr>
                      <w:pStyle w:val="Header"/>
                      <w:ind w:left="1440"/>
                      <w:jc w:val="right"/>
                      <w:rPr>
                        <w:sz w:val="14"/>
                        <w:szCs w:val="14"/>
                      </w:rPr>
                    </w:pPr>
                    <w:r w:rsidRPr="001021F0">
                      <w:rPr>
                        <w:sz w:val="14"/>
                        <w:szCs w:val="14"/>
                      </w:rPr>
                      <w:t xml:space="preserve">                                                                                                                                                </w:t>
                    </w:r>
                  </w:p>
                  <w:p w14:paraId="7CC3CFC9" w14:textId="77777777" w:rsidR="00DC595A" w:rsidRPr="007C180B" w:rsidRDefault="00DC595A" w:rsidP="00943FBA">
                    <w:pPr>
                      <w:jc w:val="right"/>
                      <w:rPr>
                        <w:b/>
                        <w:color w:val="365F91"/>
                        <w:sz w:val="28"/>
                        <w:szCs w:val="28"/>
                      </w:rPr>
                    </w:pPr>
                    <w:r w:rsidRPr="001021F0">
                      <w:rPr>
                        <w:sz w:val="14"/>
                        <w:szCs w:val="14"/>
                      </w:rPr>
                      <w:t xml:space="preserve">                                                                                                                                                </w:t>
                    </w:r>
                  </w:p>
                </w:txbxContent>
              </v:textbox>
            </v:shape>
          </w:pict>
        </mc:Fallback>
      </mc:AlternateContent>
    </w:r>
  </w:p>
  <w:p w14:paraId="1B3B941B" w14:textId="77777777" w:rsidR="00DC595A" w:rsidRDefault="00DC595A">
    <w:pPr>
      <w:pStyle w:val="Header"/>
    </w:pPr>
  </w:p>
  <w:p w14:paraId="57AD90FF" w14:textId="77777777" w:rsidR="00DC595A" w:rsidRDefault="00DC595A">
    <w:pPr>
      <w:pStyle w:val="Header"/>
    </w:pPr>
  </w:p>
  <w:p w14:paraId="38A06187" w14:textId="77777777" w:rsidR="00DC595A" w:rsidRDefault="00DC595A">
    <w:pPr>
      <w:pStyle w:val="Header"/>
    </w:pPr>
  </w:p>
  <w:p w14:paraId="7BCA382E" w14:textId="77777777" w:rsidR="00DC595A" w:rsidRDefault="00DC595A">
    <w:pPr>
      <w:pStyle w:val="Header"/>
    </w:pPr>
  </w:p>
  <w:p w14:paraId="17DA2923" w14:textId="77777777" w:rsidR="00DC595A" w:rsidRDefault="00DC595A">
    <w:pPr>
      <w:pStyle w:val="Header"/>
    </w:pPr>
  </w:p>
  <w:p w14:paraId="2768D0E6" w14:textId="77777777" w:rsidR="00DC595A" w:rsidRDefault="00DC595A">
    <w:pPr>
      <w:pStyle w:val="Header"/>
    </w:pPr>
  </w:p>
  <w:p w14:paraId="7B22CF55" w14:textId="77777777" w:rsidR="00DC595A" w:rsidRDefault="00DC595A">
    <w:pPr>
      <w:pStyle w:val="Header"/>
    </w:pPr>
  </w:p>
  <w:p w14:paraId="0178F089" w14:textId="77777777" w:rsidR="00DC595A" w:rsidRDefault="00DC595A" w:rsidP="00CB4C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57D2"/>
    <w:multiLevelType w:val="hybridMultilevel"/>
    <w:tmpl w:val="024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757BF"/>
    <w:multiLevelType w:val="multilevel"/>
    <w:tmpl w:val="0684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C5F87"/>
    <w:multiLevelType w:val="hybridMultilevel"/>
    <w:tmpl w:val="C594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0121C"/>
    <w:multiLevelType w:val="hybridMultilevel"/>
    <w:tmpl w:val="0152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BA"/>
    <w:rsid w:val="0001073E"/>
    <w:rsid w:val="00026E2B"/>
    <w:rsid w:val="0003218B"/>
    <w:rsid w:val="000645A3"/>
    <w:rsid w:val="000A280F"/>
    <w:rsid w:val="000C5E37"/>
    <w:rsid w:val="000D20F8"/>
    <w:rsid w:val="000D2694"/>
    <w:rsid w:val="000D3CFE"/>
    <w:rsid w:val="000F6076"/>
    <w:rsid w:val="00115703"/>
    <w:rsid w:val="0012152E"/>
    <w:rsid w:val="001432B1"/>
    <w:rsid w:val="00146508"/>
    <w:rsid w:val="00147230"/>
    <w:rsid w:val="00151FFC"/>
    <w:rsid w:val="00157CD6"/>
    <w:rsid w:val="001606BD"/>
    <w:rsid w:val="001702AB"/>
    <w:rsid w:val="0017779F"/>
    <w:rsid w:val="0018110C"/>
    <w:rsid w:val="001D2B16"/>
    <w:rsid w:val="00204AAA"/>
    <w:rsid w:val="00222065"/>
    <w:rsid w:val="00225A92"/>
    <w:rsid w:val="0023695C"/>
    <w:rsid w:val="002400D5"/>
    <w:rsid w:val="00251186"/>
    <w:rsid w:val="00287294"/>
    <w:rsid w:val="00291BCF"/>
    <w:rsid w:val="00294A83"/>
    <w:rsid w:val="002A3C66"/>
    <w:rsid w:val="002A40DE"/>
    <w:rsid w:val="002A7816"/>
    <w:rsid w:val="002B1DB1"/>
    <w:rsid w:val="002F66C9"/>
    <w:rsid w:val="0030645F"/>
    <w:rsid w:val="00311EA5"/>
    <w:rsid w:val="00314FC6"/>
    <w:rsid w:val="0033251D"/>
    <w:rsid w:val="00333542"/>
    <w:rsid w:val="00355594"/>
    <w:rsid w:val="0036208D"/>
    <w:rsid w:val="003653E6"/>
    <w:rsid w:val="003760E3"/>
    <w:rsid w:val="00381567"/>
    <w:rsid w:val="003828B1"/>
    <w:rsid w:val="0038290F"/>
    <w:rsid w:val="003864FB"/>
    <w:rsid w:val="0038721D"/>
    <w:rsid w:val="003A3C68"/>
    <w:rsid w:val="003B6249"/>
    <w:rsid w:val="003D2477"/>
    <w:rsid w:val="003E1E30"/>
    <w:rsid w:val="003E4F09"/>
    <w:rsid w:val="003F249E"/>
    <w:rsid w:val="00466598"/>
    <w:rsid w:val="00481871"/>
    <w:rsid w:val="004872FB"/>
    <w:rsid w:val="00487CFA"/>
    <w:rsid w:val="004A281D"/>
    <w:rsid w:val="004A766C"/>
    <w:rsid w:val="00525B71"/>
    <w:rsid w:val="0052790A"/>
    <w:rsid w:val="00531E57"/>
    <w:rsid w:val="00560B0D"/>
    <w:rsid w:val="00560FFB"/>
    <w:rsid w:val="005963D6"/>
    <w:rsid w:val="005B6A7C"/>
    <w:rsid w:val="005D12EA"/>
    <w:rsid w:val="00601B43"/>
    <w:rsid w:val="00603DF7"/>
    <w:rsid w:val="00604DF3"/>
    <w:rsid w:val="00606295"/>
    <w:rsid w:val="00622822"/>
    <w:rsid w:val="00631004"/>
    <w:rsid w:val="00644AA6"/>
    <w:rsid w:val="00654A4B"/>
    <w:rsid w:val="006610E7"/>
    <w:rsid w:val="0066568C"/>
    <w:rsid w:val="0068621C"/>
    <w:rsid w:val="006B0CDD"/>
    <w:rsid w:val="006B1589"/>
    <w:rsid w:val="006B2043"/>
    <w:rsid w:val="006C46AF"/>
    <w:rsid w:val="006C5DF2"/>
    <w:rsid w:val="006C70AD"/>
    <w:rsid w:val="006F7DCD"/>
    <w:rsid w:val="0071583B"/>
    <w:rsid w:val="007220D9"/>
    <w:rsid w:val="007358FA"/>
    <w:rsid w:val="00744B23"/>
    <w:rsid w:val="00745A9C"/>
    <w:rsid w:val="00752FB8"/>
    <w:rsid w:val="0075555A"/>
    <w:rsid w:val="0076416B"/>
    <w:rsid w:val="00781BC0"/>
    <w:rsid w:val="00791156"/>
    <w:rsid w:val="00792AC1"/>
    <w:rsid w:val="007974B8"/>
    <w:rsid w:val="007A1B45"/>
    <w:rsid w:val="007A6B60"/>
    <w:rsid w:val="007D67D1"/>
    <w:rsid w:val="007E3AA6"/>
    <w:rsid w:val="007F2797"/>
    <w:rsid w:val="00806B31"/>
    <w:rsid w:val="00812559"/>
    <w:rsid w:val="00813264"/>
    <w:rsid w:val="00813D1B"/>
    <w:rsid w:val="00833A8F"/>
    <w:rsid w:val="00833BE5"/>
    <w:rsid w:val="008436DE"/>
    <w:rsid w:val="008576D8"/>
    <w:rsid w:val="00857782"/>
    <w:rsid w:val="008703DF"/>
    <w:rsid w:val="00875E1A"/>
    <w:rsid w:val="008A24AA"/>
    <w:rsid w:val="008B1EB7"/>
    <w:rsid w:val="008B45D6"/>
    <w:rsid w:val="008B5642"/>
    <w:rsid w:val="008C4F5E"/>
    <w:rsid w:val="008D1D03"/>
    <w:rsid w:val="008E096F"/>
    <w:rsid w:val="00901605"/>
    <w:rsid w:val="009071DA"/>
    <w:rsid w:val="009221C5"/>
    <w:rsid w:val="00940E33"/>
    <w:rsid w:val="00943FBA"/>
    <w:rsid w:val="00955736"/>
    <w:rsid w:val="00976835"/>
    <w:rsid w:val="0098078B"/>
    <w:rsid w:val="00992980"/>
    <w:rsid w:val="009B1926"/>
    <w:rsid w:val="009D4C7B"/>
    <w:rsid w:val="00A01936"/>
    <w:rsid w:val="00A05356"/>
    <w:rsid w:val="00A126E2"/>
    <w:rsid w:val="00A31D97"/>
    <w:rsid w:val="00A329B4"/>
    <w:rsid w:val="00A42128"/>
    <w:rsid w:val="00A50938"/>
    <w:rsid w:val="00A71F96"/>
    <w:rsid w:val="00A80DA9"/>
    <w:rsid w:val="00AA1A90"/>
    <w:rsid w:val="00AB30DA"/>
    <w:rsid w:val="00AB6700"/>
    <w:rsid w:val="00AC75A0"/>
    <w:rsid w:val="00B03292"/>
    <w:rsid w:val="00B04196"/>
    <w:rsid w:val="00B159C1"/>
    <w:rsid w:val="00B20720"/>
    <w:rsid w:val="00B2218D"/>
    <w:rsid w:val="00B3143A"/>
    <w:rsid w:val="00B31B71"/>
    <w:rsid w:val="00B35419"/>
    <w:rsid w:val="00B370AD"/>
    <w:rsid w:val="00B43CEC"/>
    <w:rsid w:val="00B87056"/>
    <w:rsid w:val="00B9673D"/>
    <w:rsid w:val="00BA26A8"/>
    <w:rsid w:val="00BD6892"/>
    <w:rsid w:val="00BE441A"/>
    <w:rsid w:val="00BE5575"/>
    <w:rsid w:val="00BF52FB"/>
    <w:rsid w:val="00BF58E7"/>
    <w:rsid w:val="00C0098E"/>
    <w:rsid w:val="00C04188"/>
    <w:rsid w:val="00C13F1C"/>
    <w:rsid w:val="00C27FA0"/>
    <w:rsid w:val="00C74B12"/>
    <w:rsid w:val="00C81BB4"/>
    <w:rsid w:val="00C8380F"/>
    <w:rsid w:val="00CA1593"/>
    <w:rsid w:val="00CA301D"/>
    <w:rsid w:val="00CB4C63"/>
    <w:rsid w:val="00D25168"/>
    <w:rsid w:val="00D30744"/>
    <w:rsid w:val="00D344A7"/>
    <w:rsid w:val="00D55A1B"/>
    <w:rsid w:val="00D67034"/>
    <w:rsid w:val="00D97C62"/>
    <w:rsid w:val="00DC3B06"/>
    <w:rsid w:val="00DC595A"/>
    <w:rsid w:val="00DC5DB0"/>
    <w:rsid w:val="00DD090B"/>
    <w:rsid w:val="00DD4F94"/>
    <w:rsid w:val="00DE61CF"/>
    <w:rsid w:val="00DF6B7F"/>
    <w:rsid w:val="00E12E64"/>
    <w:rsid w:val="00E64921"/>
    <w:rsid w:val="00EB55AC"/>
    <w:rsid w:val="00EC0575"/>
    <w:rsid w:val="00EC1CF1"/>
    <w:rsid w:val="00ED06AE"/>
    <w:rsid w:val="00EE255B"/>
    <w:rsid w:val="00EE69E0"/>
    <w:rsid w:val="00EF4D06"/>
    <w:rsid w:val="00F00CA1"/>
    <w:rsid w:val="00F05825"/>
    <w:rsid w:val="00F15C5C"/>
    <w:rsid w:val="00F235F6"/>
    <w:rsid w:val="00F270BC"/>
    <w:rsid w:val="00F429E5"/>
    <w:rsid w:val="00F54531"/>
    <w:rsid w:val="00F759F2"/>
    <w:rsid w:val="00F95EBE"/>
    <w:rsid w:val="00FB7638"/>
    <w:rsid w:val="00FE4F31"/>
    <w:rsid w:val="00FE6018"/>
    <w:rsid w:val="00FE6875"/>
    <w:rsid w:val="00FF0DB5"/>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46938"/>
  <w15:docId w15:val="{D71C7CC1-B9DD-4C77-871F-EBF12537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B5642"/>
    <w:pPr>
      <w:widowControl w:val="0"/>
    </w:pPr>
    <w:rPr>
      <w:rFonts w:ascii="Courier New" w:eastAsia="Times New Roman"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FBA"/>
    <w:pPr>
      <w:tabs>
        <w:tab w:val="center" w:pos="4513"/>
        <w:tab w:val="right" w:pos="9026"/>
      </w:tabs>
    </w:pPr>
  </w:style>
  <w:style w:type="character" w:customStyle="1" w:styleId="HeaderChar">
    <w:name w:val="Header Char"/>
    <w:link w:val="Header"/>
    <w:uiPriority w:val="99"/>
    <w:rsid w:val="00943FBA"/>
    <w:rPr>
      <w:lang w:val="en-US"/>
    </w:rPr>
  </w:style>
  <w:style w:type="paragraph" w:styleId="Footer">
    <w:name w:val="footer"/>
    <w:basedOn w:val="Normal"/>
    <w:link w:val="FooterChar"/>
    <w:uiPriority w:val="99"/>
    <w:unhideWhenUsed/>
    <w:rsid w:val="00943FBA"/>
    <w:pPr>
      <w:tabs>
        <w:tab w:val="center" w:pos="4513"/>
        <w:tab w:val="right" w:pos="9026"/>
      </w:tabs>
    </w:pPr>
  </w:style>
  <w:style w:type="character" w:customStyle="1" w:styleId="FooterChar">
    <w:name w:val="Footer Char"/>
    <w:link w:val="Footer"/>
    <w:uiPriority w:val="99"/>
    <w:rsid w:val="00943FBA"/>
    <w:rPr>
      <w:lang w:val="en-US"/>
    </w:rPr>
  </w:style>
  <w:style w:type="paragraph" w:styleId="BalloonText">
    <w:name w:val="Balloon Text"/>
    <w:basedOn w:val="Normal"/>
    <w:link w:val="BalloonTextChar"/>
    <w:uiPriority w:val="99"/>
    <w:semiHidden/>
    <w:unhideWhenUsed/>
    <w:rsid w:val="00943FBA"/>
    <w:rPr>
      <w:rFonts w:ascii="Tahoma" w:hAnsi="Tahoma" w:cs="Tahoma"/>
      <w:sz w:val="16"/>
      <w:szCs w:val="16"/>
    </w:rPr>
  </w:style>
  <w:style w:type="character" w:customStyle="1" w:styleId="BalloonTextChar">
    <w:name w:val="Balloon Text Char"/>
    <w:link w:val="BalloonText"/>
    <w:uiPriority w:val="99"/>
    <w:semiHidden/>
    <w:rsid w:val="00943FBA"/>
    <w:rPr>
      <w:rFonts w:ascii="Tahoma" w:hAnsi="Tahoma" w:cs="Tahoma"/>
      <w:sz w:val="16"/>
      <w:szCs w:val="16"/>
      <w:lang w:val="en-US"/>
    </w:rPr>
  </w:style>
  <w:style w:type="paragraph" w:styleId="ListParagraph">
    <w:name w:val="List Paragraph"/>
    <w:basedOn w:val="Normal"/>
    <w:uiPriority w:val="34"/>
    <w:qFormat/>
    <w:rsid w:val="008B5642"/>
    <w:pPr>
      <w:widowControl/>
      <w:suppressAutoHyphens/>
      <w:ind w:left="720"/>
      <w:contextualSpacing/>
    </w:pPr>
    <w:rPr>
      <w:rFonts w:ascii="Times New Roman" w:hAnsi="Times New Roman"/>
      <w:snapToGrid/>
    </w:rPr>
  </w:style>
  <w:style w:type="character" w:styleId="CommentReference">
    <w:name w:val="annotation reference"/>
    <w:basedOn w:val="DefaultParagraphFont"/>
    <w:uiPriority w:val="99"/>
    <w:semiHidden/>
    <w:unhideWhenUsed/>
    <w:rsid w:val="004A281D"/>
    <w:rPr>
      <w:sz w:val="16"/>
      <w:szCs w:val="16"/>
    </w:rPr>
  </w:style>
  <w:style w:type="paragraph" w:styleId="CommentText">
    <w:name w:val="annotation text"/>
    <w:basedOn w:val="Normal"/>
    <w:link w:val="CommentTextChar"/>
    <w:uiPriority w:val="99"/>
    <w:semiHidden/>
    <w:unhideWhenUsed/>
    <w:rsid w:val="004A281D"/>
    <w:rPr>
      <w:sz w:val="20"/>
    </w:rPr>
  </w:style>
  <w:style w:type="character" w:customStyle="1" w:styleId="CommentTextChar">
    <w:name w:val="Comment Text Char"/>
    <w:basedOn w:val="DefaultParagraphFont"/>
    <w:link w:val="CommentText"/>
    <w:uiPriority w:val="99"/>
    <w:semiHidden/>
    <w:rsid w:val="004A281D"/>
    <w:rPr>
      <w:rFonts w:ascii="Courier New" w:eastAsia="Times New Roman" w:hAnsi="Courier New"/>
      <w:snapToGrid w:val="0"/>
    </w:rPr>
  </w:style>
  <w:style w:type="paragraph" w:styleId="CommentSubject">
    <w:name w:val="annotation subject"/>
    <w:basedOn w:val="CommentText"/>
    <w:next w:val="CommentText"/>
    <w:link w:val="CommentSubjectChar"/>
    <w:uiPriority w:val="99"/>
    <w:semiHidden/>
    <w:unhideWhenUsed/>
    <w:rsid w:val="004A281D"/>
    <w:rPr>
      <w:b/>
      <w:bCs/>
    </w:rPr>
  </w:style>
  <w:style w:type="character" w:customStyle="1" w:styleId="CommentSubjectChar">
    <w:name w:val="Comment Subject Char"/>
    <w:basedOn w:val="CommentTextChar"/>
    <w:link w:val="CommentSubject"/>
    <w:uiPriority w:val="99"/>
    <w:semiHidden/>
    <w:rsid w:val="004A281D"/>
    <w:rPr>
      <w:rFonts w:ascii="Courier New" w:eastAsia="Times New Roman"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21727">
      <w:bodyDiv w:val="1"/>
      <w:marLeft w:val="0"/>
      <w:marRight w:val="0"/>
      <w:marTop w:val="0"/>
      <w:marBottom w:val="0"/>
      <w:divBdr>
        <w:top w:val="none" w:sz="0" w:space="0" w:color="auto"/>
        <w:left w:val="none" w:sz="0" w:space="0" w:color="auto"/>
        <w:bottom w:val="none" w:sz="0" w:space="0" w:color="auto"/>
        <w:right w:val="none" w:sz="0" w:space="0" w:color="auto"/>
      </w:divBdr>
    </w:div>
    <w:div w:id="12749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Gordon Day</cp:lastModifiedBy>
  <cp:revision>17</cp:revision>
  <cp:lastPrinted>2015-05-19T14:06:00Z</cp:lastPrinted>
  <dcterms:created xsi:type="dcterms:W3CDTF">2017-03-03T06:57:00Z</dcterms:created>
  <dcterms:modified xsi:type="dcterms:W3CDTF">2017-03-06T20:25:00Z</dcterms:modified>
</cp:coreProperties>
</file>